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B55BF" w14:textId="54FA994A" w:rsidR="000D083B" w:rsidRPr="000D083B" w:rsidRDefault="000D083B" w:rsidP="000D083B">
      <w:pPr>
        <w:spacing w:after="0" w:line="240" w:lineRule="auto"/>
        <w:jc w:val="center"/>
        <w:rPr>
          <w:rFonts w:ascii="Gill Sans MT" w:hAnsi="Gill Sans MT" w:cs="Times New Roman"/>
          <w:b/>
          <w:noProof/>
          <w:sz w:val="24"/>
          <w:szCs w:val="24"/>
        </w:rPr>
      </w:pPr>
      <w:bookmarkStart w:id="0" w:name="OLE_LINK199"/>
      <w:bookmarkStart w:id="1" w:name="OLE_LINK200"/>
      <w:bookmarkStart w:id="2" w:name="OLE_LINK109"/>
      <w:bookmarkStart w:id="3" w:name="OLE_LINK110"/>
      <w:r w:rsidRPr="000D083B">
        <w:rPr>
          <w:rFonts w:ascii="Gill Sans MT" w:hAnsi="Gill Sans MT"/>
          <w:noProof/>
          <w:sz w:val="24"/>
          <w:szCs w:val="24"/>
          <w:lang w:val="en-US"/>
        </w:rPr>
        <w:drawing>
          <wp:inline distT="0" distB="0" distL="0" distR="0" wp14:anchorId="2CD7881F" wp14:editId="1C0B7A80">
            <wp:extent cx="3863211" cy="896264"/>
            <wp:effectExtent l="19050" t="19050" r="23495" b="18415"/>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71688" cy="898231"/>
                    </a:xfrm>
                    <a:prstGeom prst="rect">
                      <a:avLst/>
                    </a:prstGeom>
                    <a:noFill/>
                    <a:ln>
                      <a:solidFill>
                        <a:schemeClr val="accent1">
                          <a:lumMod val="75000"/>
                        </a:schemeClr>
                      </a:solidFill>
                    </a:ln>
                  </pic:spPr>
                </pic:pic>
              </a:graphicData>
            </a:graphic>
          </wp:inline>
        </w:drawing>
      </w:r>
    </w:p>
    <w:p w14:paraId="0A94E79E" w14:textId="77777777" w:rsidR="000D083B" w:rsidRDefault="000D083B" w:rsidP="000D083B">
      <w:pPr>
        <w:spacing w:after="0" w:line="240" w:lineRule="auto"/>
        <w:rPr>
          <w:rFonts w:ascii="Gill Sans MT" w:hAnsi="Gill Sans MT" w:cs="Times New Roman"/>
          <w:b/>
          <w:noProof/>
          <w:sz w:val="24"/>
          <w:szCs w:val="24"/>
        </w:rPr>
      </w:pPr>
    </w:p>
    <w:p w14:paraId="767B924F" w14:textId="77777777" w:rsidR="000D083B" w:rsidRDefault="000D083B" w:rsidP="000D083B">
      <w:pPr>
        <w:spacing w:after="0" w:line="240" w:lineRule="auto"/>
        <w:rPr>
          <w:rFonts w:ascii="Gill Sans MT" w:hAnsi="Gill Sans MT" w:cs="Times New Roman"/>
          <w:b/>
          <w:noProof/>
          <w:sz w:val="24"/>
          <w:szCs w:val="24"/>
        </w:rPr>
      </w:pPr>
    </w:p>
    <w:p w14:paraId="35C5145A" w14:textId="77777777" w:rsidR="000D083B" w:rsidRDefault="000D083B" w:rsidP="000D083B">
      <w:pPr>
        <w:spacing w:after="0" w:line="240" w:lineRule="auto"/>
        <w:rPr>
          <w:rFonts w:ascii="Gill Sans MT" w:hAnsi="Gill Sans MT" w:cs="Times New Roman"/>
          <w:b/>
          <w:noProof/>
          <w:sz w:val="24"/>
          <w:szCs w:val="24"/>
        </w:rPr>
      </w:pPr>
    </w:p>
    <w:p w14:paraId="63D460A5" w14:textId="77777777" w:rsidR="000D083B" w:rsidRPr="000D083B" w:rsidRDefault="000D083B" w:rsidP="000D083B">
      <w:pPr>
        <w:spacing w:after="0" w:line="240" w:lineRule="auto"/>
        <w:rPr>
          <w:rFonts w:ascii="Gill Sans MT" w:hAnsi="Gill Sans MT" w:cs="Times New Roman"/>
          <w:b/>
          <w:noProof/>
          <w:sz w:val="24"/>
          <w:szCs w:val="24"/>
        </w:rPr>
      </w:pPr>
    </w:p>
    <w:p w14:paraId="3B417ED4" w14:textId="33059081" w:rsidR="00F821A3" w:rsidRPr="000D083B" w:rsidRDefault="00490681" w:rsidP="000D083B">
      <w:pPr>
        <w:spacing w:after="0" w:line="240" w:lineRule="auto"/>
        <w:jc w:val="center"/>
        <w:rPr>
          <w:rFonts w:ascii="Gill Sans MT" w:eastAsia="Times New Roman" w:hAnsi="Gill Sans MT" w:cs="Times New Roman"/>
          <w:bCs/>
          <w:sz w:val="32"/>
          <w:szCs w:val="32"/>
        </w:rPr>
      </w:pPr>
      <w:r w:rsidRPr="000D083B">
        <w:rPr>
          <w:rFonts w:ascii="Gill Sans MT" w:hAnsi="Gill Sans MT" w:cs="Times New Roman"/>
          <w:bCs/>
          <w:noProof/>
          <w:sz w:val="32"/>
          <w:szCs w:val="32"/>
        </w:rPr>
        <w:t xml:space="preserve">ANT, SPIDER </w:t>
      </w:r>
      <w:r w:rsidR="000D083B">
        <w:rPr>
          <w:rFonts w:ascii="Gill Sans MT" w:hAnsi="Gill Sans MT" w:cs="Times New Roman"/>
          <w:bCs/>
          <w:noProof/>
          <w:sz w:val="32"/>
          <w:szCs w:val="32"/>
        </w:rPr>
        <w:t>AND</w:t>
      </w:r>
      <w:r w:rsidRPr="000D083B">
        <w:rPr>
          <w:rFonts w:ascii="Gill Sans MT" w:hAnsi="Gill Sans MT" w:cs="Times New Roman"/>
          <w:bCs/>
          <w:noProof/>
          <w:sz w:val="32"/>
          <w:szCs w:val="32"/>
        </w:rPr>
        <w:t xml:space="preserve"> DNA</w:t>
      </w:r>
      <w:r w:rsidR="001D03C5" w:rsidRPr="000D083B">
        <w:rPr>
          <w:rFonts w:ascii="Gill Sans MT" w:hAnsi="Gill Sans MT" w:cs="Times New Roman"/>
          <w:bCs/>
          <w:noProof/>
          <w:sz w:val="32"/>
          <w:szCs w:val="32"/>
        </w:rPr>
        <w:t xml:space="preserve">: </w:t>
      </w:r>
      <w:r w:rsidR="000D083B">
        <w:rPr>
          <w:rFonts w:ascii="Gill Sans MT" w:eastAsia="Times New Roman" w:hAnsi="Gill Sans MT" w:cs="Times New Roman"/>
          <w:bCs/>
          <w:color w:val="000000"/>
          <w:sz w:val="32"/>
          <w:szCs w:val="32"/>
        </w:rPr>
        <w:t>LETTING</w:t>
      </w:r>
      <w:r w:rsidR="00F821A3" w:rsidRPr="000D083B">
        <w:rPr>
          <w:rFonts w:ascii="Gill Sans MT" w:eastAsia="Times New Roman" w:hAnsi="Gill Sans MT" w:cs="Times New Roman"/>
          <w:bCs/>
          <w:color w:val="000000"/>
          <w:sz w:val="32"/>
          <w:szCs w:val="32"/>
        </w:rPr>
        <w:t xml:space="preserve"> </w:t>
      </w:r>
      <w:r w:rsidR="000D083B">
        <w:rPr>
          <w:rFonts w:ascii="Gill Sans MT" w:eastAsia="Times New Roman" w:hAnsi="Gill Sans MT" w:cs="Times New Roman"/>
          <w:bCs/>
          <w:color w:val="000000"/>
          <w:sz w:val="32"/>
          <w:szCs w:val="32"/>
        </w:rPr>
        <w:t>MINDLESS</w:t>
      </w:r>
      <w:r w:rsidR="00F821A3" w:rsidRPr="000D083B">
        <w:rPr>
          <w:rFonts w:ascii="Gill Sans MT" w:eastAsia="Times New Roman" w:hAnsi="Gill Sans MT" w:cs="Times New Roman"/>
          <w:bCs/>
          <w:color w:val="000000"/>
          <w:sz w:val="32"/>
          <w:szCs w:val="32"/>
        </w:rPr>
        <w:t xml:space="preserve"> </w:t>
      </w:r>
      <w:r w:rsidR="000D083B">
        <w:rPr>
          <w:rFonts w:ascii="Gill Sans MT" w:eastAsia="Times New Roman" w:hAnsi="Gill Sans MT" w:cs="Times New Roman"/>
          <w:bCs/>
          <w:color w:val="000000"/>
          <w:sz w:val="32"/>
          <w:szCs w:val="32"/>
        </w:rPr>
        <w:t>GENERATIVE</w:t>
      </w:r>
      <w:r w:rsidR="00F821A3" w:rsidRPr="000D083B">
        <w:rPr>
          <w:rFonts w:ascii="Gill Sans MT" w:eastAsia="Times New Roman" w:hAnsi="Gill Sans MT" w:cs="Times New Roman"/>
          <w:bCs/>
          <w:color w:val="000000"/>
          <w:sz w:val="32"/>
          <w:szCs w:val="32"/>
        </w:rPr>
        <w:t xml:space="preserve"> </w:t>
      </w:r>
      <w:r w:rsidR="000D083B">
        <w:rPr>
          <w:rFonts w:ascii="Gill Sans MT" w:eastAsia="Times New Roman" w:hAnsi="Gill Sans MT" w:cs="Times New Roman"/>
          <w:bCs/>
          <w:color w:val="000000"/>
          <w:sz w:val="32"/>
          <w:szCs w:val="32"/>
        </w:rPr>
        <w:t>MECHANISMS</w:t>
      </w:r>
      <w:r w:rsidR="00F821A3" w:rsidRPr="000D083B">
        <w:rPr>
          <w:rFonts w:ascii="Gill Sans MT" w:eastAsia="Times New Roman" w:hAnsi="Gill Sans MT" w:cs="Times New Roman"/>
          <w:bCs/>
          <w:color w:val="000000"/>
          <w:sz w:val="32"/>
          <w:szCs w:val="32"/>
        </w:rPr>
        <w:t xml:space="preserve"> </w:t>
      </w:r>
      <w:r w:rsidR="000D083B">
        <w:rPr>
          <w:rFonts w:ascii="Gill Sans MT" w:eastAsia="Times New Roman" w:hAnsi="Gill Sans MT" w:cs="Times New Roman"/>
          <w:bCs/>
          <w:color w:val="000000"/>
          <w:sz w:val="32"/>
          <w:szCs w:val="32"/>
        </w:rPr>
        <w:t>SPEAK</w:t>
      </w:r>
    </w:p>
    <w:bookmarkEnd w:id="0"/>
    <w:bookmarkEnd w:id="1"/>
    <w:p w14:paraId="68EAC8E2" w14:textId="2D3F863A" w:rsidR="00490681" w:rsidRDefault="00490681" w:rsidP="000D083B">
      <w:pPr>
        <w:spacing w:after="0" w:line="240" w:lineRule="auto"/>
        <w:rPr>
          <w:rFonts w:ascii="Gill Sans MT" w:hAnsi="Gill Sans MT" w:cs="Times New Roman"/>
          <w:b/>
          <w:noProof/>
          <w:sz w:val="24"/>
          <w:szCs w:val="24"/>
        </w:rPr>
      </w:pPr>
    </w:p>
    <w:p w14:paraId="5CB89E23" w14:textId="0E1216A9" w:rsidR="000D083B" w:rsidRPr="000D083B" w:rsidRDefault="000D083B" w:rsidP="000D083B">
      <w:pPr>
        <w:spacing w:after="0" w:line="240" w:lineRule="auto"/>
        <w:jc w:val="center"/>
        <w:rPr>
          <w:rFonts w:ascii="Gill Sans MT" w:hAnsi="Gill Sans MT" w:cs="Times New Roman"/>
          <w:bCs/>
          <w:noProof/>
          <w:sz w:val="28"/>
          <w:szCs w:val="28"/>
        </w:rPr>
      </w:pPr>
      <w:r w:rsidRPr="000D083B">
        <w:rPr>
          <w:rFonts w:ascii="Gill Sans MT" w:hAnsi="Gill Sans MT" w:cs="Times New Roman"/>
          <w:bCs/>
          <w:noProof/>
          <w:sz w:val="28"/>
          <w:szCs w:val="28"/>
        </w:rPr>
        <w:t>ELDAR BRÅTEN</w:t>
      </w:r>
      <w:r w:rsidR="0075398B">
        <w:rPr>
          <w:rStyle w:val="FootnoteReference"/>
          <w:rFonts w:ascii="Gill Sans MT" w:hAnsi="Gill Sans MT" w:cs="Times New Roman"/>
          <w:bCs/>
          <w:noProof/>
          <w:sz w:val="28"/>
          <w:szCs w:val="28"/>
        </w:rPr>
        <w:footnoteReference w:id="1"/>
      </w:r>
    </w:p>
    <w:bookmarkEnd w:id="2"/>
    <w:bookmarkEnd w:id="3"/>
    <w:p w14:paraId="4EDA381C" w14:textId="77777777" w:rsidR="000D083B" w:rsidRDefault="000D083B" w:rsidP="000D083B">
      <w:pPr>
        <w:spacing w:after="0" w:line="240" w:lineRule="auto"/>
        <w:rPr>
          <w:rFonts w:ascii="Gill Sans MT" w:hAnsi="Gill Sans MT" w:cs="Times New Roman"/>
          <w:iCs/>
          <w:noProof/>
          <w:sz w:val="24"/>
          <w:szCs w:val="24"/>
        </w:rPr>
      </w:pPr>
    </w:p>
    <w:p w14:paraId="698DC397" w14:textId="77777777" w:rsidR="000D083B" w:rsidRDefault="000D083B" w:rsidP="000D083B">
      <w:pPr>
        <w:spacing w:after="0" w:line="240" w:lineRule="auto"/>
        <w:rPr>
          <w:rFonts w:ascii="Gill Sans MT" w:hAnsi="Gill Sans MT" w:cs="Times New Roman"/>
          <w:iCs/>
          <w:noProof/>
          <w:sz w:val="24"/>
          <w:szCs w:val="24"/>
        </w:rPr>
      </w:pPr>
    </w:p>
    <w:p w14:paraId="6AA12CEC" w14:textId="4AFA3E62" w:rsidR="005A6648" w:rsidRPr="005A6648" w:rsidRDefault="005A6648" w:rsidP="005A6648">
      <w:pPr>
        <w:spacing w:after="0" w:line="240" w:lineRule="auto"/>
        <w:ind w:left="708" w:right="662"/>
        <w:jc w:val="both"/>
        <w:rPr>
          <w:rFonts w:ascii="Gill Sans MT" w:hAnsi="Gill Sans MT" w:cs="Times New Roman"/>
          <w:iCs/>
          <w:noProof/>
          <w:sz w:val="24"/>
          <w:szCs w:val="24"/>
          <w:lang w:val="en-US"/>
        </w:rPr>
      </w:pPr>
      <w:r w:rsidRPr="005A6648">
        <w:rPr>
          <w:rFonts w:ascii="Gill Sans MT" w:hAnsi="Gill Sans MT" w:cs="Times New Roman"/>
          <w:iCs/>
          <w:noProof/>
          <w:sz w:val="24"/>
          <w:szCs w:val="24"/>
          <w:lang w:val="en-US"/>
        </w:rPr>
        <w:t>In Tim Ingold’s fable from the forest floor (2008), ant and spider put their minds together to ponder some of the most pressing issues in current discourse on the make-up of reality and our understanding of it. They are especially concerned with questions about agency and the character of relations. Where ant sees ‘networks’, spider insists that we deal with ‘meshworks’. While the ant, obviously, is an advocate of Bruno Latour’s Actor-Network-Theory (ANT), Ingold casts himself as an experientially orientated SPIDER, propounding the view that Skilled Practice Involves Developmentally Embodied Responsiveness. In the same allegorical genre, this text allows DNA (deoxyribonucleic acid) to challenge both theoreticians. ANT and SPIDER share a blindness with respect to invisible beings like itself, DNA argues. Their privileging of spatiotemporal immediacy entails a one-dimensional (flat) ontology that tends to push mindless generative mechanisms out of view. Hence, ANT and SPIDER miss out on central dynamics of ontological constitution. In effect, both thinkers construe mindless being in terms of mind pr</w:t>
      </w:r>
      <w:r>
        <w:rPr>
          <w:rFonts w:ascii="Gill Sans MT" w:hAnsi="Gill Sans MT" w:cs="Times New Roman"/>
          <w:iCs/>
          <w:noProof/>
          <w:sz w:val="24"/>
          <w:szCs w:val="24"/>
          <w:lang w:val="en-US"/>
        </w:rPr>
        <w:t>o</w:t>
      </w:r>
      <w:r w:rsidRPr="005A6648">
        <w:rPr>
          <w:rFonts w:ascii="Gill Sans MT" w:hAnsi="Gill Sans MT" w:cs="Times New Roman"/>
          <w:iCs/>
          <w:noProof/>
          <w:sz w:val="24"/>
          <w:szCs w:val="24"/>
          <w:lang w:val="en-US"/>
        </w:rPr>
        <w:t>perties, DNA charges, exclaiming Do Not Anthropo-size!</w:t>
      </w:r>
    </w:p>
    <w:p w14:paraId="198F645B" w14:textId="77777777" w:rsidR="005A6648" w:rsidRPr="005A6648" w:rsidRDefault="005A6648" w:rsidP="005A6648">
      <w:pPr>
        <w:spacing w:after="0" w:line="240" w:lineRule="auto"/>
        <w:rPr>
          <w:rFonts w:ascii="Gill Sans MT" w:hAnsi="Gill Sans MT" w:cs="Times New Roman"/>
          <w:iCs/>
          <w:noProof/>
          <w:sz w:val="24"/>
          <w:szCs w:val="24"/>
          <w:lang w:val="en-US"/>
        </w:rPr>
      </w:pPr>
    </w:p>
    <w:p w14:paraId="44454C00" w14:textId="4085DB3F" w:rsidR="005A6648" w:rsidRPr="005A6648" w:rsidRDefault="005A6648" w:rsidP="005A6648">
      <w:pPr>
        <w:spacing w:after="0" w:line="240" w:lineRule="auto"/>
        <w:ind w:left="708" w:right="662"/>
        <w:rPr>
          <w:rFonts w:ascii="Gill Sans MT" w:hAnsi="Gill Sans MT" w:cs="Times New Roman"/>
          <w:iCs/>
          <w:noProof/>
          <w:sz w:val="24"/>
          <w:szCs w:val="24"/>
          <w:highlight w:val="yellow"/>
          <w:lang w:val="en-US"/>
        </w:rPr>
      </w:pPr>
      <w:r w:rsidRPr="005A6648">
        <w:rPr>
          <w:rFonts w:ascii="Gill Sans MT" w:hAnsi="Gill Sans MT" w:cs="Times New Roman"/>
          <w:bCs/>
          <w:iCs/>
          <w:noProof/>
          <w:sz w:val="24"/>
          <w:szCs w:val="24"/>
          <w:lang w:val="en-US"/>
        </w:rPr>
        <w:t>Keywords</w:t>
      </w:r>
      <w:r w:rsidRPr="005A6648">
        <w:rPr>
          <w:rFonts w:ascii="Gill Sans MT" w:hAnsi="Gill Sans MT" w:cs="Times New Roman"/>
          <w:iCs/>
          <w:noProof/>
          <w:sz w:val="24"/>
          <w:szCs w:val="24"/>
          <w:lang w:val="en-US"/>
        </w:rPr>
        <w:t>: DNA, Actor-Network-Theory, phenomenology, ontology, intransitivity</w:t>
      </w:r>
    </w:p>
    <w:p w14:paraId="40E6ED4B" w14:textId="77777777" w:rsidR="000D083B" w:rsidRPr="000D083B" w:rsidRDefault="000D083B" w:rsidP="00E01CE7">
      <w:pPr>
        <w:spacing w:after="0" w:line="240" w:lineRule="auto"/>
        <w:rPr>
          <w:rFonts w:ascii="Gill Sans MT" w:hAnsi="Gill Sans MT" w:cs="Times New Roman"/>
          <w:iCs/>
          <w:noProof/>
          <w:sz w:val="24"/>
          <w:szCs w:val="24"/>
        </w:rPr>
      </w:pPr>
    </w:p>
    <w:p w14:paraId="46AADC0A" w14:textId="77777777" w:rsidR="0057485E" w:rsidRPr="000D083B" w:rsidRDefault="0057485E" w:rsidP="0057485E">
      <w:pPr>
        <w:spacing w:after="0" w:line="240" w:lineRule="auto"/>
        <w:rPr>
          <w:rFonts w:ascii="Gill Sans MT" w:hAnsi="Gill Sans MT" w:cs="Times New Roman"/>
          <w:iCs/>
          <w:noProof/>
          <w:sz w:val="24"/>
          <w:szCs w:val="24"/>
        </w:rPr>
      </w:pPr>
    </w:p>
    <w:p w14:paraId="122968B6" w14:textId="3C2D7008" w:rsidR="00E163B4" w:rsidRPr="000D083B" w:rsidRDefault="00490681" w:rsidP="008C3EED">
      <w:pPr>
        <w:spacing w:after="0" w:line="276" w:lineRule="auto"/>
        <w:jc w:val="both"/>
        <w:rPr>
          <w:rFonts w:ascii="Gill Sans MT" w:hAnsi="Gill Sans MT" w:cs="Times New Roman"/>
          <w:iCs/>
          <w:noProof/>
          <w:sz w:val="24"/>
          <w:szCs w:val="24"/>
        </w:rPr>
      </w:pPr>
      <w:r w:rsidRPr="000D083B">
        <w:rPr>
          <w:rFonts w:ascii="Gill Sans MT" w:hAnsi="Gill Sans MT" w:cs="Times New Roman"/>
          <w:iCs/>
          <w:noProof/>
          <w:sz w:val="24"/>
          <w:szCs w:val="24"/>
        </w:rPr>
        <w:t xml:space="preserve">The homonymity between ANT (Actor-Network-Theory) and the insect ant was not lost on Bruno Latour, who, playfully, appreciated similarities in terms of approach. </w:t>
      </w:r>
      <w:r w:rsidR="00691F29" w:rsidRPr="000D083B">
        <w:rPr>
          <w:rFonts w:ascii="Gill Sans MT" w:hAnsi="Gill Sans MT" w:cs="Times New Roman"/>
          <w:iCs/>
          <w:noProof/>
          <w:sz w:val="24"/>
          <w:szCs w:val="24"/>
        </w:rPr>
        <w:t>S</w:t>
      </w:r>
      <w:r w:rsidR="00975F84" w:rsidRPr="000D083B">
        <w:rPr>
          <w:rFonts w:ascii="Gill Sans MT" w:hAnsi="Gill Sans MT" w:cs="Times New Roman"/>
          <w:iCs/>
          <w:noProof/>
          <w:sz w:val="24"/>
          <w:szCs w:val="24"/>
        </w:rPr>
        <w:t xml:space="preserve">truggling to find </w:t>
      </w:r>
      <w:r w:rsidR="00691F29" w:rsidRPr="000D083B">
        <w:rPr>
          <w:rFonts w:ascii="Gill Sans MT" w:hAnsi="Gill Sans MT" w:cs="Times New Roman"/>
          <w:iCs/>
          <w:noProof/>
          <w:sz w:val="24"/>
          <w:szCs w:val="24"/>
        </w:rPr>
        <w:t>the most appropriate label for his perspective, Latour reached the conclusion</w:t>
      </w:r>
      <w:r w:rsidR="00BC1C1C">
        <w:rPr>
          <w:rFonts w:ascii="Gill Sans MT" w:hAnsi="Gill Sans MT" w:cs="Times New Roman"/>
          <w:iCs/>
          <w:noProof/>
          <w:sz w:val="24"/>
          <w:szCs w:val="24"/>
        </w:rPr>
        <w:t xml:space="preserve"> </w:t>
      </w:r>
      <w:r w:rsidR="00691F29" w:rsidRPr="000D083B">
        <w:rPr>
          <w:rFonts w:ascii="Gill Sans MT" w:hAnsi="Gill Sans MT" w:cs="Times New Roman"/>
          <w:iCs/>
          <w:noProof/>
          <w:sz w:val="24"/>
          <w:szCs w:val="24"/>
        </w:rPr>
        <w:t xml:space="preserve">that ‘ANT’ </w:t>
      </w:r>
      <w:r w:rsidR="00975F84" w:rsidRPr="000D083B">
        <w:rPr>
          <w:rFonts w:ascii="Gill Sans MT" w:hAnsi="Gill Sans MT" w:cs="Times New Roman"/>
          <w:iCs/>
          <w:noProof/>
          <w:sz w:val="24"/>
          <w:szCs w:val="24"/>
        </w:rPr>
        <w:t xml:space="preserve">was ‘perfectly fit for a blind, myopic, workaholic, trail-sniffing, and collective traveller’ </w:t>
      </w:r>
      <w:r w:rsidR="00E44750" w:rsidRPr="000D083B">
        <w:rPr>
          <w:rFonts w:ascii="Gill Sans MT" w:hAnsi="Gill Sans MT" w:cs="Times New Roman"/>
          <w:iCs/>
          <w:noProof/>
          <w:sz w:val="24"/>
          <w:szCs w:val="24"/>
        </w:rPr>
        <w:t>like himself</w:t>
      </w:r>
      <w:r w:rsidR="006F2A98" w:rsidRPr="000D083B">
        <w:rPr>
          <w:rFonts w:ascii="Gill Sans MT" w:hAnsi="Gill Sans MT" w:cs="Times New Roman"/>
          <w:iCs/>
          <w:noProof/>
          <w:sz w:val="24"/>
          <w:szCs w:val="24"/>
        </w:rPr>
        <w:t>, ‘[a]n ant writing for other ants’</w:t>
      </w:r>
      <w:r w:rsidR="00E44750" w:rsidRPr="000D083B">
        <w:rPr>
          <w:rFonts w:ascii="Gill Sans MT" w:hAnsi="Gill Sans MT" w:cs="Times New Roman"/>
          <w:iCs/>
          <w:noProof/>
          <w:sz w:val="24"/>
          <w:szCs w:val="24"/>
        </w:rPr>
        <w:t xml:space="preserve"> </w:t>
      </w:r>
      <w:r w:rsidR="00975F84" w:rsidRPr="000D083B">
        <w:rPr>
          <w:rFonts w:ascii="Gill Sans MT" w:hAnsi="Gill Sans MT" w:cs="Times New Roman"/>
          <w:iCs/>
          <w:noProof/>
          <w:sz w:val="24"/>
          <w:szCs w:val="24"/>
        </w:rPr>
        <w:t xml:space="preserve">(2005: 9). </w:t>
      </w:r>
      <w:r w:rsidRPr="000D083B">
        <w:rPr>
          <w:rFonts w:ascii="Gill Sans MT" w:hAnsi="Gill Sans MT" w:cs="Times New Roman"/>
          <w:iCs/>
          <w:noProof/>
          <w:sz w:val="24"/>
          <w:szCs w:val="24"/>
        </w:rPr>
        <w:t xml:space="preserve">Even more spirited is Tim Ingold in his fable-like and witty, but theoretically serious, account of his conversation with ant/ANT on the forest floor (2008). Casting himself as a phenomenologically orientated spider, Ingold challenges ant’s perspective at its core. </w:t>
      </w:r>
      <w:r w:rsidR="001F7C8F" w:rsidRPr="000D083B">
        <w:rPr>
          <w:rFonts w:ascii="Gill Sans MT" w:hAnsi="Gill Sans MT" w:cs="Times New Roman"/>
          <w:iCs/>
          <w:noProof/>
          <w:sz w:val="24"/>
          <w:szCs w:val="24"/>
        </w:rPr>
        <w:t>While</w:t>
      </w:r>
      <w:r w:rsidRPr="000D083B">
        <w:rPr>
          <w:rFonts w:ascii="Gill Sans MT" w:hAnsi="Gill Sans MT" w:cs="Times New Roman"/>
          <w:iCs/>
          <w:noProof/>
          <w:sz w:val="24"/>
          <w:szCs w:val="24"/>
        </w:rPr>
        <w:t xml:space="preserve"> ant sees actants and agency everywhere, spider holds that only attentional beings can </w:t>
      </w:r>
      <w:r w:rsidR="00E56FB0" w:rsidRPr="000D083B">
        <w:rPr>
          <w:rFonts w:ascii="Gill Sans MT" w:hAnsi="Gill Sans MT" w:cs="Times New Roman"/>
          <w:iCs/>
          <w:noProof/>
          <w:sz w:val="24"/>
          <w:szCs w:val="24"/>
        </w:rPr>
        <w:t>‘</w:t>
      </w:r>
      <w:r w:rsidRPr="000D083B">
        <w:rPr>
          <w:rFonts w:ascii="Gill Sans MT" w:hAnsi="Gill Sans MT" w:cs="Times New Roman"/>
          <w:iCs/>
          <w:noProof/>
          <w:sz w:val="24"/>
          <w:szCs w:val="24"/>
        </w:rPr>
        <w:t>act</w:t>
      </w:r>
      <w:r w:rsidR="00E56FB0" w:rsidRPr="000D083B">
        <w:rPr>
          <w:rFonts w:ascii="Gill Sans MT" w:hAnsi="Gill Sans MT" w:cs="Times New Roman"/>
          <w:iCs/>
          <w:noProof/>
          <w:sz w:val="24"/>
          <w:szCs w:val="24"/>
        </w:rPr>
        <w:t>’</w:t>
      </w:r>
      <w:r w:rsidRPr="000D083B">
        <w:rPr>
          <w:rFonts w:ascii="Gill Sans MT" w:hAnsi="Gill Sans MT" w:cs="Times New Roman"/>
          <w:iCs/>
          <w:noProof/>
          <w:sz w:val="24"/>
          <w:szCs w:val="24"/>
        </w:rPr>
        <w:t xml:space="preserve">. </w:t>
      </w:r>
      <w:r w:rsidR="001F7C8F" w:rsidRPr="000D083B">
        <w:rPr>
          <w:rFonts w:ascii="Gill Sans MT" w:hAnsi="Gill Sans MT" w:cs="Times New Roman"/>
          <w:iCs/>
          <w:noProof/>
          <w:sz w:val="24"/>
          <w:szCs w:val="24"/>
        </w:rPr>
        <w:t>While</w:t>
      </w:r>
      <w:r w:rsidR="004341B1" w:rsidRPr="000D083B">
        <w:rPr>
          <w:rFonts w:ascii="Gill Sans MT" w:hAnsi="Gill Sans MT" w:cs="Times New Roman"/>
          <w:iCs/>
          <w:noProof/>
          <w:sz w:val="24"/>
          <w:szCs w:val="24"/>
        </w:rPr>
        <w:t>, in spider’s view,</w:t>
      </w:r>
      <w:r w:rsidRPr="000D083B">
        <w:rPr>
          <w:rFonts w:ascii="Gill Sans MT" w:hAnsi="Gill Sans MT" w:cs="Times New Roman"/>
          <w:iCs/>
          <w:noProof/>
          <w:sz w:val="24"/>
          <w:szCs w:val="24"/>
        </w:rPr>
        <w:t xml:space="preserve"> </w:t>
      </w:r>
      <w:r w:rsidR="004341B1" w:rsidRPr="000D083B">
        <w:rPr>
          <w:rFonts w:ascii="Gill Sans MT" w:hAnsi="Gill Sans MT" w:cs="Times New Roman"/>
          <w:iCs/>
          <w:noProof/>
          <w:sz w:val="24"/>
          <w:szCs w:val="24"/>
        </w:rPr>
        <w:t xml:space="preserve">ant </w:t>
      </w:r>
      <w:r w:rsidR="003341BC" w:rsidRPr="000D083B">
        <w:rPr>
          <w:rFonts w:ascii="Gill Sans MT" w:hAnsi="Gill Sans MT" w:cs="Times New Roman"/>
          <w:iCs/>
          <w:noProof/>
          <w:sz w:val="24"/>
          <w:szCs w:val="24"/>
        </w:rPr>
        <w:t>thinks</w:t>
      </w:r>
      <w:r w:rsidR="001F7C8F" w:rsidRPr="000D083B">
        <w:rPr>
          <w:rFonts w:ascii="Gill Sans MT" w:hAnsi="Gill Sans MT" w:cs="Times New Roman"/>
          <w:iCs/>
          <w:noProof/>
          <w:sz w:val="24"/>
          <w:szCs w:val="24"/>
        </w:rPr>
        <w:t xml:space="preserve"> that relations are empty, merely </w:t>
      </w:r>
      <w:r w:rsidR="001F7C8F" w:rsidRPr="000D083B">
        <w:rPr>
          <w:rFonts w:ascii="Gill Sans MT" w:hAnsi="Gill Sans MT" w:cs="Times New Roman"/>
          <w:iCs/>
          <w:noProof/>
          <w:sz w:val="24"/>
          <w:szCs w:val="24"/>
        </w:rPr>
        <w:lastRenderedPageBreak/>
        <w:t xml:space="preserve">content-less links </w:t>
      </w:r>
      <w:r w:rsidR="001A4213" w:rsidRPr="000D083B">
        <w:rPr>
          <w:rFonts w:ascii="Gill Sans MT" w:hAnsi="Gill Sans MT" w:cs="Times New Roman"/>
          <w:iCs/>
          <w:noProof/>
          <w:sz w:val="24"/>
          <w:szCs w:val="24"/>
        </w:rPr>
        <w:t xml:space="preserve">among </w:t>
      </w:r>
      <w:r w:rsidR="004341B1" w:rsidRPr="000D083B">
        <w:rPr>
          <w:rFonts w:ascii="Gill Sans MT" w:hAnsi="Gill Sans MT" w:cs="Times New Roman"/>
          <w:iCs/>
          <w:noProof/>
          <w:sz w:val="24"/>
          <w:szCs w:val="24"/>
        </w:rPr>
        <w:t>pre-existing entities</w:t>
      </w:r>
      <w:r w:rsidR="0023732D" w:rsidRPr="000D083B">
        <w:rPr>
          <w:rFonts w:ascii="Gill Sans MT" w:hAnsi="Gill Sans MT" w:cs="Times New Roman"/>
          <w:iCs/>
          <w:noProof/>
          <w:sz w:val="24"/>
          <w:szCs w:val="24"/>
        </w:rPr>
        <w:t xml:space="preserve">, spider draws attention to the </w:t>
      </w:r>
      <w:r w:rsidR="001F7C8F" w:rsidRPr="000D083B">
        <w:rPr>
          <w:rFonts w:ascii="Gill Sans MT" w:hAnsi="Gill Sans MT" w:cs="Times New Roman"/>
          <w:iCs/>
          <w:noProof/>
          <w:sz w:val="24"/>
          <w:szCs w:val="24"/>
        </w:rPr>
        <w:t>material</w:t>
      </w:r>
      <w:r w:rsidR="001A4213" w:rsidRPr="000D083B">
        <w:rPr>
          <w:rFonts w:ascii="Gill Sans MT" w:hAnsi="Gill Sans MT" w:cs="Times New Roman"/>
          <w:iCs/>
          <w:noProof/>
          <w:sz w:val="24"/>
          <w:szCs w:val="24"/>
        </w:rPr>
        <w:t>ity</w:t>
      </w:r>
      <w:r w:rsidR="001F7C8F" w:rsidRPr="000D083B">
        <w:rPr>
          <w:rFonts w:ascii="Gill Sans MT" w:hAnsi="Gill Sans MT" w:cs="Times New Roman"/>
          <w:iCs/>
          <w:noProof/>
          <w:sz w:val="24"/>
          <w:szCs w:val="24"/>
        </w:rPr>
        <w:t xml:space="preserve"> </w:t>
      </w:r>
      <w:r w:rsidR="0023732D" w:rsidRPr="000D083B">
        <w:rPr>
          <w:rFonts w:ascii="Gill Sans MT" w:hAnsi="Gill Sans MT" w:cs="Times New Roman"/>
          <w:iCs/>
          <w:noProof/>
          <w:sz w:val="24"/>
          <w:szCs w:val="24"/>
        </w:rPr>
        <w:t xml:space="preserve">of </w:t>
      </w:r>
      <w:r w:rsidR="00F3726A" w:rsidRPr="000D083B">
        <w:rPr>
          <w:rFonts w:ascii="Gill Sans MT" w:hAnsi="Gill Sans MT" w:cs="Times New Roman"/>
          <w:iCs/>
          <w:noProof/>
          <w:sz w:val="24"/>
          <w:szCs w:val="24"/>
        </w:rPr>
        <w:t xml:space="preserve">the </w:t>
      </w:r>
      <w:r w:rsidR="0023732D" w:rsidRPr="000D083B">
        <w:rPr>
          <w:rFonts w:ascii="Gill Sans MT" w:hAnsi="Gill Sans MT" w:cs="Times New Roman"/>
          <w:iCs/>
          <w:noProof/>
          <w:sz w:val="24"/>
          <w:szCs w:val="24"/>
        </w:rPr>
        <w:t>relations</w:t>
      </w:r>
      <w:r w:rsidR="00F3726A" w:rsidRPr="000D083B">
        <w:rPr>
          <w:rFonts w:ascii="Gill Sans MT" w:hAnsi="Gill Sans MT" w:cs="Times New Roman"/>
          <w:iCs/>
          <w:noProof/>
          <w:sz w:val="24"/>
          <w:szCs w:val="24"/>
        </w:rPr>
        <w:t xml:space="preserve"> themselves</w:t>
      </w:r>
      <w:r w:rsidR="0023732D" w:rsidRPr="000D083B">
        <w:rPr>
          <w:rFonts w:ascii="Gill Sans MT" w:hAnsi="Gill Sans MT" w:cs="Times New Roman"/>
          <w:iCs/>
          <w:noProof/>
          <w:sz w:val="24"/>
          <w:szCs w:val="24"/>
        </w:rPr>
        <w:t xml:space="preserve">. </w:t>
      </w:r>
      <w:r w:rsidR="001A4213" w:rsidRPr="000D083B">
        <w:rPr>
          <w:rFonts w:ascii="Gill Sans MT" w:hAnsi="Gill Sans MT" w:cs="Times New Roman"/>
          <w:iCs/>
          <w:noProof/>
          <w:sz w:val="24"/>
          <w:szCs w:val="24"/>
        </w:rPr>
        <w:t xml:space="preserve">We deal not with the helter-skelter assembling of actants, spider argues, but with operational </w:t>
      </w:r>
      <w:r w:rsidR="0053505D" w:rsidRPr="000D083B">
        <w:rPr>
          <w:rFonts w:ascii="Gill Sans MT" w:hAnsi="Gill Sans MT" w:cs="Times New Roman"/>
          <w:iCs/>
          <w:noProof/>
          <w:sz w:val="24"/>
          <w:szCs w:val="24"/>
        </w:rPr>
        <w:t>connections</w:t>
      </w:r>
      <w:r w:rsidR="001A4213" w:rsidRPr="000D083B">
        <w:rPr>
          <w:rFonts w:ascii="Gill Sans MT" w:hAnsi="Gill Sans MT" w:cs="Times New Roman"/>
          <w:iCs/>
          <w:noProof/>
          <w:sz w:val="24"/>
          <w:szCs w:val="24"/>
        </w:rPr>
        <w:t>.</w:t>
      </w:r>
      <w:r w:rsidR="003341BC" w:rsidRPr="000D083B">
        <w:rPr>
          <w:rFonts w:ascii="Gill Sans MT" w:hAnsi="Gill Sans MT" w:cs="Times New Roman"/>
          <w:iCs/>
          <w:noProof/>
          <w:sz w:val="24"/>
          <w:szCs w:val="24"/>
        </w:rPr>
        <w:t xml:space="preserve"> It </w:t>
      </w:r>
      <w:r w:rsidR="006B1CC9" w:rsidRPr="000D083B">
        <w:rPr>
          <w:rFonts w:ascii="Gill Sans MT" w:hAnsi="Gill Sans MT" w:cs="Times New Roman"/>
          <w:iCs/>
          <w:noProof/>
          <w:sz w:val="24"/>
          <w:szCs w:val="24"/>
        </w:rPr>
        <w:t>is the lining up of relations – their</w:t>
      </w:r>
      <w:r w:rsidR="008F31FF" w:rsidRPr="000D083B">
        <w:rPr>
          <w:rFonts w:ascii="Gill Sans MT" w:hAnsi="Gill Sans MT" w:cs="Times New Roman"/>
          <w:iCs/>
          <w:noProof/>
          <w:sz w:val="24"/>
          <w:szCs w:val="24"/>
        </w:rPr>
        <w:t xml:space="preserve"> ‘</w:t>
      </w:r>
      <w:r w:rsidR="006B1CC9" w:rsidRPr="000D083B">
        <w:rPr>
          <w:rFonts w:ascii="Gill Sans MT" w:hAnsi="Gill Sans MT" w:cs="Times New Roman"/>
          <w:iCs/>
          <w:noProof/>
          <w:sz w:val="24"/>
          <w:szCs w:val="24"/>
        </w:rPr>
        <w:t>threads and pathways</w:t>
      </w:r>
      <w:r w:rsidR="008F31FF" w:rsidRPr="000D083B">
        <w:rPr>
          <w:rFonts w:ascii="Gill Sans MT" w:hAnsi="Gill Sans MT" w:cs="Times New Roman"/>
          <w:iCs/>
          <w:noProof/>
          <w:sz w:val="24"/>
          <w:szCs w:val="24"/>
        </w:rPr>
        <w:t>’</w:t>
      </w:r>
      <w:r w:rsidR="00C34A60" w:rsidRPr="000D083B">
        <w:rPr>
          <w:rFonts w:ascii="Gill Sans MT" w:hAnsi="Gill Sans MT" w:cs="Times New Roman"/>
          <w:iCs/>
          <w:noProof/>
          <w:sz w:val="24"/>
          <w:szCs w:val="24"/>
        </w:rPr>
        <w:t xml:space="preserve"> (Ingold</w:t>
      </w:r>
      <w:r w:rsidR="006B1CC9" w:rsidRPr="000D083B">
        <w:rPr>
          <w:rFonts w:ascii="Gill Sans MT" w:hAnsi="Gill Sans MT" w:cs="Times New Roman"/>
          <w:iCs/>
          <w:noProof/>
          <w:sz w:val="24"/>
          <w:szCs w:val="24"/>
        </w:rPr>
        <w:t xml:space="preserve"> 2008</w:t>
      </w:r>
      <w:r w:rsidR="00084BC5" w:rsidRPr="000D083B">
        <w:rPr>
          <w:rFonts w:ascii="Gill Sans MT" w:hAnsi="Gill Sans MT" w:cs="Times New Roman"/>
          <w:iCs/>
          <w:noProof/>
          <w:sz w:val="24"/>
          <w:szCs w:val="24"/>
        </w:rPr>
        <w:t>:</w:t>
      </w:r>
      <w:r w:rsidR="006B1CC9" w:rsidRPr="000D083B">
        <w:rPr>
          <w:rFonts w:ascii="Gill Sans MT" w:hAnsi="Gill Sans MT" w:cs="Times New Roman"/>
          <w:iCs/>
          <w:noProof/>
          <w:sz w:val="24"/>
          <w:szCs w:val="24"/>
        </w:rPr>
        <w:t xml:space="preserve"> 212) – </w:t>
      </w:r>
      <w:r w:rsidR="003341BC" w:rsidRPr="000D083B">
        <w:rPr>
          <w:rFonts w:ascii="Gill Sans MT" w:hAnsi="Gill Sans MT" w:cs="Times New Roman"/>
          <w:iCs/>
          <w:noProof/>
          <w:sz w:val="24"/>
          <w:szCs w:val="24"/>
        </w:rPr>
        <w:t>that count</w:t>
      </w:r>
      <w:r w:rsidR="006B1CC9" w:rsidRPr="000D083B">
        <w:rPr>
          <w:rFonts w:ascii="Gill Sans MT" w:hAnsi="Gill Sans MT" w:cs="Times New Roman"/>
          <w:iCs/>
          <w:noProof/>
          <w:sz w:val="24"/>
          <w:szCs w:val="24"/>
        </w:rPr>
        <w:t>s</w:t>
      </w:r>
      <w:r w:rsidR="003341BC" w:rsidRPr="000D083B">
        <w:rPr>
          <w:rFonts w:ascii="Gill Sans MT" w:hAnsi="Gill Sans MT" w:cs="Times New Roman"/>
          <w:iCs/>
          <w:noProof/>
          <w:sz w:val="24"/>
          <w:szCs w:val="24"/>
        </w:rPr>
        <w:t>.</w:t>
      </w:r>
      <w:r w:rsidR="00E163B4" w:rsidRPr="000D083B">
        <w:rPr>
          <w:rFonts w:ascii="Gill Sans MT" w:hAnsi="Gill Sans MT" w:cs="Times New Roman"/>
          <w:iCs/>
          <w:noProof/>
          <w:sz w:val="24"/>
          <w:szCs w:val="24"/>
        </w:rPr>
        <w:t xml:space="preserve"> Hence, what ant construes as ‘networks’, spider takes to be ‘meshworks’.</w:t>
      </w:r>
    </w:p>
    <w:p w14:paraId="59A2C317" w14:textId="7F8BE5F7" w:rsidR="00D867ED" w:rsidRPr="000D083B" w:rsidRDefault="00490681" w:rsidP="008C3EED">
      <w:pPr>
        <w:spacing w:after="0" w:line="276" w:lineRule="auto"/>
        <w:ind w:firstLine="708"/>
        <w:jc w:val="both"/>
        <w:rPr>
          <w:rFonts w:ascii="Gill Sans MT" w:hAnsi="Gill Sans MT" w:cs="Times New Roman"/>
          <w:noProof/>
          <w:color w:val="FF0000"/>
          <w:sz w:val="24"/>
          <w:szCs w:val="24"/>
        </w:rPr>
      </w:pPr>
      <w:r w:rsidRPr="000D083B">
        <w:rPr>
          <w:rFonts w:ascii="Gill Sans MT" w:hAnsi="Gill Sans MT" w:cs="Times New Roman"/>
          <w:noProof/>
          <w:sz w:val="24"/>
          <w:szCs w:val="24"/>
        </w:rPr>
        <w:t xml:space="preserve">Unsurprisingly, the </w:t>
      </w:r>
      <w:r w:rsidR="00A61D1D" w:rsidRPr="000D083B">
        <w:rPr>
          <w:rFonts w:ascii="Gill Sans MT" w:hAnsi="Gill Sans MT" w:cs="Times New Roman"/>
          <w:noProof/>
          <w:sz w:val="24"/>
          <w:szCs w:val="24"/>
        </w:rPr>
        <w:t xml:space="preserve">creatures </w:t>
      </w:r>
      <w:r w:rsidRPr="000D083B">
        <w:rPr>
          <w:rFonts w:ascii="Gill Sans MT" w:hAnsi="Gill Sans MT" w:cs="Times New Roman"/>
          <w:noProof/>
          <w:sz w:val="24"/>
          <w:szCs w:val="24"/>
        </w:rPr>
        <w:t>never reach an accord. In the end, spider walks</w:t>
      </w:r>
      <w:r w:rsidR="008F31FF" w:rsidRPr="000D083B">
        <w:rPr>
          <w:rFonts w:ascii="Gill Sans MT" w:hAnsi="Gill Sans MT" w:cs="Times New Roman"/>
          <w:noProof/>
          <w:sz w:val="24"/>
          <w:szCs w:val="24"/>
        </w:rPr>
        <w:t xml:space="preserve"> away in frustration, grunting</w:t>
      </w:r>
      <w:r w:rsidR="00B42B35" w:rsidRPr="000D083B">
        <w:rPr>
          <w:rFonts w:ascii="Gill Sans MT" w:hAnsi="Gill Sans MT" w:cs="Times New Roman"/>
          <w:noProof/>
          <w:sz w:val="24"/>
          <w:szCs w:val="24"/>
        </w:rPr>
        <w:t>,</w:t>
      </w:r>
      <w:r w:rsidR="008F31FF" w:rsidRPr="000D083B">
        <w:rPr>
          <w:rFonts w:ascii="Gill Sans MT" w:hAnsi="Gill Sans MT" w:cs="Times New Roman"/>
          <w:noProof/>
          <w:sz w:val="24"/>
          <w:szCs w:val="24"/>
        </w:rPr>
        <w:t xml:space="preserve"> ‘</w:t>
      </w:r>
      <w:r w:rsidRPr="000D083B">
        <w:rPr>
          <w:rFonts w:ascii="Gill Sans MT" w:hAnsi="Gill Sans MT" w:cs="Times New Roman"/>
          <w:noProof/>
          <w:sz w:val="24"/>
          <w:szCs w:val="24"/>
        </w:rPr>
        <w:t>I cannot, for the most part, un</w:t>
      </w:r>
      <w:r w:rsidR="008F31FF" w:rsidRPr="000D083B">
        <w:rPr>
          <w:rFonts w:ascii="Gill Sans MT" w:hAnsi="Gill Sans MT" w:cs="Times New Roman"/>
          <w:noProof/>
          <w:sz w:val="24"/>
          <w:szCs w:val="24"/>
        </w:rPr>
        <w:t>derstand a word of what you say’</w:t>
      </w:r>
      <w:r w:rsidRPr="000D083B">
        <w:rPr>
          <w:rFonts w:ascii="Gill Sans MT" w:hAnsi="Gill Sans MT" w:cs="Times New Roman"/>
          <w:noProof/>
          <w:sz w:val="24"/>
          <w:szCs w:val="24"/>
        </w:rPr>
        <w:t xml:space="preserve"> </w:t>
      </w:r>
      <w:r w:rsidR="00C34A60" w:rsidRPr="000D083B">
        <w:rPr>
          <w:rFonts w:ascii="Gill Sans MT" w:hAnsi="Gill Sans MT" w:cs="Times New Roman"/>
          <w:noProof/>
          <w:sz w:val="24"/>
          <w:szCs w:val="24"/>
        </w:rPr>
        <w:t>(Ingold</w:t>
      </w:r>
      <w:r w:rsidRPr="000D083B">
        <w:rPr>
          <w:rFonts w:ascii="Gill Sans MT" w:hAnsi="Gill Sans MT" w:cs="Times New Roman"/>
          <w:noProof/>
          <w:sz w:val="24"/>
          <w:szCs w:val="24"/>
        </w:rPr>
        <w:t xml:space="preserve"> 2008</w:t>
      </w:r>
      <w:r w:rsidR="00084BC5" w:rsidRPr="000D083B">
        <w:rPr>
          <w:rFonts w:ascii="Gill Sans MT" w:hAnsi="Gill Sans MT" w:cs="Times New Roman"/>
          <w:noProof/>
          <w:sz w:val="24"/>
          <w:szCs w:val="24"/>
        </w:rPr>
        <w:t xml:space="preserve">: </w:t>
      </w:r>
      <w:r w:rsidRPr="000D083B">
        <w:rPr>
          <w:rFonts w:ascii="Gill Sans MT" w:hAnsi="Gill Sans MT" w:cs="Times New Roman"/>
          <w:noProof/>
          <w:sz w:val="24"/>
          <w:szCs w:val="24"/>
        </w:rPr>
        <w:t>215). Ant’s metaphysical take on things is far beyond his grasp. Ingold fails to cite ant’s response</w:t>
      </w:r>
      <w:r w:rsidR="00B42B35" w:rsidRPr="000D083B">
        <w:rPr>
          <w:rFonts w:ascii="Gill Sans MT" w:hAnsi="Gill Sans MT" w:cs="Times New Roman"/>
          <w:noProof/>
          <w:sz w:val="24"/>
          <w:szCs w:val="24"/>
        </w:rPr>
        <w:t>,</w:t>
      </w:r>
      <w:r w:rsidRPr="000D083B">
        <w:rPr>
          <w:rFonts w:ascii="Gill Sans MT" w:hAnsi="Gill Sans MT" w:cs="Times New Roman"/>
          <w:noProof/>
          <w:sz w:val="24"/>
          <w:szCs w:val="24"/>
        </w:rPr>
        <w:t xml:space="preserve"> but we must assume t</w:t>
      </w:r>
      <w:r w:rsidR="008F31FF" w:rsidRPr="000D083B">
        <w:rPr>
          <w:rFonts w:ascii="Gill Sans MT" w:hAnsi="Gill Sans MT" w:cs="Times New Roman"/>
          <w:noProof/>
          <w:sz w:val="24"/>
          <w:szCs w:val="24"/>
        </w:rPr>
        <w:t>hat it is equally incredulous: ‘</w:t>
      </w:r>
      <w:r w:rsidR="00B42B35" w:rsidRPr="000D083B">
        <w:rPr>
          <w:rFonts w:ascii="Gill Sans MT" w:hAnsi="Gill Sans MT" w:cs="Times New Roman"/>
          <w:noProof/>
          <w:sz w:val="24"/>
          <w:szCs w:val="24"/>
        </w:rPr>
        <w:t>Amazing how self-cent</w:t>
      </w:r>
      <w:r w:rsidRPr="000D083B">
        <w:rPr>
          <w:rFonts w:ascii="Gill Sans MT" w:hAnsi="Gill Sans MT" w:cs="Times New Roman"/>
          <w:noProof/>
          <w:sz w:val="24"/>
          <w:szCs w:val="24"/>
        </w:rPr>
        <w:t xml:space="preserve">red – experientially bound – some of these </w:t>
      </w:r>
      <w:r w:rsidR="008F31FF" w:rsidRPr="000D083B">
        <w:rPr>
          <w:rFonts w:ascii="Gill Sans MT" w:hAnsi="Gill Sans MT" w:cs="Times New Roman"/>
          <w:noProof/>
          <w:sz w:val="24"/>
          <w:szCs w:val="24"/>
        </w:rPr>
        <w:t>creatures of the forest can be!’</w:t>
      </w:r>
      <w:r w:rsidRPr="000D083B">
        <w:rPr>
          <w:rFonts w:ascii="Gill Sans MT" w:hAnsi="Gill Sans MT" w:cs="Times New Roman"/>
          <w:noProof/>
          <w:sz w:val="24"/>
          <w:szCs w:val="24"/>
        </w:rPr>
        <w:t xml:space="preserve"> Now, let us take one step further into </w:t>
      </w:r>
      <w:r w:rsidR="00786EC2" w:rsidRPr="000D083B">
        <w:rPr>
          <w:rFonts w:ascii="Gill Sans MT" w:hAnsi="Gill Sans MT" w:cs="Times New Roman"/>
          <w:noProof/>
          <w:sz w:val="24"/>
          <w:szCs w:val="24"/>
        </w:rPr>
        <w:t>this</w:t>
      </w:r>
      <w:r w:rsidRPr="000D083B">
        <w:rPr>
          <w:rFonts w:ascii="Gill Sans MT" w:hAnsi="Gill Sans MT" w:cs="Times New Roman"/>
          <w:noProof/>
          <w:sz w:val="24"/>
          <w:szCs w:val="24"/>
        </w:rPr>
        <w:t xml:space="preserve"> allegorical </w:t>
      </w:r>
      <w:r w:rsidR="00786EC2" w:rsidRPr="000D083B">
        <w:rPr>
          <w:rFonts w:ascii="Gill Sans MT" w:hAnsi="Gill Sans MT" w:cs="Times New Roman"/>
          <w:noProof/>
          <w:sz w:val="24"/>
          <w:szCs w:val="24"/>
        </w:rPr>
        <w:t>universe</w:t>
      </w:r>
      <w:r w:rsidR="00AB58A2" w:rsidRPr="000D083B">
        <w:rPr>
          <w:rFonts w:ascii="Gill Sans MT" w:hAnsi="Gill Sans MT" w:cs="Times New Roman"/>
          <w:noProof/>
          <w:sz w:val="24"/>
          <w:szCs w:val="24"/>
        </w:rPr>
        <w:t>,</w:t>
      </w:r>
      <w:r w:rsidR="00786EC2" w:rsidRPr="000D083B">
        <w:rPr>
          <w:rFonts w:ascii="Gill Sans MT" w:hAnsi="Gill Sans MT" w:cs="Times New Roman"/>
          <w:noProof/>
          <w:sz w:val="24"/>
          <w:szCs w:val="24"/>
        </w:rPr>
        <w:t xml:space="preserve"> </w:t>
      </w:r>
      <w:r w:rsidR="00D867ED" w:rsidRPr="000D083B">
        <w:rPr>
          <w:rFonts w:ascii="Gill Sans MT" w:hAnsi="Gill Sans MT" w:cs="Times New Roman"/>
          <w:noProof/>
          <w:sz w:val="24"/>
          <w:szCs w:val="24"/>
        </w:rPr>
        <w:t>lending voice to a</w:t>
      </w:r>
      <w:r w:rsidR="000A51A4" w:rsidRPr="000D083B">
        <w:rPr>
          <w:rFonts w:ascii="Gill Sans MT" w:hAnsi="Gill Sans MT" w:cs="Times New Roman"/>
          <w:noProof/>
          <w:sz w:val="24"/>
          <w:szCs w:val="24"/>
        </w:rPr>
        <w:t>n existence</w:t>
      </w:r>
      <w:r w:rsidR="00D867ED" w:rsidRPr="000D083B">
        <w:rPr>
          <w:rFonts w:ascii="Gill Sans MT" w:hAnsi="Gill Sans MT" w:cs="Times New Roman"/>
          <w:noProof/>
          <w:sz w:val="24"/>
          <w:szCs w:val="24"/>
        </w:rPr>
        <w:t xml:space="preserve"> that</w:t>
      </w:r>
      <w:r w:rsidR="000A51A4" w:rsidRPr="000D083B">
        <w:rPr>
          <w:rFonts w:ascii="Gill Sans MT" w:hAnsi="Gill Sans MT" w:cs="Times New Roman"/>
          <w:noProof/>
          <w:sz w:val="24"/>
          <w:szCs w:val="24"/>
        </w:rPr>
        <w:t>, unlike insects</w:t>
      </w:r>
      <w:r w:rsidR="00A61D1D" w:rsidRPr="000D083B">
        <w:rPr>
          <w:rFonts w:ascii="Gill Sans MT" w:hAnsi="Gill Sans MT" w:cs="Times New Roman"/>
          <w:noProof/>
          <w:sz w:val="24"/>
          <w:szCs w:val="24"/>
        </w:rPr>
        <w:t>, arachnid</w:t>
      </w:r>
      <w:r w:rsidR="00127023" w:rsidRPr="000D083B">
        <w:rPr>
          <w:rFonts w:ascii="Gill Sans MT" w:hAnsi="Gill Sans MT" w:cs="Times New Roman"/>
          <w:noProof/>
          <w:sz w:val="24"/>
          <w:szCs w:val="24"/>
        </w:rPr>
        <w:t>s</w:t>
      </w:r>
      <w:r w:rsidR="000A51A4" w:rsidRPr="000D083B">
        <w:rPr>
          <w:rFonts w:ascii="Gill Sans MT" w:hAnsi="Gill Sans MT" w:cs="Times New Roman"/>
          <w:noProof/>
          <w:sz w:val="24"/>
          <w:szCs w:val="24"/>
        </w:rPr>
        <w:t xml:space="preserve"> and humans,</w:t>
      </w:r>
      <w:r w:rsidR="00D867ED" w:rsidRPr="000D083B">
        <w:rPr>
          <w:rFonts w:ascii="Gill Sans MT" w:hAnsi="Gill Sans MT" w:cs="Times New Roman"/>
          <w:noProof/>
          <w:sz w:val="24"/>
          <w:szCs w:val="24"/>
        </w:rPr>
        <w:t xml:space="preserve"> is entirely mindless but, nevertheless, part of the picture: </w:t>
      </w:r>
      <w:r w:rsidRPr="000D083B">
        <w:rPr>
          <w:rFonts w:ascii="Gill Sans MT" w:hAnsi="Gill Sans MT" w:cs="Times New Roman"/>
          <w:noProof/>
          <w:sz w:val="24"/>
          <w:szCs w:val="24"/>
        </w:rPr>
        <w:t>DNA (deoxyribonucleic acid)</w:t>
      </w:r>
      <w:r w:rsidR="00D867ED" w:rsidRPr="000D083B">
        <w:rPr>
          <w:rFonts w:ascii="Gill Sans MT" w:hAnsi="Gill Sans MT" w:cs="Times New Roman"/>
          <w:noProof/>
          <w:sz w:val="24"/>
          <w:szCs w:val="24"/>
        </w:rPr>
        <w:t xml:space="preserve">. What would DNA have to say about its constitutive role in the networks/meshworks that so concern ant and spider? </w:t>
      </w:r>
      <w:r w:rsidR="005C02AA" w:rsidRPr="000D083B">
        <w:rPr>
          <w:rFonts w:ascii="Gill Sans MT" w:hAnsi="Gill Sans MT" w:cs="Times New Roman"/>
          <w:noProof/>
          <w:sz w:val="24"/>
          <w:szCs w:val="24"/>
        </w:rPr>
        <w:t>M</w:t>
      </w:r>
      <w:r w:rsidR="00D867ED" w:rsidRPr="000D083B">
        <w:rPr>
          <w:rFonts w:ascii="Gill Sans MT" w:hAnsi="Gill Sans MT" w:cs="Times New Roman"/>
          <w:noProof/>
          <w:sz w:val="24"/>
          <w:szCs w:val="24"/>
        </w:rPr>
        <w:t xml:space="preserve">ore generally, what is the </w:t>
      </w:r>
      <w:r w:rsidR="00E56FB0" w:rsidRPr="000D083B">
        <w:rPr>
          <w:rFonts w:ascii="Gill Sans MT" w:hAnsi="Gill Sans MT" w:cs="Times New Roman"/>
          <w:noProof/>
          <w:sz w:val="24"/>
          <w:szCs w:val="24"/>
        </w:rPr>
        <w:t xml:space="preserve">ontological </w:t>
      </w:r>
      <w:r w:rsidR="00AB58A2" w:rsidRPr="000D083B">
        <w:rPr>
          <w:rFonts w:ascii="Gill Sans MT" w:hAnsi="Gill Sans MT" w:cs="Times New Roman"/>
          <w:noProof/>
          <w:sz w:val="24"/>
          <w:szCs w:val="24"/>
        </w:rPr>
        <w:t>status</w:t>
      </w:r>
      <w:r w:rsidR="00D867ED" w:rsidRPr="000D083B">
        <w:rPr>
          <w:rFonts w:ascii="Gill Sans MT" w:hAnsi="Gill Sans MT" w:cs="Times New Roman"/>
          <w:noProof/>
          <w:sz w:val="24"/>
          <w:szCs w:val="24"/>
        </w:rPr>
        <w:t xml:space="preserve"> of the</w:t>
      </w:r>
      <w:r w:rsidR="00E56FB0" w:rsidRPr="000D083B">
        <w:rPr>
          <w:rFonts w:ascii="Gill Sans MT" w:hAnsi="Gill Sans MT" w:cs="Times New Roman"/>
          <w:noProof/>
          <w:sz w:val="24"/>
          <w:szCs w:val="24"/>
        </w:rPr>
        <w:t xml:space="preserve"> </w:t>
      </w:r>
      <w:r w:rsidR="000A51A4" w:rsidRPr="000D083B">
        <w:rPr>
          <w:rFonts w:ascii="Gill Sans MT" w:hAnsi="Gill Sans MT" w:cs="Times New Roman"/>
          <w:noProof/>
          <w:sz w:val="24"/>
          <w:szCs w:val="24"/>
        </w:rPr>
        <w:t>kind of existences</w:t>
      </w:r>
      <w:r w:rsidR="00E56FB0" w:rsidRPr="000D083B">
        <w:rPr>
          <w:rFonts w:ascii="Gill Sans MT" w:hAnsi="Gill Sans MT" w:cs="Times New Roman"/>
          <w:noProof/>
          <w:sz w:val="24"/>
          <w:szCs w:val="24"/>
        </w:rPr>
        <w:t xml:space="preserve"> that DNA exemplify – the myriad of </w:t>
      </w:r>
      <w:r w:rsidR="00D867ED" w:rsidRPr="000D083B">
        <w:rPr>
          <w:rFonts w:ascii="Gill Sans MT" w:hAnsi="Gill Sans MT" w:cs="Times New Roman"/>
          <w:noProof/>
          <w:sz w:val="24"/>
          <w:szCs w:val="24"/>
        </w:rPr>
        <w:t xml:space="preserve">often </w:t>
      </w:r>
      <w:r w:rsidR="00AB58A2" w:rsidRPr="000D083B">
        <w:rPr>
          <w:rFonts w:ascii="Gill Sans MT" w:hAnsi="Gill Sans MT" w:cs="Times New Roman"/>
          <w:noProof/>
          <w:sz w:val="24"/>
          <w:szCs w:val="24"/>
        </w:rPr>
        <w:t>non-manifest</w:t>
      </w:r>
      <w:r w:rsidR="00C73F6A">
        <w:rPr>
          <w:rFonts w:ascii="Gill Sans MT" w:hAnsi="Gill Sans MT" w:cs="Times New Roman"/>
          <w:noProof/>
          <w:sz w:val="24"/>
          <w:szCs w:val="24"/>
        </w:rPr>
        <w:t>,</w:t>
      </w:r>
      <w:r w:rsidR="00E56FB0" w:rsidRPr="000D083B">
        <w:rPr>
          <w:rFonts w:ascii="Gill Sans MT" w:hAnsi="Gill Sans MT" w:cs="Times New Roman"/>
          <w:noProof/>
          <w:sz w:val="24"/>
          <w:szCs w:val="24"/>
        </w:rPr>
        <w:t xml:space="preserve"> thus invisible</w:t>
      </w:r>
      <w:r w:rsidR="00D867ED" w:rsidRPr="000D083B">
        <w:rPr>
          <w:rFonts w:ascii="Gill Sans MT" w:hAnsi="Gill Sans MT" w:cs="Times New Roman"/>
          <w:noProof/>
          <w:sz w:val="24"/>
          <w:szCs w:val="24"/>
        </w:rPr>
        <w:t>, generative mechanisms</w:t>
      </w:r>
      <w:r w:rsidR="00E56FB0" w:rsidRPr="000D083B">
        <w:rPr>
          <w:rFonts w:ascii="Gill Sans MT" w:hAnsi="Gill Sans MT" w:cs="Times New Roman"/>
          <w:noProof/>
          <w:sz w:val="24"/>
          <w:szCs w:val="24"/>
        </w:rPr>
        <w:t xml:space="preserve"> that partake in socio-material formations?</w:t>
      </w:r>
      <w:r w:rsidR="009D5B86" w:rsidRPr="000D083B">
        <w:rPr>
          <w:rFonts w:ascii="Gill Sans MT" w:hAnsi="Gill Sans MT" w:cs="Times New Roman"/>
          <w:noProof/>
          <w:sz w:val="24"/>
          <w:szCs w:val="24"/>
        </w:rPr>
        <w:t xml:space="preserve"> Are Latour the ant and Ingold the spider sufficiently attuned to the ontological verity of </w:t>
      </w:r>
      <w:r w:rsidR="00AC5582" w:rsidRPr="000D083B">
        <w:rPr>
          <w:rFonts w:ascii="Gill Sans MT" w:hAnsi="Gill Sans MT" w:cs="Times New Roman"/>
          <w:noProof/>
          <w:sz w:val="24"/>
          <w:szCs w:val="24"/>
        </w:rPr>
        <w:t xml:space="preserve">mindless – </w:t>
      </w:r>
      <w:r w:rsidR="009D5B86" w:rsidRPr="000D083B">
        <w:rPr>
          <w:rFonts w:ascii="Gill Sans MT" w:hAnsi="Gill Sans MT" w:cs="Times New Roman"/>
          <w:noProof/>
          <w:sz w:val="24"/>
          <w:szCs w:val="24"/>
        </w:rPr>
        <w:t xml:space="preserve">non-attentional </w:t>
      </w:r>
      <w:r w:rsidR="00AC5582" w:rsidRPr="000D083B">
        <w:rPr>
          <w:rFonts w:ascii="Gill Sans MT" w:hAnsi="Gill Sans MT" w:cs="Times New Roman"/>
          <w:noProof/>
          <w:sz w:val="24"/>
          <w:szCs w:val="24"/>
        </w:rPr>
        <w:t xml:space="preserve">– </w:t>
      </w:r>
      <w:r w:rsidR="009D5B86" w:rsidRPr="000D083B">
        <w:rPr>
          <w:rFonts w:ascii="Gill Sans MT" w:hAnsi="Gill Sans MT" w:cs="Times New Roman"/>
          <w:noProof/>
          <w:sz w:val="24"/>
          <w:szCs w:val="24"/>
        </w:rPr>
        <w:t>being?</w:t>
      </w:r>
    </w:p>
    <w:p w14:paraId="2FD807A0" w14:textId="40883992" w:rsidR="00490681" w:rsidRPr="000D083B" w:rsidRDefault="00490681" w:rsidP="008C3EED">
      <w:pPr>
        <w:spacing w:after="0" w:line="276" w:lineRule="auto"/>
        <w:ind w:firstLine="708"/>
        <w:jc w:val="both"/>
        <w:rPr>
          <w:rFonts w:ascii="Gill Sans MT" w:hAnsi="Gill Sans MT" w:cs="Times New Roman"/>
          <w:noProof/>
          <w:sz w:val="24"/>
          <w:szCs w:val="24"/>
        </w:rPr>
      </w:pPr>
      <w:r w:rsidRPr="000D083B">
        <w:rPr>
          <w:rFonts w:ascii="Gill Sans MT" w:hAnsi="Gill Sans MT" w:cs="Times New Roman"/>
          <w:noProof/>
          <w:sz w:val="24"/>
          <w:szCs w:val="24"/>
        </w:rPr>
        <w:t>Emphasizing th</w:t>
      </w:r>
      <w:r w:rsidR="008F31FF" w:rsidRPr="000D083B">
        <w:rPr>
          <w:rFonts w:ascii="Gill Sans MT" w:hAnsi="Gill Sans MT" w:cs="Times New Roman"/>
          <w:noProof/>
          <w:sz w:val="24"/>
          <w:szCs w:val="24"/>
        </w:rPr>
        <w:t>at I now move far away from my ‘</w:t>
      </w:r>
      <w:r w:rsidRPr="000D083B">
        <w:rPr>
          <w:rFonts w:ascii="Gill Sans MT" w:hAnsi="Gill Sans MT" w:cs="Times New Roman"/>
          <w:noProof/>
          <w:sz w:val="24"/>
          <w:szCs w:val="24"/>
        </w:rPr>
        <w:t>mission in life</w:t>
      </w:r>
      <w:r w:rsidR="008F31FF" w:rsidRPr="000D083B">
        <w:rPr>
          <w:rFonts w:ascii="Gill Sans MT" w:hAnsi="Gill Sans MT" w:cs="Times New Roman"/>
          <w:noProof/>
          <w:sz w:val="24"/>
          <w:szCs w:val="24"/>
        </w:rPr>
        <w:t>’</w:t>
      </w:r>
      <w:r w:rsidRPr="000D083B">
        <w:rPr>
          <w:rFonts w:ascii="Gill Sans MT" w:hAnsi="Gill Sans MT" w:cs="Times New Roman"/>
          <w:noProof/>
          <w:sz w:val="24"/>
          <w:szCs w:val="24"/>
        </w:rPr>
        <w:t xml:space="preserve"> – or to be precise, my evolutiona</w:t>
      </w:r>
      <w:r w:rsidR="008A4BF1">
        <w:rPr>
          <w:rFonts w:ascii="Gill Sans MT" w:hAnsi="Gill Sans MT" w:cs="Times New Roman"/>
          <w:noProof/>
          <w:sz w:val="24"/>
          <w:szCs w:val="24"/>
        </w:rPr>
        <w:t>rily</w:t>
      </w:r>
      <w:r w:rsidRPr="000D083B">
        <w:rPr>
          <w:rFonts w:ascii="Gill Sans MT" w:hAnsi="Gill Sans MT" w:cs="Times New Roman"/>
          <w:noProof/>
          <w:sz w:val="24"/>
          <w:szCs w:val="24"/>
        </w:rPr>
        <w:t xml:space="preserve"> acquired biochemical modes of operation – I, DNA, would </w:t>
      </w:r>
      <w:r w:rsidR="00F3726A" w:rsidRPr="000D083B">
        <w:rPr>
          <w:rFonts w:ascii="Gill Sans MT" w:hAnsi="Gill Sans MT" w:cs="Times New Roman"/>
          <w:noProof/>
          <w:sz w:val="24"/>
          <w:szCs w:val="24"/>
        </w:rPr>
        <w:t>make</w:t>
      </w:r>
      <w:r w:rsidRPr="000D083B">
        <w:rPr>
          <w:rFonts w:ascii="Gill Sans MT" w:hAnsi="Gill Sans MT" w:cs="Times New Roman"/>
          <w:noProof/>
          <w:sz w:val="24"/>
          <w:szCs w:val="24"/>
        </w:rPr>
        <w:t xml:space="preserve"> two points had I been part of </w:t>
      </w:r>
      <w:r w:rsidR="00E5636F" w:rsidRPr="000D083B">
        <w:rPr>
          <w:rFonts w:ascii="Gill Sans MT" w:hAnsi="Gill Sans MT" w:cs="Times New Roman"/>
          <w:noProof/>
          <w:sz w:val="24"/>
          <w:szCs w:val="24"/>
        </w:rPr>
        <w:t xml:space="preserve">the </w:t>
      </w:r>
      <w:r w:rsidRPr="000D083B">
        <w:rPr>
          <w:rFonts w:ascii="Gill Sans MT" w:hAnsi="Gill Sans MT" w:cs="Times New Roman"/>
          <w:noProof/>
          <w:sz w:val="24"/>
          <w:szCs w:val="24"/>
        </w:rPr>
        <w:t>intellectual exchange</w:t>
      </w:r>
      <w:r w:rsidR="00E5636F" w:rsidRPr="000D083B">
        <w:rPr>
          <w:rFonts w:ascii="Gill Sans MT" w:hAnsi="Gill Sans MT" w:cs="Times New Roman"/>
          <w:noProof/>
          <w:sz w:val="24"/>
          <w:szCs w:val="24"/>
        </w:rPr>
        <w:t xml:space="preserve"> between ant and spider</w:t>
      </w:r>
      <w:r w:rsidRPr="000D083B">
        <w:rPr>
          <w:rFonts w:ascii="Gill Sans MT" w:hAnsi="Gill Sans MT" w:cs="Times New Roman"/>
          <w:noProof/>
          <w:sz w:val="24"/>
          <w:szCs w:val="24"/>
        </w:rPr>
        <w:t xml:space="preserve">. First, that I am intrinsic to both! No matter how diverging their viewpoints may appear, they share an </w:t>
      </w:r>
      <w:r w:rsidRPr="000D083B">
        <w:rPr>
          <w:rFonts w:ascii="Gill Sans MT" w:hAnsi="Gill Sans MT" w:cs="Times New Roman"/>
          <w:i/>
          <w:noProof/>
          <w:sz w:val="24"/>
          <w:szCs w:val="24"/>
        </w:rPr>
        <w:t>existence</w:t>
      </w:r>
      <w:r w:rsidRPr="000D083B">
        <w:rPr>
          <w:rFonts w:ascii="Gill Sans MT" w:hAnsi="Gill Sans MT" w:cs="Times New Roman"/>
          <w:noProof/>
          <w:sz w:val="24"/>
          <w:szCs w:val="24"/>
        </w:rPr>
        <w:t xml:space="preserve"> that, in part, depends on </w:t>
      </w:r>
      <w:r w:rsidR="00E5636F" w:rsidRPr="000D083B">
        <w:rPr>
          <w:rFonts w:ascii="Gill Sans MT" w:hAnsi="Gill Sans MT" w:cs="Times New Roman"/>
          <w:noProof/>
          <w:sz w:val="24"/>
          <w:szCs w:val="24"/>
        </w:rPr>
        <w:t>my workings</w:t>
      </w:r>
      <w:r w:rsidRPr="000D083B">
        <w:rPr>
          <w:rFonts w:ascii="Gill Sans MT" w:hAnsi="Gill Sans MT" w:cs="Times New Roman"/>
          <w:noProof/>
          <w:sz w:val="24"/>
          <w:szCs w:val="24"/>
        </w:rPr>
        <w:t xml:space="preserve">. </w:t>
      </w:r>
      <w:r w:rsidR="00E5636F" w:rsidRPr="000D083B">
        <w:rPr>
          <w:rFonts w:ascii="Gill Sans MT" w:hAnsi="Gill Sans MT" w:cs="Times New Roman"/>
          <w:noProof/>
          <w:sz w:val="24"/>
          <w:szCs w:val="24"/>
        </w:rPr>
        <w:t>My contin</w:t>
      </w:r>
      <w:r w:rsidR="00C03059">
        <w:rPr>
          <w:rFonts w:ascii="Gill Sans MT" w:hAnsi="Gill Sans MT" w:cs="Times New Roman"/>
          <w:noProof/>
          <w:sz w:val="24"/>
          <w:szCs w:val="24"/>
        </w:rPr>
        <w:t>u</w:t>
      </w:r>
      <w:r w:rsidR="00E5636F" w:rsidRPr="000D083B">
        <w:rPr>
          <w:rFonts w:ascii="Gill Sans MT" w:hAnsi="Gill Sans MT" w:cs="Times New Roman"/>
          <w:noProof/>
          <w:sz w:val="24"/>
          <w:szCs w:val="24"/>
        </w:rPr>
        <w:t>ous chromosomal rep</w:t>
      </w:r>
      <w:r w:rsidR="00C03059">
        <w:rPr>
          <w:rFonts w:ascii="Gill Sans MT" w:hAnsi="Gill Sans MT" w:cs="Times New Roman"/>
          <w:noProof/>
          <w:sz w:val="24"/>
          <w:szCs w:val="24"/>
        </w:rPr>
        <w:t>r</w:t>
      </w:r>
      <w:r w:rsidR="00E5636F" w:rsidRPr="000D083B">
        <w:rPr>
          <w:rFonts w:ascii="Gill Sans MT" w:hAnsi="Gill Sans MT" w:cs="Times New Roman"/>
          <w:noProof/>
          <w:sz w:val="24"/>
          <w:szCs w:val="24"/>
        </w:rPr>
        <w:t xml:space="preserve">oduction keeps </w:t>
      </w:r>
      <w:r w:rsidR="00134F1B" w:rsidRPr="000D083B">
        <w:rPr>
          <w:rFonts w:ascii="Gill Sans MT" w:hAnsi="Gill Sans MT" w:cs="Times New Roman"/>
          <w:noProof/>
          <w:sz w:val="24"/>
          <w:szCs w:val="24"/>
        </w:rPr>
        <w:t xml:space="preserve">individual </w:t>
      </w:r>
      <w:r w:rsidR="00E5636F" w:rsidRPr="000D083B">
        <w:rPr>
          <w:rFonts w:ascii="Gill Sans MT" w:hAnsi="Gill Sans MT" w:cs="Times New Roman"/>
          <w:noProof/>
          <w:sz w:val="24"/>
          <w:szCs w:val="24"/>
        </w:rPr>
        <w:t>ant</w:t>
      </w:r>
      <w:r w:rsidR="00134F1B" w:rsidRPr="000D083B">
        <w:rPr>
          <w:rFonts w:ascii="Gill Sans MT" w:hAnsi="Gill Sans MT" w:cs="Times New Roman"/>
          <w:noProof/>
          <w:sz w:val="24"/>
          <w:szCs w:val="24"/>
        </w:rPr>
        <w:t>s</w:t>
      </w:r>
      <w:r w:rsidR="00E5636F" w:rsidRPr="000D083B">
        <w:rPr>
          <w:rFonts w:ascii="Gill Sans MT" w:hAnsi="Gill Sans MT" w:cs="Times New Roman"/>
          <w:noProof/>
          <w:sz w:val="24"/>
          <w:szCs w:val="24"/>
        </w:rPr>
        <w:t xml:space="preserve"> and spider</w:t>
      </w:r>
      <w:r w:rsidR="00134F1B" w:rsidRPr="000D083B">
        <w:rPr>
          <w:rFonts w:ascii="Gill Sans MT" w:hAnsi="Gill Sans MT" w:cs="Times New Roman"/>
          <w:noProof/>
          <w:sz w:val="24"/>
          <w:szCs w:val="24"/>
        </w:rPr>
        <w:t>s</w:t>
      </w:r>
      <w:r w:rsidR="00924F8F" w:rsidRPr="000D083B">
        <w:rPr>
          <w:rFonts w:ascii="Gill Sans MT" w:hAnsi="Gill Sans MT" w:cs="Times New Roman"/>
          <w:noProof/>
          <w:sz w:val="24"/>
          <w:szCs w:val="24"/>
        </w:rPr>
        <w:t xml:space="preserve"> aliv</w:t>
      </w:r>
      <w:r w:rsidR="003C675D" w:rsidRPr="000D083B">
        <w:rPr>
          <w:rFonts w:ascii="Gill Sans MT" w:hAnsi="Gill Sans MT" w:cs="Times New Roman"/>
          <w:noProof/>
          <w:sz w:val="24"/>
          <w:szCs w:val="24"/>
        </w:rPr>
        <w:t>e</w:t>
      </w:r>
      <w:r w:rsidR="00924F8F" w:rsidRPr="000D083B">
        <w:rPr>
          <w:rFonts w:ascii="Gill Sans MT" w:hAnsi="Gill Sans MT" w:cs="Times New Roman"/>
          <w:noProof/>
          <w:sz w:val="24"/>
          <w:szCs w:val="24"/>
        </w:rPr>
        <w:t xml:space="preserve">, so </w:t>
      </w:r>
      <w:r w:rsidR="00B1056F" w:rsidRPr="000D083B">
        <w:rPr>
          <w:rFonts w:ascii="Gill Sans MT" w:hAnsi="Gill Sans MT" w:cs="Times New Roman"/>
          <w:noProof/>
          <w:sz w:val="24"/>
          <w:szCs w:val="24"/>
        </w:rPr>
        <w:t xml:space="preserve">I am a </w:t>
      </w:r>
      <w:r w:rsidR="00B1056F" w:rsidRPr="000D083B">
        <w:rPr>
          <w:rFonts w:ascii="Gill Sans MT" w:hAnsi="Gill Sans MT" w:cs="Times New Roman"/>
          <w:i/>
          <w:noProof/>
          <w:sz w:val="24"/>
          <w:szCs w:val="24"/>
        </w:rPr>
        <w:t>sine-qua-non</w:t>
      </w:r>
      <w:r w:rsidR="00924F8F" w:rsidRPr="000D083B">
        <w:rPr>
          <w:rFonts w:ascii="Gill Sans MT" w:hAnsi="Gill Sans MT" w:cs="Times New Roman"/>
          <w:noProof/>
          <w:sz w:val="24"/>
          <w:szCs w:val="24"/>
        </w:rPr>
        <w:t xml:space="preserve">, </w:t>
      </w:r>
      <w:r w:rsidR="00F43B06" w:rsidRPr="000D083B">
        <w:rPr>
          <w:rFonts w:ascii="Gill Sans MT" w:hAnsi="Gill Sans MT" w:cs="Times New Roman"/>
          <w:noProof/>
          <w:sz w:val="24"/>
          <w:szCs w:val="24"/>
        </w:rPr>
        <w:t>ontogenetically speaking</w:t>
      </w:r>
      <w:r w:rsidR="00B33002" w:rsidRPr="000D083B">
        <w:rPr>
          <w:rFonts w:ascii="Gill Sans MT" w:hAnsi="Gill Sans MT" w:cs="Times New Roman"/>
          <w:noProof/>
          <w:sz w:val="24"/>
          <w:szCs w:val="24"/>
        </w:rPr>
        <w:t>. I am a sub-organismic force that keeps organisms going</w:t>
      </w:r>
      <w:r w:rsidR="00B1056F" w:rsidRPr="000D083B">
        <w:rPr>
          <w:rFonts w:ascii="Gill Sans MT" w:hAnsi="Gill Sans MT" w:cs="Times New Roman"/>
          <w:noProof/>
          <w:sz w:val="24"/>
          <w:szCs w:val="24"/>
        </w:rPr>
        <w:t xml:space="preserve">. </w:t>
      </w:r>
      <w:r w:rsidR="00E5636F" w:rsidRPr="000D083B">
        <w:rPr>
          <w:rFonts w:ascii="Gill Sans MT" w:hAnsi="Gill Sans MT" w:cs="Times New Roman"/>
          <w:noProof/>
          <w:sz w:val="24"/>
          <w:szCs w:val="24"/>
        </w:rPr>
        <w:t xml:space="preserve">Moreover, </w:t>
      </w:r>
      <w:r w:rsidRPr="000D083B">
        <w:rPr>
          <w:rFonts w:ascii="Gill Sans MT" w:hAnsi="Gill Sans MT" w:cs="Times New Roman"/>
          <w:noProof/>
          <w:sz w:val="24"/>
          <w:szCs w:val="24"/>
        </w:rPr>
        <w:t xml:space="preserve">I am </w:t>
      </w:r>
      <w:r w:rsidR="00E5636F" w:rsidRPr="000D083B">
        <w:rPr>
          <w:rFonts w:ascii="Gill Sans MT" w:hAnsi="Gill Sans MT" w:cs="Times New Roman"/>
          <w:noProof/>
          <w:sz w:val="24"/>
          <w:szCs w:val="24"/>
        </w:rPr>
        <w:t xml:space="preserve">also </w:t>
      </w:r>
      <w:r w:rsidRPr="000D083B">
        <w:rPr>
          <w:rFonts w:ascii="Gill Sans MT" w:hAnsi="Gill Sans MT" w:cs="Times New Roman"/>
          <w:noProof/>
          <w:sz w:val="24"/>
          <w:szCs w:val="24"/>
        </w:rPr>
        <w:t xml:space="preserve">an unequivocal constituent of the </w:t>
      </w:r>
      <w:r w:rsidR="00134F1B" w:rsidRPr="000D083B">
        <w:rPr>
          <w:rFonts w:ascii="Gill Sans MT" w:hAnsi="Gill Sans MT" w:cs="Times New Roman"/>
          <w:noProof/>
          <w:sz w:val="24"/>
          <w:szCs w:val="24"/>
        </w:rPr>
        <w:t xml:space="preserve">complex dynamics </w:t>
      </w:r>
      <w:r w:rsidRPr="000D083B">
        <w:rPr>
          <w:rFonts w:ascii="Gill Sans MT" w:hAnsi="Gill Sans MT" w:cs="Times New Roman"/>
          <w:noProof/>
          <w:sz w:val="24"/>
          <w:szCs w:val="24"/>
        </w:rPr>
        <w:t>that</w:t>
      </w:r>
      <w:r w:rsidR="00134F1B" w:rsidRPr="000D083B">
        <w:rPr>
          <w:rFonts w:ascii="Gill Sans MT" w:hAnsi="Gill Sans MT" w:cs="Times New Roman"/>
          <w:noProof/>
          <w:sz w:val="24"/>
          <w:szCs w:val="24"/>
        </w:rPr>
        <w:t>, across the ages,</w:t>
      </w:r>
      <w:r w:rsidRPr="000D083B">
        <w:rPr>
          <w:rFonts w:ascii="Gill Sans MT" w:hAnsi="Gill Sans MT" w:cs="Times New Roman"/>
          <w:noProof/>
          <w:sz w:val="24"/>
          <w:szCs w:val="24"/>
        </w:rPr>
        <w:t xml:space="preserve"> engender </w:t>
      </w:r>
      <w:r w:rsidR="00B42B35" w:rsidRPr="000D083B">
        <w:rPr>
          <w:rFonts w:ascii="Gill Sans MT" w:hAnsi="Gill Sans MT" w:cs="Times New Roman"/>
          <w:noProof/>
          <w:sz w:val="24"/>
          <w:szCs w:val="24"/>
        </w:rPr>
        <w:t xml:space="preserve">particular </w:t>
      </w:r>
      <w:r w:rsidR="00134F1B" w:rsidRPr="000D083B">
        <w:rPr>
          <w:rFonts w:ascii="Gill Sans MT" w:hAnsi="Gill Sans MT" w:cs="Times New Roman"/>
          <w:noProof/>
          <w:sz w:val="24"/>
          <w:szCs w:val="24"/>
        </w:rPr>
        <w:t xml:space="preserve">forms of </w:t>
      </w:r>
      <w:r w:rsidR="00E5636F" w:rsidRPr="000D083B">
        <w:rPr>
          <w:rFonts w:ascii="Gill Sans MT" w:hAnsi="Gill Sans MT" w:cs="Times New Roman"/>
          <w:noProof/>
          <w:sz w:val="24"/>
          <w:szCs w:val="24"/>
        </w:rPr>
        <w:t xml:space="preserve">embodied </w:t>
      </w:r>
      <w:r w:rsidR="00B42B35" w:rsidRPr="000D083B">
        <w:rPr>
          <w:rFonts w:ascii="Gill Sans MT" w:hAnsi="Gill Sans MT" w:cs="Times New Roman"/>
          <w:noProof/>
          <w:sz w:val="24"/>
          <w:szCs w:val="24"/>
        </w:rPr>
        <w:t>being</w:t>
      </w:r>
      <w:r w:rsidR="00134F1B" w:rsidRPr="000D083B">
        <w:rPr>
          <w:rFonts w:ascii="Gill Sans MT" w:hAnsi="Gill Sans MT" w:cs="Times New Roman"/>
          <w:noProof/>
          <w:sz w:val="24"/>
          <w:szCs w:val="24"/>
        </w:rPr>
        <w:t xml:space="preserve"> in the world. In other words,</w:t>
      </w:r>
      <w:r w:rsidRPr="000D083B">
        <w:rPr>
          <w:rFonts w:ascii="Gill Sans MT" w:hAnsi="Gill Sans MT" w:cs="Times New Roman"/>
          <w:noProof/>
          <w:sz w:val="24"/>
          <w:szCs w:val="24"/>
        </w:rPr>
        <w:t xml:space="preserve"> </w:t>
      </w:r>
      <w:r w:rsidR="00134F1B" w:rsidRPr="000D083B">
        <w:rPr>
          <w:rFonts w:ascii="Gill Sans MT" w:hAnsi="Gill Sans MT" w:cs="Times New Roman"/>
          <w:noProof/>
          <w:sz w:val="24"/>
          <w:szCs w:val="24"/>
        </w:rPr>
        <w:t xml:space="preserve">I contribute phylogenetically to the forging of diverging </w:t>
      </w:r>
      <w:r w:rsidR="00FD4F45" w:rsidRPr="000D083B">
        <w:rPr>
          <w:rFonts w:ascii="Gill Sans MT" w:hAnsi="Gill Sans MT" w:cs="Times New Roman"/>
          <w:noProof/>
          <w:sz w:val="24"/>
          <w:szCs w:val="24"/>
        </w:rPr>
        <w:t xml:space="preserve">experiential modes </w:t>
      </w:r>
      <w:r w:rsidR="00156BD9" w:rsidRPr="000D083B">
        <w:rPr>
          <w:rFonts w:ascii="Gill Sans MT" w:hAnsi="Gill Sans MT" w:cs="Times New Roman"/>
          <w:noProof/>
          <w:sz w:val="24"/>
          <w:szCs w:val="24"/>
        </w:rPr>
        <w:t xml:space="preserve">and thus of epistemological orientations </w:t>
      </w:r>
      <w:r w:rsidR="00FD4F45" w:rsidRPr="000D083B">
        <w:rPr>
          <w:rFonts w:ascii="Gill Sans MT" w:hAnsi="Gill Sans MT" w:cs="Times New Roman"/>
          <w:noProof/>
          <w:sz w:val="24"/>
          <w:szCs w:val="24"/>
        </w:rPr>
        <w:t xml:space="preserve">– ant-ness here, spider-ness there. </w:t>
      </w:r>
      <w:r w:rsidR="003C675D" w:rsidRPr="000D083B">
        <w:rPr>
          <w:rFonts w:ascii="Gill Sans MT" w:hAnsi="Gill Sans MT" w:cs="Times New Roman"/>
          <w:noProof/>
          <w:sz w:val="24"/>
          <w:szCs w:val="24"/>
        </w:rPr>
        <w:t>So n</w:t>
      </w:r>
      <w:r w:rsidRPr="000D083B">
        <w:rPr>
          <w:rFonts w:ascii="Gill Sans MT" w:hAnsi="Gill Sans MT" w:cs="Times New Roman"/>
          <w:noProof/>
          <w:sz w:val="24"/>
          <w:szCs w:val="24"/>
        </w:rPr>
        <w:t xml:space="preserve">o me, no </w:t>
      </w:r>
      <w:r w:rsidR="00156BD9" w:rsidRPr="000D083B">
        <w:rPr>
          <w:rFonts w:ascii="Gill Sans MT" w:hAnsi="Gill Sans MT" w:cs="Times New Roman"/>
          <w:noProof/>
          <w:sz w:val="24"/>
          <w:szCs w:val="24"/>
        </w:rPr>
        <w:t>living beings</w:t>
      </w:r>
      <w:r w:rsidRPr="000D083B">
        <w:rPr>
          <w:rFonts w:ascii="Gill Sans MT" w:hAnsi="Gill Sans MT" w:cs="Times New Roman"/>
          <w:noProof/>
          <w:sz w:val="24"/>
          <w:szCs w:val="24"/>
        </w:rPr>
        <w:t>; it is as simple as that. But the question is how</w:t>
      </w:r>
      <w:r w:rsidR="003C675D" w:rsidRPr="000D083B">
        <w:rPr>
          <w:rFonts w:ascii="Gill Sans MT" w:hAnsi="Gill Sans MT" w:cs="Times New Roman"/>
          <w:noProof/>
          <w:sz w:val="24"/>
          <w:szCs w:val="24"/>
        </w:rPr>
        <w:t xml:space="preserve"> </w:t>
      </w:r>
      <w:r w:rsidRPr="000D083B">
        <w:rPr>
          <w:rFonts w:ascii="Gill Sans MT" w:hAnsi="Gill Sans MT" w:cs="Times New Roman"/>
          <w:noProof/>
          <w:sz w:val="24"/>
          <w:szCs w:val="24"/>
        </w:rPr>
        <w:t>the two formidable</w:t>
      </w:r>
      <w:r w:rsidR="00F9006E" w:rsidRPr="000D083B">
        <w:rPr>
          <w:rFonts w:ascii="Gill Sans MT" w:hAnsi="Gill Sans MT" w:cs="Times New Roman"/>
          <w:noProof/>
          <w:sz w:val="24"/>
          <w:szCs w:val="24"/>
        </w:rPr>
        <w:t xml:space="preserve"> thinkers deal with this verity.</w:t>
      </w:r>
      <w:r w:rsidRPr="000D083B">
        <w:rPr>
          <w:rFonts w:ascii="Gill Sans MT" w:hAnsi="Gill Sans MT" w:cs="Times New Roman"/>
          <w:noProof/>
          <w:sz w:val="24"/>
          <w:szCs w:val="24"/>
        </w:rPr>
        <w:t xml:space="preserve"> In what sense do I exist for them?</w:t>
      </w:r>
    </w:p>
    <w:p w14:paraId="0DA9572D" w14:textId="5F7CB4AC" w:rsidR="00490681" w:rsidRPr="000D083B" w:rsidRDefault="00490681" w:rsidP="008C3EED">
      <w:pPr>
        <w:spacing w:after="0" w:line="276" w:lineRule="auto"/>
        <w:ind w:firstLine="708"/>
        <w:jc w:val="both"/>
        <w:rPr>
          <w:rFonts w:ascii="Gill Sans MT" w:hAnsi="Gill Sans MT" w:cs="Times New Roman"/>
          <w:noProof/>
          <w:sz w:val="24"/>
          <w:szCs w:val="24"/>
        </w:rPr>
      </w:pPr>
      <w:r w:rsidRPr="000D083B">
        <w:rPr>
          <w:rFonts w:ascii="Gill Sans MT" w:hAnsi="Gill Sans MT" w:cs="Times New Roman"/>
          <w:noProof/>
          <w:sz w:val="24"/>
          <w:szCs w:val="24"/>
        </w:rPr>
        <w:t xml:space="preserve">Secondly, while ant and spider </w:t>
      </w:r>
      <w:r w:rsidR="00F3726A" w:rsidRPr="000D083B">
        <w:rPr>
          <w:rFonts w:ascii="Gill Sans MT" w:hAnsi="Gill Sans MT" w:cs="Times New Roman"/>
          <w:noProof/>
          <w:sz w:val="24"/>
          <w:szCs w:val="24"/>
        </w:rPr>
        <w:t>stress</w:t>
      </w:r>
      <w:r w:rsidRPr="000D083B">
        <w:rPr>
          <w:rFonts w:ascii="Gill Sans MT" w:hAnsi="Gill Sans MT" w:cs="Times New Roman"/>
          <w:noProof/>
          <w:sz w:val="24"/>
          <w:szCs w:val="24"/>
        </w:rPr>
        <w:t xml:space="preserve"> the fact of diverging perspectives, I counter that they actually </w:t>
      </w:r>
      <w:r w:rsidRPr="000D083B">
        <w:rPr>
          <w:rFonts w:ascii="Gill Sans MT" w:hAnsi="Gill Sans MT" w:cs="Times New Roman"/>
          <w:i/>
          <w:noProof/>
          <w:sz w:val="24"/>
          <w:szCs w:val="24"/>
        </w:rPr>
        <w:t>share</w:t>
      </w:r>
      <w:r w:rsidRPr="000D083B">
        <w:rPr>
          <w:rFonts w:ascii="Gill Sans MT" w:hAnsi="Gill Sans MT" w:cs="Times New Roman"/>
          <w:noProof/>
          <w:sz w:val="24"/>
          <w:szCs w:val="24"/>
        </w:rPr>
        <w:t xml:space="preserve"> </w:t>
      </w:r>
      <w:r w:rsidRPr="000D083B">
        <w:rPr>
          <w:rFonts w:ascii="Gill Sans MT" w:hAnsi="Gill Sans MT" w:cs="Times New Roman"/>
          <w:i/>
          <w:noProof/>
          <w:sz w:val="24"/>
          <w:szCs w:val="24"/>
        </w:rPr>
        <w:t>outlook</w:t>
      </w:r>
      <w:r w:rsidRPr="000D083B">
        <w:rPr>
          <w:rFonts w:ascii="Gill Sans MT" w:hAnsi="Gill Sans MT" w:cs="Times New Roman"/>
          <w:noProof/>
          <w:sz w:val="24"/>
          <w:szCs w:val="24"/>
        </w:rPr>
        <w:t xml:space="preserve"> or, more precisely, a certain kind of blindness. Neither of them seems willing</w:t>
      </w:r>
      <w:r w:rsidR="003C675D" w:rsidRPr="000D083B">
        <w:rPr>
          <w:rFonts w:ascii="Gill Sans MT" w:hAnsi="Gill Sans MT" w:cs="Times New Roman"/>
          <w:noProof/>
          <w:sz w:val="24"/>
          <w:szCs w:val="24"/>
        </w:rPr>
        <w:t>, really,</w:t>
      </w:r>
      <w:r w:rsidRPr="000D083B">
        <w:rPr>
          <w:rFonts w:ascii="Gill Sans MT" w:hAnsi="Gill Sans MT" w:cs="Times New Roman"/>
          <w:noProof/>
          <w:sz w:val="24"/>
          <w:szCs w:val="24"/>
        </w:rPr>
        <w:t xml:space="preserve"> to take me and </w:t>
      </w:r>
      <w:r w:rsidR="00C06A76" w:rsidRPr="000D083B">
        <w:rPr>
          <w:rFonts w:ascii="Gill Sans MT" w:hAnsi="Gill Sans MT" w:cs="Times New Roman"/>
          <w:noProof/>
          <w:sz w:val="24"/>
          <w:szCs w:val="24"/>
        </w:rPr>
        <w:t xml:space="preserve">my </w:t>
      </w:r>
      <w:r w:rsidRPr="000D083B">
        <w:rPr>
          <w:rFonts w:ascii="Gill Sans MT" w:hAnsi="Gill Sans MT" w:cs="Times New Roman"/>
          <w:noProof/>
          <w:sz w:val="24"/>
          <w:szCs w:val="24"/>
        </w:rPr>
        <w:t xml:space="preserve">fellow cousins in the world of the mindless seriously. Despite their admirable intention to allow us a role in the constitution of reality, there is little recognition of what we – a true myriad of beings and forces – actually accomplish in the world. Neither ant nor spider </w:t>
      </w:r>
      <w:r w:rsidR="00BF02FF" w:rsidRPr="000D083B">
        <w:rPr>
          <w:rFonts w:ascii="Gill Sans MT" w:hAnsi="Gill Sans MT" w:cs="Times New Roman"/>
          <w:noProof/>
          <w:sz w:val="24"/>
          <w:szCs w:val="24"/>
        </w:rPr>
        <w:t xml:space="preserve">cast us in </w:t>
      </w:r>
      <w:r w:rsidRPr="000D083B">
        <w:rPr>
          <w:rFonts w:ascii="Gill Sans MT" w:hAnsi="Gill Sans MT" w:cs="Times New Roman"/>
          <w:noProof/>
          <w:sz w:val="24"/>
          <w:szCs w:val="24"/>
        </w:rPr>
        <w:t xml:space="preserve">our own terms, I claim. So they are not all that different on this point either. However, I do recognize that each throws light on certain </w:t>
      </w:r>
      <w:r w:rsidRPr="000D083B">
        <w:rPr>
          <w:rFonts w:ascii="Gill Sans MT" w:hAnsi="Gill Sans MT" w:cs="Times New Roman"/>
          <w:i/>
          <w:noProof/>
          <w:sz w:val="24"/>
          <w:szCs w:val="24"/>
        </w:rPr>
        <w:t>aspects</w:t>
      </w:r>
      <w:r w:rsidRPr="000D083B">
        <w:rPr>
          <w:rFonts w:ascii="Gill Sans MT" w:hAnsi="Gill Sans MT" w:cs="Times New Roman"/>
          <w:noProof/>
          <w:sz w:val="24"/>
          <w:szCs w:val="24"/>
        </w:rPr>
        <w:t xml:space="preserve"> of being. It would befit my evolved character as an encoder t</w:t>
      </w:r>
      <w:r w:rsidR="00900980" w:rsidRPr="000D083B">
        <w:rPr>
          <w:rFonts w:ascii="Gill Sans MT" w:hAnsi="Gill Sans MT" w:cs="Times New Roman"/>
          <w:noProof/>
          <w:sz w:val="24"/>
          <w:szCs w:val="24"/>
        </w:rPr>
        <w:t>o try to assemble these threads,</w:t>
      </w:r>
      <w:r w:rsidRPr="000D083B">
        <w:rPr>
          <w:rFonts w:ascii="Gill Sans MT" w:hAnsi="Gill Sans MT" w:cs="Times New Roman"/>
          <w:noProof/>
          <w:sz w:val="24"/>
          <w:szCs w:val="24"/>
        </w:rPr>
        <w:t xml:space="preserve"> to explore whether their diverging views might be brought into productive reac</w:t>
      </w:r>
      <w:r w:rsidR="008F31FF" w:rsidRPr="000D083B">
        <w:rPr>
          <w:rFonts w:ascii="Gill Sans MT" w:hAnsi="Gill Sans MT" w:cs="Times New Roman"/>
          <w:noProof/>
          <w:sz w:val="24"/>
          <w:szCs w:val="24"/>
        </w:rPr>
        <w:t>tion to engender a sustainable ‘</w:t>
      </w:r>
      <w:r w:rsidRPr="000D083B">
        <w:rPr>
          <w:rFonts w:ascii="Gill Sans MT" w:hAnsi="Gill Sans MT" w:cs="Times New Roman"/>
          <w:noProof/>
          <w:sz w:val="24"/>
          <w:szCs w:val="24"/>
        </w:rPr>
        <w:t>molecule of understanding</w:t>
      </w:r>
      <w:r w:rsidR="008F31FF" w:rsidRPr="000D083B">
        <w:rPr>
          <w:rFonts w:ascii="Gill Sans MT" w:hAnsi="Gill Sans MT" w:cs="Times New Roman"/>
          <w:noProof/>
          <w:sz w:val="24"/>
          <w:szCs w:val="24"/>
        </w:rPr>
        <w:t>’</w:t>
      </w:r>
      <w:r w:rsidRPr="000D083B">
        <w:rPr>
          <w:rFonts w:ascii="Gill Sans MT" w:hAnsi="Gill Sans MT" w:cs="Times New Roman"/>
          <w:noProof/>
          <w:sz w:val="24"/>
          <w:szCs w:val="24"/>
        </w:rPr>
        <w:t>, as it were.</w:t>
      </w:r>
    </w:p>
    <w:p w14:paraId="348208DA" w14:textId="77777777" w:rsidR="00490681" w:rsidRDefault="00490681" w:rsidP="0057485E">
      <w:pPr>
        <w:spacing w:after="0" w:line="276" w:lineRule="auto"/>
        <w:rPr>
          <w:rFonts w:ascii="Gill Sans MT" w:hAnsi="Gill Sans MT" w:cs="Times New Roman"/>
          <w:noProof/>
          <w:sz w:val="24"/>
          <w:szCs w:val="24"/>
        </w:rPr>
      </w:pPr>
    </w:p>
    <w:p w14:paraId="4A8A4411" w14:textId="77777777" w:rsidR="0057485E" w:rsidRPr="000D083B" w:rsidRDefault="0057485E" w:rsidP="0057485E">
      <w:pPr>
        <w:spacing w:after="0" w:line="276" w:lineRule="auto"/>
        <w:rPr>
          <w:rFonts w:ascii="Gill Sans MT" w:hAnsi="Gill Sans MT" w:cs="Times New Roman"/>
          <w:noProof/>
          <w:sz w:val="24"/>
          <w:szCs w:val="24"/>
        </w:rPr>
      </w:pPr>
    </w:p>
    <w:p w14:paraId="19DA4EFF" w14:textId="77777777" w:rsidR="00A76372" w:rsidRDefault="00A76372" w:rsidP="000D083B">
      <w:pPr>
        <w:spacing w:after="0" w:line="276" w:lineRule="auto"/>
        <w:rPr>
          <w:rFonts w:ascii="Gill Sans MT" w:hAnsi="Gill Sans MT" w:cs="Times New Roman"/>
          <w:b/>
          <w:noProof/>
          <w:sz w:val="28"/>
          <w:szCs w:val="28"/>
        </w:rPr>
      </w:pPr>
    </w:p>
    <w:p w14:paraId="7B9A732D" w14:textId="684AD500" w:rsidR="00490681" w:rsidRPr="0057485E" w:rsidRDefault="00490681" w:rsidP="000D083B">
      <w:pPr>
        <w:spacing w:after="0" w:line="276" w:lineRule="auto"/>
        <w:rPr>
          <w:rFonts w:ascii="Gill Sans MT" w:hAnsi="Gill Sans MT" w:cs="Times New Roman"/>
          <w:b/>
          <w:noProof/>
          <w:sz w:val="28"/>
          <w:szCs w:val="28"/>
        </w:rPr>
      </w:pPr>
      <w:r w:rsidRPr="0057485E">
        <w:rPr>
          <w:rFonts w:ascii="Gill Sans MT" w:hAnsi="Gill Sans MT" w:cs="Times New Roman"/>
          <w:b/>
          <w:noProof/>
          <w:sz w:val="28"/>
          <w:szCs w:val="28"/>
        </w:rPr>
        <w:lastRenderedPageBreak/>
        <w:t>Spider</w:t>
      </w:r>
    </w:p>
    <w:p w14:paraId="2BAFADBF" w14:textId="77777777" w:rsidR="0057485E" w:rsidRDefault="0057485E" w:rsidP="000D083B">
      <w:pPr>
        <w:spacing w:after="0" w:line="276" w:lineRule="auto"/>
        <w:rPr>
          <w:rFonts w:ascii="Gill Sans MT" w:hAnsi="Gill Sans MT" w:cs="Times New Roman"/>
          <w:noProof/>
          <w:sz w:val="24"/>
          <w:szCs w:val="24"/>
        </w:rPr>
      </w:pPr>
    </w:p>
    <w:p w14:paraId="3DD8B8FA" w14:textId="52E8D3B9" w:rsidR="00490681" w:rsidRPr="000D083B" w:rsidRDefault="00490681" w:rsidP="008C3EED">
      <w:pPr>
        <w:spacing w:after="0" w:line="276" w:lineRule="auto"/>
        <w:jc w:val="both"/>
        <w:rPr>
          <w:rFonts w:ascii="Gill Sans MT" w:hAnsi="Gill Sans MT" w:cs="Times New Roman"/>
          <w:noProof/>
          <w:sz w:val="24"/>
          <w:szCs w:val="24"/>
        </w:rPr>
      </w:pPr>
      <w:r w:rsidRPr="000D083B">
        <w:rPr>
          <w:rFonts w:ascii="Gill Sans MT" w:hAnsi="Gill Sans MT" w:cs="Times New Roman"/>
          <w:noProof/>
          <w:sz w:val="24"/>
          <w:szCs w:val="24"/>
        </w:rPr>
        <w:t xml:space="preserve">Let’s start with spider, the phenomenologist </w:t>
      </w:r>
      <w:r w:rsidRPr="000D083B">
        <w:rPr>
          <w:rFonts w:ascii="Gill Sans MT" w:hAnsi="Gill Sans MT" w:cs="Times New Roman"/>
          <w:i/>
          <w:noProof/>
          <w:sz w:val="24"/>
          <w:szCs w:val="24"/>
        </w:rPr>
        <w:t xml:space="preserve">par </w:t>
      </w:r>
      <w:r w:rsidR="004B4DB8" w:rsidRPr="000D083B">
        <w:rPr>
          <w:rFonts w:ascii="Gill Sans MT" w:hAnsi="Gill Sans MT" w:cs="Times New Roman"/>
          <w:i/>
          <w:noProof/>
          <w:sz w:val="24"/>
          <w:szCs w:val="24"/>
        </w:rPr>
        <w:t>excell</w:t>
      </w:r>
      <w:r w:rsidR="004B4DB8">
        <w:rPr>
          <w:rFonts w:ascii="Gill Sans MT" w:hAnsi="Gill Sans MT" w:cs="Times New Roman"/>
          <w:i/>
          <w:noProof/>
          <w:sz w:val="24"/>
          <w:szCs w:val="24"/>
        </w:rPr>
        <w:t>e</w:t>
      </w:r>
      <w:r w:rsidR="004B4DB8" w:rsidRPr="000D083B">
        <w:rPr>
          <w:rFonts w:ascii="Gill Sans MT" w:hAnsi="Gill Sans MT" w:cs="Times New Roman"/>
          <w:i/>
          <w:noProof/>
          <w:sz w:val="24"/>
          <w:szCs w:val="24"/>
        </w:rPr>
        <w:t>nce</w:t>
      </w:r>
      <w:r w:rsidRPr="000D083B">
        <w:rPr>
          <w:rFonts w:ascii="Gill Sans MT" w:hAnsi="Gill Sans MT" w:cs="Times New Roman"/>
          <w:noProof/>
          <w:sz w:val="24"/>
          <w:szCs w:val="24"/>
        </w:rPr>
        <w:t>: quite literally entangled in webs of hi</w:t>
      </w:r>
      <w:r w:rsidR="00E15619" w:rsidRPr="000D083B">
        <w:rPr>
          <w:rFonts w:ascii="Gill Sans MT" w:hAnsi="Gill Sans MT" w:cs="Times New Roman"/>
          <w:noProof/>
          <w:sz w:val="24"/>
          <w:szCs w:val="24"/>
        </w:rPr>
        <w:t>s own spinning, enmeshed in fib</w:t>
      </w:r>
      <w:r w:rsidRPr="000D083B">
        <w:rPr>
          <w:rFonts w:ascii="Gill Sans MT" w:hAnsi="Gill Sans MT" w:cs="Times New Roman"/>
          <w:noProof/>
          <w:sz w:val="24"/>
          <w:szCs w:val="24"/>
        </w:rPr>
        <w:t>r</w:t>
      </w:r>
      <w:r w:rsidR="00E15619" w:rsidRPr="000D083B">
        <w:rPr>
          <w:rFonts w:ascii="Gill Sans MT" w:hAnsi="Gill Sans MT" w:cs="Times New Roman"/>
          <w:noProof/>
          <w:sz w:val="24"/>
          <w:szCs w:val="24"/>
        </w:rPr>
        <w:t>e</w:t>
      </w:r>
      <w:r w:rsidRPr="000D083B">
        <w:rPr>
          <w:rFonts w:ascii="Gill Sans MT" w:hAnsi="Gill Sans MT" w:cs="Times New Roman"/>
          <w:noProof/>
          <w:sz w:val="24"/>
          <w:szCs w:val="24"/>
        </w:rPr>
        <w:t xml:space="preserve">s extending from his corporal existence, acutely attuned to even the slightest impact on his distributed body. An extensive system of limbs, senses and slimy filaments superbly geared at trapping and feeding. Mating is certainly another major concern, but as spiders, especially of the female kind, would readily admit, the distinction between lover and prey is blurry at best. Why not collapse the conceptual subtleties and utilize companion spiders </w:t>
      </w:r>
      <w:r w:rsidRPr="000D083B">
        <w:rPr>
          <w:rFonts w:ascii="Gill Sans MT" w:hAnsi="Gill Sans MT" w:cs="Times New Roman"/>
          <w:sz w:val="24"/>
          <w:szCs w:val="24"/>
        </w:rPr>
        <w:t>twice</w:t>
      </w:r>
      <w:r w:rsidRPr="000D083B">
        <w:rPr>
          <w:rFonts w:ascii="Gill Sans MT" w:hAnsi="Gill Sans MT" w:cs="Times New Roman"/>
          <w:noProof/>
          <w:sz w:val="24"/>
          <w:szCs w:val="24"/>
        </w:rPr>
        <w:t xml:space="preserve"> over if the occasion so admits? Spider’s life mottos are embarrassingly simple</w:t>
      </w:r>
      <w:r w:rsidR="004B4DB8">
        <w:rPr>
          <w:rFonts w:ascii="Gill Sans MT" w:hAnsi="Gill Sans MT" w:cs="Times New Roman"/>
          <w:noProof/>
          <w:sz w:val="24"/>
          <w:szCs w:val="24"/>
        </w:rPr>
        <w:t>.</w:t>
      </w:r>
      <w:r w:rsidRPr="000D083B">
        <w:rPr>
          <w:rFonts w:ascii="Gill Sans MT" w:hAnsi="Gill Sans MT" w:cs="Times New Roman"/>
          <w:noProof/>
          <w:sz w:val="24"/>
          <w:szCs w:val="24"/>
        </w:rPr>
        <w:t xml:space="preserve"> Devour and conceive. Trick or be tricked. Live or die. Myself before others.</w:t>
      </w:r>
    </w:p>
    <w:p w14:paraId="3E3D157A" w14:textId="1CB5A0F8" w:rsidR="00490681" w:rsidRPr="000D083B" w:rsidRDefault="00490681" w:rsidP="008C3EED">
      <w:pPr>
        <w:spacing w:after="0" w:line="276" w:lineRule="auto"/>
        <w:ind w:firstLine="708"/>
        <w:jc w:val="both"/>
        <w:rPr>
          <w:rFonts w:ascii="Gill Sans MT" w:hAnsi="Gill Sans MT" w:cs="Times New Roman"/>
          <w:noProof/>
          <w:sz w:val="24"/>
          <w:szCs w:val="24"/>
        </w:rPr>
      </w:pPr>
      <w:r w:rsidRPr="000D083B">
        <w:rPr>
          <w:rFonts w:ascii="Gill Sans MT" w:hAnsi="Gill Sans MT" w:cs="Times New Roman"/>
          <w:noProof/>
          <w:sz w:val="24"/>
          <w:szCs w:val="24"/>
        </w:rPr>
        <w:t>But what spider does not s</w:t>
      </w:r>
      <w:r w:rsidR="00DF59C7" w:rsidRPr="000D083B">
        <w:rPr>
          <w:rFonts w:ascii="Gill Sans MT" w:hAnsi="Gill Sans MT" w:cs="Times New Roman"/>
          <w:noProof/>
          <w:sz w:val="24"/>
          <w:szCs w:val="24"/>
        </w:rPr>
        <w:t>ee</w:t>
      </w:r>
      <w:r w:rsidRPr="000D083B">
        <w:rPr>
          <w:rFonts w:ascii="Gill Sans MT" w:hAnsi="Gill Sans MT" w:cs="Times New Roman"/>
          <w:noProof/>
          <w:sz w:val="24"/>
          <w:szCs w:val="24"/>
        </w:rPr>
        <w:t>m to take in is that this whole business of trapping entraps his understanding. Eminently attuned to horizons of nourishment, non-consumptive issues fade into the background. Being the spider of the web in an altogether literal sense, attention hardly reaches beyond his net. Non-spiders enter the lifeworld on</w:t>
      </w:r>
      <w:r w:rsidR="0089005F" w:rsidRPr="000D083B">
        <w:rPr>
          <w:rFonts w:ascii="Gill Sans MT" w:hAnsi="Gill Sans MT" w:cs="Times New Roman"/>
          <w:noProof/>
          <w:sz w:val="24"/>
          <w:szCs w:val="24"/>
        </w:rPr>
        <w:t>ly when and as they become food</w:t>
      </w:r>
      <w:r w:rsidRPr="000D083B">
        <w:rPr>
          <w:rFonts w:ascii="Gill Sans MT" w:hAnsi="Gill Sans MT" w:cs="Times New Roman"/>
          <w:noProof/>
          <w:sz w:val="24"/>
          <w:szCs w:val="24"/>
        </w:rPr>
        <w:t xml:space="preserve"> or as nearby objects – twigs and grass stems – that might be useful in the overall life project of sustenance. This breed of phenomenology, then, entertains an active ignorance of reality beyond the immediate sphere of individual perceptions. Spider is certainly not the creature that is likely to see trees beyond the twigs and branches to which he attaches, not to say the forest. His adaptive, enskilled efficiency in this respect may indeed be measured IN GOLD</w:t>
      </w:r>
      <w:r w:rsidR="00CE0549">
        <w:rPr>
          <w:rFonts w:ascii="Gill Sans MT" w:hAnsi="Gill Sans MT" w:cs="Times New Roman"/>
          <w:noProof/>
          <w:sz w:val="24"/>
          <w:szCs w:val="24"/>
        </w:rPr>
        <w:t>.</w:t>
      </w:r>
      <w:r w:rsidRPr="000D083B">
        <w:rPr>
          <w:rStyle w:val="FootnoteReference"/>
          <w:rFonts w:ascii="Gill Sans MT" w:hAnsi="Gill Sans MT" w:cs="Times New Roman"/>
          <w:noProof/>
          <w:sz w:val="24"/>
          <w:szCs w:val="24"/>
        </w:rPr>
        <w:footnoteReference w:id="2"/>
      </w:r>
      <w:r w:rsidRPr="000D083B">
        <w:rPr>
          <w:rFonts w:ascii="Gill Sans MT" w:hAnsi="Gill Sans MT" w:cs="Times New Roman"/>
          <w:noProof/>
          <w:sz w:val="24"/>
          <w:szCs w:val="24"/>
        </w:rPr>
        <w:t xml:space="preserve"> </w:t>
      </w:r>
    </w:p>
    <w:p w14:paraId="486DCE2C" w14:textId="141253A8" w:rsidR="00490681" w:rsidRPr="000D083B" w:rsidRDefault="00490681" w:rsidP="008C3EED">
      <w:pPr>
        <w:spacing w:after="0" w:line="276" w:lineRule="auto"/>
        <w:ind w:firstLine="708"/>
        <w:jc w:val="both"/>
        <w:rPr>
          <w:rFonts w:ascii="Gill Sans MT" w:hAnsi="Gill Sans MT" w:cs="Times New Roman"/>
          <w:noProof/>
          <w:color w:val="FF0000"/>
          <w:sz w:val="24"/>
          <w:szCs w:val="24"/>
        </w:rPr>
      </w:pPr>
      <w:r w:rsidRPr="000D083B">
        <w:rPr>
          <w:rFonts w:ascii="Gill Sans MT" w:hAnsi="Gill Sans MT" w:cs="Times New Roman"/>
          <w:noProof/>
          <w:sz w:val="24"/>
          <w:szCs w:val="24"/>
        </w:rPr>
        <w:t>But I must admit that I chuckle a bit</w:t>
      </w:r>
      <w:r w:rsidR="0089005F" w:rsidRPr="000D083B">
        <w:rPr>
          <w:rFonts w:ascii="Gill Sans MT" w:hAnsi="Gill Sans MT" w:cs="Times New Roman"/>
          <w:noProof/>
          <w:sz w:val="24"/>
          <w:szCs w:val="24"/>
        </w:rPr>
        <w:t xml:space="preserve"> at this shrewd, solitary being</w:t>
      </w:r>
      <w:r w:rsidRPr="000D083B">
        <w:rPr>
          <w:rFonts w:ascii="Gill Sans MT" w:hAnsi="Gill Sans MT" w:cs="Times New Roman"/>
          <w:noProof/>
          <w:sz w:val="24"/>
          <w:szCs w:val="24"/>
        </w:rPr>
        <w:t xml:space="preserve"> since, as I say, I have encoded spider thus. Or, to be entirely precise, I play a role in the formation and differentiation of all kinds of living beings. One could say that I am a necessary but not sufficient condition for bringing living organisms about. I work tirelessly to engender and sustain creatures that participate in the world in their highly specific ways, and spider has evolved to engage and thus to experience reality through his peculiar spiderish modality. Since </w:t>
      </w:r>
      <w:r w:rsidR="00D24EC0" w:rsidRPr="000D083B">
        <w:rPr>
          <w:rFonts w:ascii="Gill Sans MT" w:hAnsi="Gill Sans MT" w:cs="Times New Roman"/>
          <w:noProof/>
          <w:sz w:val="24"/>
          <w:szCs w:val="24"/>
        </w:rPr>
        <w:t>some humans calling themselves ‘</w:t>
      </w:r>
      <w:r w:rsidRPr="000D083B">
        <w:rPr>
          <w:rFonts w:ascii="Gill Sans MT" w:hAnsi="Gill Sans MT" w:cs="Times New Roman"/>
          <w:noProof/>
          <w:sz w:val="24"/>
          <w:szCs w:val="24"/>
        </w:rPr>
        <w:t>anthropologists</w:t>
      </w:r>
      <w:r w:rsidR="00D24EC0" w:rsidRPr="000D083B">
        <w:rPr>
          <w:rFonts w:ascii="Gill Sans MT" w:hAnsi="Gill Sans MT" w:cs="Times New Roman"/>
          <w:noProof/>
          <w:sz w:val="24"/>
          <w:szCs w:val="24"/>
        </w:rPr>
        <w:t>’</w:t>
      </w:r>
      <w:r w:rsidRPr="000D083B">
        <w:rPr>
          <w:rFonts w:ascii="Gill Sans MT" w:hAnsi="Gill Sans MT" w:cs="Times New Roman"/>
          <w:noProof/>
          <w:sz w:val="24"/>
          <w:szCs w:val="24"/>
        </w:rPr>
        <w:t xml:space="preserve"> look to the spider when attempting to understand the whereabouts of their species, we should assess the worth of this outlook somewhat closer. </w:t>
      </w:r>
      <w:r w:rsidR="00B04FA4" w:rsidRPr="000D083B">
        <w:rPr>
          <w:rFonts w:ascii="Gill Sans MT" w:hAnsi="Gill Sans MT" w:cs="Times New Roman"/>
          <w:noProof/>
          <w:sz w:val="24"/>
          <w:szCs w:val="24"/>
        </w:rPr>
        <w:t>What kind of epistemology arises from spider’s life orientations were we to articulate it philosophically?</w:t>
      </w:r>
    </w:p>
    <w:p w14:paraId="781DDAFD" w14:textId="63CFE1C5" w:rsidR="00490681" w:rsidRDefault="00490681" w:rsidP="008C3EED">
      <w:pPr>
        <w:spacing w:after="0" w:line="276" w:lineRule="auto"/>
        <w:ind w:firstLine="708"/>
        <w:jc w:val="both"/>
        <w:rPr>
          <w:rFonts w:ascii="Gill Sans MT" w:hAnsi="Gill Sans MT" w:cs="Times New Roman"/>
          <w:noProof/>
          <w:sz w:val="24"/>
          <w:szCs w:val="24"/>
        </w:rPr>
      </w:pPr>
      <w:r w:rsidRPr="000D083B">
        <w:rPr>
          <w:rFonts w:ascii="Gill Sans MT" w:hAnsi="Gill Sans MT" w:cs="Times New Roman"/>
          <w:noProof/>
          <w:sz w:val="24"/>
          <w:szCs w:val="24"/>
        </w:rPr>
        <w:t xml:space="preserve">It follows from my critique that spider and I converge on crucial points. Spider would be the first to acknowledge that creatures of the world have </w:t>
      </w:r>
      <w:r w:rsidR="00AF2B8C">
        <w:rPr>
          <w:rFonts w:ascii="Gill Sans MT" w:hAnsi="Gill Sans MT" w:cs="Times New Roman"/>
          <w:noProof/>
          <w:sz w:val="24"/>
          <w:szCs w:val="24"/>
        </w:rPr>
        <w:t>‘</w:t>
      </w:r>
      <w:r w:rsidRPr="000D083B">
        <w:rPr>
          <w:rFonts w:ascii="Gill Sans MT" w:hAnsi="Gill Sans MT" w:cs="Times New Roman"/>
          <w:noProof/>
          <w:sz w:val="24"/>
          <w:szCs w:val="24"/>
        </w:rPr>
        <w:t>evolved</w:t>
      </w:r>
      <w:r w:rsidR="00AF2B8C">
        <w:rPr>
          <w:rFonts w:ascii="Gill Sans MT" w:hAnsi="Gill Sans MT" w:cs="Times New Roman"/>
          <w:noProof/>
          <w:sz w:val="24"/>
          <w:szCs w:val="24"/>
        </w:rPr>
        <w:t xml:space="preserve">’ </w:t>
      </w:r>
      <w:r w:rsidR="00AF2B8C" w:rsidRPr="000D083B">
        <w:rPr>
          <w:rFonts w:ascii="Gill Sans MT" w:hAnsi="Gill Sans MT" w:cs="Times New Roman"/>
          <w:noProof/>
          <w:sz w:val="24"/>
          <w:szCs w:val="24"/>
        </w:rPr>
        <w:t>a certain specificity</w:t>
      </w:r>
      <w:r w:rsidRPr="000D083B">
        <w:rPr>
          <w:rFonts w:ascii="Gill Sans MT" w:hAnsi="Gill Sans MT" w:cs="Times New Roman"/>
          <w:noProof/>
          <w:sz w:val="24"/>
          <w:szCs w:val="24"/>
        </w:rPr>
        <w:t xml:space="preserve"> – or he would use </w:t>
      </w:r>
      <w:r w:rsidR="00B45215" w:rsidRPr="000D083B">
        <w:rPr>
          <w:rFonts w:ascii="Gill Sans MT" w:hAnsi="Gill Sans MT" w:cs="Times New Roman"/>
          <w:noProof/>
          <w:sz w:val="24"/>
          <w:szCs w:val="24"/>
        </w:rPr>
        <w:t>‘</w:t>
      </w:r>
      <w:r w:rsidRPr="000D083B">
        <w:rPr>
          <w:rFonts w:ascii="Gill Sans MT" w:hAnsi="Gill Sans MT" w:cs="Times New Roman"/>
          <w:noProof/>
          <w:sz w:val="24"/>
          <w:szCs w:val="24"/>
        </w:rPr>
        <w:t>developed</w:t>
      </w:r>
      <w:r w:rsidR="00B45215" w:rsidRPr="000D083B">
        <w:rPr>
          <w:rFonts w:ascii="Gill Sans MT" w:hAnsi="Gill Sans MT" w:cs="Times New Roman"/>
          <w:noProof/>
          <w:sz w:val="24"/>
          <w:szCs w:val="24"/>
        </w:rPr>
        <w:t>’</w:t>
      </w:r>
      <w:r w:rsidRPr="000D083B">
        <w:rPr>
          <w:rFonts w:ascii="Gill Sans MT" w:hAnsi="Gill Sans MT" w:cs="Times New Roman"/>
          <w:noProof/>
          <w:sz w:val="24"/>
          <w:szCs w:val="24"/>
        </w:rPr>
        <w:t xml:space="preserve"> </w:t>
      </w:r>
      <w:r w:rsidR="00EF7F52" w:rsidRPr="000D083B">
        <w:rPr>
          <w:rFonts w:ascii="Gill Sans MT" w:hAnsi="Gill Sans MT" w:cs="Times New Roman"/>
          <w:noProof/>
          <w:sz w:val="24"/>
          <w:szCs w:val="24"/>
        </w:rPr>
        <w:t>(Ingold</w:t>
      </w:r>
      <w:r w:rsidRPr="000D083B">
        <w:rPr>
          <w:rFonts w:ascii="Gill Sans MT" w:hAnsi="Gill Sans MT" w:cs="Times New Roman"/>
          <w:noProof/>
          <w:sz w:val="24"/>
          <w:szCs w:val="24"/>
        </w:rPr>
        <w:t xml:space="preserve"> 2008</w:t>
      </w:r>
      <w:r w:rsidR="00084BC5" w:rsidRPr="000D083B">
        <w:rPr>
          <w:rFonts w:ascii="Gill Sans MT" w:hAnsi="Gill Sans MT" w:cs="Times New Roman"/>
          <w:noProof/>
          <w:sz w:val="24"/>
          <w:szCs w:val="24"/>
        </w:rPr>
        <w:t xml:space="preserve">: </w:t>
      </w:r>
      <w:r w:rsidRPr="000D083B">
        <w:rPr>
          <w:rFonts w:ascii="Gill Sans MT" w:hAnsi="Gill Sans MT" w:cs="Times New Roman"/>
          <w:noProof/>
          <w:sz w:val="24"/>
          <w:szCs w:val="24"/>
        </w:rPr>
        <w:t xml:space="preserve">214-215), </w:t>
      </w:r>
      <w:r w:rsidR="00B45215" w:rsidRPr="000D083B">
        <w:rPr>
          <w:rFonts w:ascii="Gill Sans MT" w:hAnsi="Gill Sans MT" w:cs="Times New Roman"/>
          <w:noProof/>
          <w:sz w:val="24"/>
          <w:szCs w:val="24"/>
        </w:rPr>
        <w:t>‘</w:t>
      </w:r>
      <w:r w:rsidRPr="000D083B">
        <w:rPr>
          <w:rFonts w:ascii="Gill Sans MT" w:hAnsi="Gill Sans MT" w:cs="Times New Roman"/>
          <w:noProof/>
          <w:sz w:val="24"/>
          <w:szCs w:val="24"/>
        </w:rPr>
        <w:t>grown</w:t>
      </w:r>
      <w:r w:rsidR="00B45215" w:rsidRPr="000D083B">
        <w:rPr>
          <w:rFonts w:ascii="Gill Sans MT" w:hAnsi="Gill Sans MT" w:cs="Times New Roman"/>
          <w:noProof/>
          <w:sz w:val="24"/>
          <w:szCs w:val="24"/>
        </w:rPr>
        <w:t>’</w:t>
      </w:r>
      <w:r w:rsidRPr="000D083B">
        <w:rPr>
          <w:rFonts w:ascii="Gill Sans MT" w:hAnsi="Gill Sans MT" w:cs="Times New Roman"/>
          <w:noProof/>
          <w:sz w:val="24"/>
          <w:szCs w:val="24"/>
        </w:rPr>
        <w:t xml:space="preserve"> </w:t>
      </w:r>
      <w:r w:rsidR="00EF7F52" w:rsidRPr="000D083B">
        <w:rPr>
          <w:rFonts w:ascii="Gill Sans MT" w:hAnsi="Gill Sans MT" w:cs="Times New Roman"/>
          <w:noProof/>
          <w:sz w:val="24"/>
          <w:szCs w:val="24"/>
        </w:rPr>
        <w:t>(e.g. Ingold</w:t>
      </w:r>
      <w:r w:rsidR="00D15DF5" w:rsidRPr="000D083B">
        <w:rPr>
          <w:rFonts w:ascii="Gill Sans MT" w:hAnsi="Gill Sans MT" w:cs="Times New Roman"/>
          <w:noProof/>
          <w:sz w:val="24"/>
          <w:szCs w:val="24"/>
        </w:rPr>
        <w:t xml:space="preserve"> </w:t>
      </w:r>
      <w:r w:rsidR="003B6843" w:rsidRPr="000D083B">
        <w:rPr>
          <w:rFonts w:ascii="Gill Sans MT" w:hAnsi="Gill Sans MT" w:cs="Times New Roman"/>
          <w:noProof/>
          <w:sz w:val="24"/>
          <w:szCs w:val="24"/>
        </w:rPr>
        <w:t>2000</w:t>
      </w:r>
      <w:r w:rsidRPr="000D083B">
        <w:rPr>
          <w:rFonts w:ascii="Gill Sans MT" w:hAnsi="Gill Sans MT" w:cs="Times New Roman"/>
          <w:noProof/>
          <w:sz w:val="24"/>
          <w:szCs w:val="24"/>
        </w:rPr>
        <w:t xml:space="preserve">, </w:t>
      </w:r>
      <w:r w:rsidR="00D15DF5" w:rsidRPr="000D083B">
        <w:rPr>
          <w:rFonts w:ascii="Gill Sans MT" w:hAnsi="Gill Sans MT" w:cs="Times New Roman"/>
          <w:noProof/>
          <w:sz w:val="24"/>
          <w:szCs w:val="24"/>
        </w:rPr>
        <w:t>Chapter 5</w:t>
      </w:r>
      <w:r w:rsidRPr="000D083B">
        <w:rPr>
          <w:rFonts w:ascii="Gill Sans MT" w:hAnsi="Gill Sans MT" w:cs="Times New Roman"/>
          <w:noProof/>
          <w:sz w:val="24"/>
          <w:szCs w:val="24"/>
        </w:rPr>
        <w:t xml:space="preserve">) or </w:t>
      </w:r>
      <w:r w:rsidR="00B45215" w:rsidRPr="000D083B">
        <w:rPr>
          <w:rFonts w:ascii="Gill Sans MT" w:hAnsi="Gill Sans MT" w:cs="Times New Roman"/>
          <w:noProof/>
          <w:sz w:val="24"/>
          <w:szCs w:val="24"/>
        </w:rPr>
        <w:t>‘crescented’</w:t>
      </w:r>
      <w:r w:rsidRPr="000D083B">
        <w:rPr>
          <w:rFonts w:ascii="Gill Sans MT" w:hAnsi="Gill Sans MT" w:cs="Times New Roman"/>
          <w:noProof/>
          <w:sz w:val="24"/>
          <w:szCs w:val="24"/>
        </w:rPr>
        <w:t xml:space="preserve"> </w:t>
      </w:r>
      <w:r w:rsidR="00EF7F52" w:rsidRPr="000D083B">
        <w:rPr>
          <w:rFonts w:ascii="Gill Sans MT" w:hAnsi="Gill Sans MT" w:cs="Times New Roman"/>
          <w:noProof/>
          <w:sz w:val="24"/>
          <w:szCs w:val="24"/>
        </w:rPr>
        <w:t>(Ingold</w:t>
      </w:r>
      <w:r w:rsidRPr="000D083B">
        <w:rPr>
          <w:rFonts w:ascii="Gill Sans MT" w:hAnsi="Gill Sans MT" w:cs="Times New Roman"/>
          <w:noProof/>
          <w:sz w:val="24"/>
          <w:szCs w:val="24"/>
        </w:rPr>
        <w:t xml:space="preserve"> 2022</w:t>
      </w:r>
      <w:r w:rsidR="00084BC5" w:rsidRPr="000D083B">
        <w:rPr>
          <w:rFonts w:ascii="Gill Sans MT" w:hAnsi="Gill Sans MT" w:cs="Times New Roman"/>
          <w:noProof/>
          <w:sz w:val="24"/>
          <w:szCs w:val="24"/>
        </w:rPr>
        <w:t xml:space="preserve">: </w:t>
      </w:r>
      <w:r w:rsidRPr="000D083B">
        <w:rPr>
          <w:rFonts w:ascii="Gill Sans MT" w:hAnsi="Gill Sans MT" w:cs="Times New Roman"/>
          <w:noProof/>
          <w:sz w:val="24"/>
          <w:szCs w:val="24"/>
        </w:rPr>
        <w:t>54). We mig</w:t>
      </w:r>
      <w:r w:rsidR="00B45215" w:rsidRPr="000D083B">
        <w:rPr>
          <w:rFonts w:ascii="Gill Sans MT" w:hAnsi="Gill Sans MT" w:cs="Times New Roman"/>
          <w:noProof/>
          <w:sz w:val="24"/>
          <w:szCs w:val="24"/>
        </w:rPr>
        <w:t>ht disagree on how much of the ‘</w:t>
      </w:r>
      <w:r w:rsidRPr="000D083B">
        <w:rPr>
          <w:rFonts w:ascii="Gill Sans MT" w:hAnsi="Gill Sans MT" w:cs="Times New Roman"/>
          <w:noProof/>
          <w:sz w:val="24"/>
          <w:szCs w:val="24"/>
        </w:rPr>
        <w:t>spiderness</w:t>
      </w:r>
      <w:r w:rsidR="00B45215" w:rsidRPr="000D083B">
        <w:rPr>
          <w:rFonts w:ascii="Gill Sans MT" w:hAnsi="Gill Sans MT" w:cs="Times New Roman"/>
          <w:noProof/>
          <w:sz w:val="24"/>
          <w:szCs w:val="24"/>
        </w:rPr>
        <w:t>’</w:t>
      </w:r>
      <w:r w:rsidRPr="000D083B">
        <w:rPr>
          <w:rFonts w:ascii="Gill Sans MT" w:hAnsi="Gill Sans MT" w:cs="Times New Roman"/>
          <w:noProof/>
          <w:sz w:val="24"/>
          <w:szCs w:val="24"/>
        </w:rPr>
        <w:t xml:space="preserve"> that stems from my encoding and how much from any given spider’s enskilled adaptations, but we are, nevertheless, in concord on the point that spiders, ants, humans, twigs and leaves have become </w:t>
      </w:r>
      <w:r w:rsidRPr="000D083B">
        <w:rPr>
          <w:rFonts w:ascii="Gill Sans MT" w:hAnsi="Gill Sans MT" w:cs="Times New Roman"/>
          <w:i/>
          <w:noProof/>
          <w:sz w:val="24"/>
          <w:szCs w:val="24"/>
        </w:rPr>
        <w:t>significantly different kinds of existences</w:t>
      </w:r>
      <w:r w:rsidR="0089005F" w:rsidRPr="000D083B">
        <w:rPr>
          <w:rFonts w:ascii="Gill Sans MT" w:hAnsi="Gill Sans MT" w:cs="Times New Roman"/>
          <w:noProof/>
          <w:sz w:val="24"/>
          <w:szCs w:val="24"/>
        </w:rPr>
        <w:t>. Reality is not of one kind</w:t>
      </w:r>
      <w:r w:rsidRPr="000D083B">
        <w:rPr>
          <w:rFonts w:ascii="Gill Sans MT" w:hAnsi="Gill Sans MT" w:cs="Times New Roman"/>
          <w:noProof/>
          <w:sz w:val="24"/>
          <w:szCs w:val="24"/>
        </w:rPr>
        <w:t xml:space="preserve"> or, as humans often think, of two: humans and non-humans. At any given moment, the world is composed of a myriad of beings with divergi</w:t>
      </w:r>
      <w:r w:rsidR="00C4380E" w:rsidRPr="000D083B">
        <w:rPr>
          <w:rFonts w:ascii="Gill Sans MT" w:hAnsi="Gill Sans MT" w:cs="Times New Roman"/>
          <w:noProof/>
          <w:sz w:val="24"/>
          <w:szCs w:val="24"/>
        </w:rPr>
        <w:t>ng properties – spider prefers ‘</w:t>
      </w:r>
      <w:r w:rsidRPr="000D083B">
        <w:rPr>
          <w:rFonts w:ascii="Gill Sans MT" w:hAnsi="Gill Sans MT" w:cs="Times New Roman"/>
          <w:noProof/>
          <w:sz w:val="24"/>
          <w:szCs w:val="24"/>
        </w:rPr>
        <w:t>affordances</w:t>
      </w:r>
      <w:r w:rsidR="00C4380E" w:rsidRPr="000D083B">
        <w:rPr>
          <w:rFonts w:ascii="Gill Sans MT" w:hAnsi="Gill Sans MT" w:cs="Times New Roman"/>
          <w:noProof/>
          <w:sz w:val="24"/>
          <w:szCs w:val="24"/>
        </w:rPr>
        <w:t>’</w:t>
      </w:r>
      <w:r w:rsidRPr="000D083B">
        <w:rPr>
          <w:rFonts w:ascii="Gill Sans MT" w:hAnsi="Gill Sans MT" w:cs="Times New Roman"/>
          <w:noProof/>
          <w:sz w:val="24"/>
          <w:szCs w:val="24"/>
        </w:rPr>
        <w:t xml:space="preserve"> </w:t>
      </w:r>
      <w:r w:rsidR="00F306EE" w:rsidRPr="000D083B">
        <w:rPr>
          <w:rFonts w:ascii="Gill Sans MT" w:hAnsi="Gill Sans MT" w:cs="Times New Roman"/>
          <w:noProof/>
          <w:sz w:val="24"/>
          <w:szCs w:val="24"/>
        </w:rPr>
        <w:t>(e.g. Ingold</w:t>
      </w:r>
      <w:r w:rsidRPr="000D083B">
        <w:rPr>
          <w:rFonts w:ascii="Gill Sans MT" w:hAnsi="Gill Sans MT" w:cs="Times New Roman"/>
          <w:noProof/>
          <w:sz w:val="24"/>
          <w:szCs w:val="24"/>
        </w:rPr>
        <w:t xml:space="preserve"> 2000, </w:t>
      </w:r>
      <w:r w:rsidR="00C5647F" w:rsidRPr="000D083B">
        <w:rPr>
          <w:rFonts w:ascii="Gill Sans MT" w:hAnsi="Gill Sans MT" w:cs="Times New Roman"/>
          <w:noProof/>
          <w:sz w:val="24"/>
          <w:szCs w:val="24"/>
        </w:rPr>
        <w:lastRenderedPageBreak/>
        <w:t>Chapter 9</w:t>
      </w:r>
      <w:r w:rsidRPr="000D083B">
        <w:rPr>
          <w:rFonts w:ascii="Gill Sans MT" w:hAnsi="Gill Sans MT" w:cs="Times New Roman"/>
          <w:noProof/>
          <w:sz w:val="24"/>
          <w:szCs w:val="24"/>
        </w:rPr>
        <w:t xml:space="preserve">) – that influence how </w:t>
      </w:r>
      <w:r w:rsidR="0089005F" w:rsidRPr="000D083B">
        <w:rPr>
          <w:rFonts w:ascii="Gill Sans MT" w:hAnsi="Gill Sans MT" w:cs="Times New Roman"/>
          <w:noProof/>
          <w:sz w:val="24"/>
          <w:szCs w:val="24"/>
        </w:rPr>
        <w:t>they can be practically engaged,</w:t>
      </w:r>
      <w:r w:rsidRPr="000D083B">
        <w:rPr>
          <w:rFonts w:ascii="Gill Sans MT" w:hAnsi="Gill Sans MT" w:cs="Times New Roman"/>
          <w:noProof/>
          <w:sz w:val="24"/>
          <w:szCs w:val="24"/>
        </w:rPr>
        <w:t xml:space="preserve"> by</w:t>
      </w:r>
      <w:r w:rsidR="0089005F" w:rsidRPr="000D083B">
        <w:rPr>
          <w:rFonts w:ascii="Gill Sans MT" w:hAnsi="Gill Sans MT" w:cs="Times New Roman"/>
          <w:noProof/>
          <w:sz w:val="24"/>
          <w:szCs w:val="24"/>
        </w:rPr>
        <w:t>,</w:t>
      </w:r>
      <w:r w:rsidRPr="000D083B">
        <w:rPr>
          <w:rFonts w:ascii="Gill Sans MT" w:hAnsi="Gill Sans MT" w:cs="Times New Roman"/>
          <w:noProof/>
          <w:sz w:val="24"/>
          <w:szCs w:val="24"/>
        </w:rPr>
        <w:t xml:space="preserve"> for instance</w:t>
      </w:r>
      <w:r w:rsidR="0089005F" w:rsidRPr="000D083B">
        <w:rPr>
          <w:rFonts w:ascii="Gill Sans MT" w:hAnsi="Gill Sans MT" w:cs="Times New Roman"/>
          <w:noProof/>
          <w:sz w:val="24"/>
          <w:szCs w:val="24"/>
        </w:rPr>
        <w:t>,</w:t>
      </w:r>
      <w:r w:rsidRPr="000D083B">
        <w:rPr>
          <w:rFonts w:ascii="Gill Sans MT" w:hAnsi="Gill Sans MT" w:cs="Times New Roman"/>
          <w:noProof/>
          <w:sz w:val="24"/>
          <w:szCs w:val="24"/>
        </w:rPr>
        <w:t xml:space="preserve"> spiders or humans. Ant seems to miss this point entirely, something spider articulates in no uncertain terms when criticizing the </w:t>
      </w:r>
      <w:r w:rsidRPr="000D083B">
        <w:rPr>
          <w:rFonts w:ascii="Gill Sans MT" w:hAnsi="Gill Sans MT" w:cs="Times New Roman"/>
          <w:i/>
          <w:noProof/>
          <w:sz w:val="24"/>
          <w:szCs w:val="24"/>
        </w:rPr>
        <w:t>formicidae</w:t>
      </w:r>
      <w:r w:rsidRPr="008C3EED">
        <w:rPr>
          <w:rFonts w:ascii="Gill Sans MT" w:hAnsi="Gill Sans MT" w:cs="Times New Roman"/>
          <w:iCs/>
          <w:noProof/>
          <w:sz w:val="24"/>
          <w:szCs w:val="24"/>
        </w:rPr>
        <w:t>’s</w:t>
      </w:r>
      <w:r w:rsidR="00C4380E" w:rsidRPr="000D083B">
        <w:rPr>
          <w:rFonts w:ascii="Gill Sans MT" w:hAnsi="Gill Sans MT" w:cs="Times New Roman"/>
          <w:noProof/>
          <w:sz w:val="24"/>
          <w:szCs w:val="24"/>
        </w:rPr>
        <w:t xml:space="preserve"> propensity for ‘</w:t>
      </w:r>
      <w:r w:rsidRPr="000D083B">
        <w:rPr>
          <w:rFonts w:ascii="Gill Sans MT" w:hAnsi="Gill Sans MT" w:cs="Times New Roman"/>
          <w:noProof/>
          <w:sz w:val="24"/>
          <w:szCs w:val="24"/>
        </w:rPr>
        <w:t>symmetric thinking</w:t>
      </w:r>
      <w:r w:rsidR="00C4380E" w:rsidRPr="000D083B">
        <w:rPr>
          <w:rFonts w:ascii="Gill Sans MT" w:hAnsi="Gill Sans MT" w:cs="Times New Roman"/>
          <w:noProof/>
          <w:sz w:val="24"/>
          <w:szCs w:val="24"/>
        </w:rPr>
        <w:t>’</w:t>
      </w:r>
      <w:r w:rsidRPr="000D083B">
        <w:rPr>
          <w:rFonts w:ascii="Gill Sans MT" w:hAnsi="Gill Sans MT" w:cs="Times New Roman"/>
          <w:noProof/>
          <w:sz w:val="24"/>
          <w:szCs w:val="24"/>
        </w:rPr>
        <w:t xml:space="preserve">: </w:t>
      </w:r>
    </w:p>
    <w:p w14:paraId="75B329E1" w14:textId="77777777" w:rsidR="0057485E" w:rsidRPr="000D083B" w:rsidRDefault="0057485E" w:rsidP="000D083B">
      <w:pPr>
        <w:spacing w:after="0" w:line="276" w:lineRule="auto"/>
        <w:ind w:firstLine="708"/>
        <w:rPr>
          <w:rFonts w:ascii="Gill Sans MT" w:hAnsi="Gill Sans MT" w:cs="Times New Roman"/>
          <w:noProof/>
          <w:sz w:val="24"/>
          <w:szCs w:val="24"/>
        </w:rPr>
      </w:pPr>
    </w:p>
    <w:p w14:paraId="2C672136" w14:textId="77777777" w:rsidR="00490681" w:rsidRPr="000D083B" w:rsidRDefault="00490681" w:rsidP="0057485E">
      <w:pPr>
        <w:spacing w:after="0" w:line="240" w:lineRule="auto"/>
        <w:ind w:left="360" w:right="521"/>
        <w:jc w:val="both"/>
        <w:rPr>
          <w:rFonts w:ascii="Gill Sans MT" w:hAnsi="Gill Sans MT" w:cs="Times New Roman"/>
          <w:noProof/>
          <w:sz w:val="24"/>
          <w:szCs w:val="24"/>
        </w:rPr>
      </w:pPr>
      <w:r w:rsidRPr="000D083B">
        <w:rPr>
          <w:rFonts w:ascii="Gill Sans MT" w:hAnsi="Gill Sans MT" w:cs="Times New Roman"/>
          <w:noProof/>
          <w:sz w:val="24"/>
          <w:szCs w:val="24"/>
        </w:rPr>
        <w:t xml:space="preserve">It is simply absurd to place a grain of sand and an aphid on the scales of a balance and to claim that they are equivalent. They may weigh the same amount, but in terms of complexity they are poles apart. The key difference is that the aphid, animal that it is, has a nervous system – just as do you and I [ant and spider]. When I crouch at the centre of my web, I am all a-quiver, just like the leaf of a tree in the summer breeze. I am sensitive to the slightest movement or vibration. What makes the difference between me and the leaf, however, is that every movement I make is also a movement of my </w:t>
      </w:r>
      <w:r w:rsidRPr="000D083B">
        <w:rPr>
          <w:rFonts w:ascii="Gill Sans MT" w:hAnsi="Gill Sans MT" w:cs="Times New Roman"/>
          <w:i/>
          <w:noProof/>
          <w:sz w:val="24"/>
          <w:szCs w:val="24"/>
        </w:rPr>
        <w:t>attention</w:t>
      </w:r>
      <w:r w:rsidRPr="000D083B">
        <w:rPr>
          <w:rFonts w:ascii="Gill Sans MT" w:hAnsi="Gill Sans MT" w:cs="Times New Roman"/>
          <w:noProof/>
          <w:sz w:val="24"/>
          <w:szCs w:val="24"/>
        </w:rPr>
        <w:t xml:space="preserve"> </w:t>
      </w:r>
      <w:r w:rsidR="00F306EE" w:rsidRPr="000D083B">
        <w:rPr>
          <w:rFonts w:ascii="Gill Sans MT" w:hAnsi="Gill Sans MT" w:cs="Times New Roman"/>
          <w:noProof/>
          <w:sz w:val="24"/>
          <w:szCs w:val="24"/>
        </w:rPr>
        <w:t>(Ingold</w:t>
      </w:r>
      <w:r w:rsidRPr="000D083B">
        <w:rPr>
          <w:rFonts w:ascii="Gill Sans MT" w:hAnsi="Gill Sans MT" w:cs="Times New Roman"/>
          <w:noProof/>
          <w:sz w:val="24"/>
          <w:szCs w:val="24"/>
        </w:rPr>
        <w:t xml:space="preserve"> 2008</w:t>
      </w:r>
      <w:r w:rsidR="00651740" w:rsidRPr="000D083B">
        <w:rPr>
          <w:rFonts w:ascii="Gill Sans MT" w:hAnsi="Gill Sans MT" w:cs="Times New Roman"/>
          <w:noProof/>
          <w:sz w:val="24"/>
          <w:szCs w:val="24"/>
        </w:rPr>
        <w:t xml:space="preserve">: </w:t>
      </w:r>
      <w:r w:rsidRPr="000D083B">
        <w:rPr>
          <w:rFonts w:ascii="Gill Sans MT" w:hAnsi="Gill Sans MT" w:cs="Times New Roman"/>
          <w:noProof/>
          <w:sz w:val="24"/>
          <w:szCs w:val="24"/>
        </w:rPr>
        <w:t>214, original emphasis).</w:t>
      </w:r>
    </w:p>
    <w:p w14:paraId="0B71CD7E" w14:textId="77777777" w:rsidR="00490681" w:rsidRPr="000D083B" w:rsidRDefault="00490681" w:rsidP="000D083B">
      <w:pPr>
        <w:spacing w:after="0" w:line="276" w:lineRule="auto"/>
        <w:rPr>
          <w:rFonts w:ascii="Gill Sans MT" w:hAnsi="Gill Sans MT" w:cs="Times New Roman"/>
          <w:noProof/>
          <w:sz w:val="24"/>
          <w:szCs w:val="24"/>
        </w:rPr>
      </w:pPr>
    </w:p>
    <w:p w14:paraId="27E50915" w14:textId="33DDDFCE" w:rsidR="00490681" w:rsidRPr="000D083B" w:rsidRDefault="00490681" w:rsidP="008C3EED">
      <w:pPr>
        <w:spacing w:after="0" w:line="276" w:lineRule="auto"/>
        <w:jc w:val="both"/>
        <w:rPr>
          <w:rFonts w:ascii="Gill Sans MT" w:hAnsi="Gill Sans MT" w:cs="Times New Roman"/>
          <w:noProof/>
          <w:sz w:val="24"/>
          <w:szCs w:val="24"/>
        </w:rPr>
      </w:pPr>
      <w:r w:rsidRPr="000D083B">
        <w:rPr>
          <w:rFonts w:ascii="Gill Sans MT" w:hAnsi="Gill Sans MT" w:cs="Times New Roman"/>
          <w:noProof/>
          <w:sz w:val="24"/>
          <w:szCs w:val="24"/>
        </w:rPr>
        <w:t xml:space="preserve">I cannot agree more! Spiders and other attentional creatures, humans included, cannot but be experientially grounded, while grains of sand and I, the encoder, work out of an entirely different – one could say non-phenomenological – form of agency. </w:t>
      </w:r>
      <w:r w:rsidR="00343951" w:rsidRPr="000D083B">
        <w:rPr>
          <w:rFonts w:ascii="Gill Sans MT" w:hAnsi="Gill Sans MT" w:cs="Times New Roman"/>
          <w:noProof/>
          <w:sz w:val="24"/>
          <w:szCs w:val="24"/>
        </w:rPr>
        <w:t xml:space="preserve">Or since spider </w:t>
      </w:r>
      <w:r w:rsidRPr="000D083B">
        <w:rPr>
          <w:rFonts w:ascii="Gill Sans MT" w:hAnsi="Gill Sans MT" w:cs="Times New Roman"/>
          <w:noProof/>
          <w:sz w:val="24"/>
          <w:szCs w:val="24"/>
        </w:rPr>
        <w:t>would, of course, refuse to grant</w:t>
      </w:r>
      <w:r w:rsidR="00CD3A6A" w:rsidRPr="000D083B">
        <w:rPr>
          <w:rFonts w:ascii="Gill Sans MT" w:hAnsi="Gill Sans MT" w:cs="Times New Roman"/>
          <w:noProof/>
          <w:sz w:val="24"/>
          <w:szCs w:val="24"/>
        </w:rPr>
        <w:t xml:space="preserve"> my </w:t>
      </w:r>
      <w:r w:rsidR="00343951" w:rsidRPr="000D083B">
        <w:rPr>
          <w:rFonts w:ascii="Gill Sans MT" w:hAnsi="Gill Sans MT" w:cs="Times New Roman"/>
          <w:noProof/>
          <w:sz w:val="24"/>
          <w:szCs w:val="24"/>
        </w:rPr>
        <w:t xml:space="preserve">impacts </w:t>
      </w:r>
      <w:r w:rsidR="00CD3A6A" w:rsidRPr="000D083B">
        <w:rPr>
          <w:rFonts w:ascii="Gill Sans MT" w:hAnsi="Gill Sans MT" w:cs="Times New Roman"/>
          <w:noProof/>
          <w:sz w:val="24"/>
          <w:szCs w:val="24"/>
        </w:rPr>
        <w:t>the status of ‘</w:t>
      </w:r>
      <w:r w:rsidRPr="000D083B">
        <w:rPr>
          <w:rFonts w:ascii="Gill Sans MT" w:hAnsi="Gill Sans MT" w:cs="Times New Roman"/>
          <w:noProof/>
          <w:sz w:val="24"/>
          <w:szCs w:val="24"/>
        </w:rPr>
        <w:t>agency</w:t>
      </w:r>
      <w:r w:rsidR="00CD3A6A" w:rsidRPr="000D083B">
        <w:rPr>
          <w:rFonts w:ascii="Gill Sans MT" w:hAnsi="Gill Sans MT" w:cs="Times New Roman"/>
          <w:noProof/>
          <w:sz w:val="24"/>
          <w:szCs w:val="24"/>
        </w:rPr>
        <w:t>’</w:t>
      </w:r>
      <w:r w:rsidR="00343951" w:rsidRPr="000D083B">
        <w:rPr>
          <w:rFonts w:ascii="Gill Sans MT" w:hAnsi="Gill Sans MT" w:cs="Times New Roman"/>
          <w:noProof/>
          <w:sz w:val="24"/>
          <w:szCs w:val="24"/>
        </w:rPr>
        <w:t>, let us call it ‘efficaciousness’</w:t>
      </w:r>
      <w:r w:rsidRPr="000D083B">
        <w:rPr>
          <w:rFonts w:ascii="Gill Sans MT" w:hAnsi="Gill Sans MT" w:cs="Times New Roman"/>
          <w:noProof/>
          <w:sz w:val="24"/>
          <w:szCs w:val="24"/>
        </w:rPr>
        <w:t>.</w:t>
      </w:r>
    </w:p>
    <w:p w14:paraId="189A27D9" w14:textId="06C2F54E" w:rsidR="00490681" w:rsidRPr="000D083B" w:rsidRDefault="00490681" w:rsidP="008C3EED">
      <w:pPr>
        <w:spacing w:after="0" w:line="276" w:lineRule="auto"/>
        <w:ind w:firstLine="708"/>
        <w:jc w:val="both"/>
        <w:rPr>
          <w:rFonts w:ascii="Gill Sans MT" w:hAnsi="Gill Sans MT" w:cs="Times New Roman"/>
          <w:noProof/>
          <w:sz w:val="24"/>
          <w:szCs w:val="24"/>
        </w:rPr>
      </w:pPr>
      <w:r w:rsidRPr="000D083B">
        <w:rPr>
          <w:rFonts w:ascii="Gill Sans MT" w:hAnsi="Gill Sans MT" w:cs="Times New Roman"/>
          <w:noProof/>
          <w:sz w:val="24"/>
          <w:szCs w:val="24"/>
        </w:rPr>
        <w:t xml:space="preserve">Moreover, being the obstinate replicator that I am, I would also agree that these distinguishing properties are not eternal givens – godly created essences, Platonic ideal forms or something of that sort – but features that are brought about dynamically through complex engagements among a variety of entities and forces in situated contexts. They are </w:t>
      </w:r>
      <w:r w:rsidRPr="000D083B">
        <w:rPr>
          <w:rFonts w:ascii="Gill Sans MT" w:hAnsi="Gill Sans MT" w:cs="Times New Roman"/>
          <w:i/>
          <w:noProof/>
          <w:sz w:val="24"/>
          <w:szCs w:val="24"/>
        </w:rPr>
        <w:t>emergent</w:t>
      </w:r>
      <w:r w:rsidRPr="000D083B">
        <w:rPr>
          <w:rFonts w:ascii="Gill Sans MT" w:hAnsi="Gill Sans MT" w:cs="Times New Roman"/>
          <w:noProof/>
          <w:sz w:val="24"/>
          <w:szCs w:val="24"/>
        </w:rPr>
        <w:t xml:space="preserve"> properties </w:t>
      </w:r>
      <w:r w:rsidR="00A85D82" w:rsidRPr="000D083B">
        <w:rPr>
          <w:rFonts w:ascii="Gill Sans MT" w:hAnsi="Gill Sans MT" w:cs="Times New Roman"/>
          <w:noProof/>
          <w:sz w:val="24"/>
          <w:szCs w:val="24"/>
        </w:rPr>
        <w:t>(see Bhaskar</w:t>
      </w:r>
      <w:r w:rsidRPr="000D083B">
        <w:rPr>
          <w:rFonts w:ascii="Gill Sans MT" w:hAnsi="Gill Sans MT" w:cs="Times New Roman"/>
          <w:noProof/>
          <w:sz w:val="24"/>
          <w:szCs w:val="24"/>
        </w:rPr>
        <w:t xml:space="preserve"> 2008</w:t>
      </w:r>
      <w:r w:rsidR="00651740" w:rsidRPr="000D083B">
        <w:rPr>
          <w:rFonts w:ascii="Gill Sans MT" w:hAnsi="Gill Sans MT" w:cs="Times New Roman"/>
          <w:noProof/>
          <w:sz w:val="24"/>
          <w:szCs w:val="24"/>
        </w:rPr>
        <w:t>: 1</w:t>
      </w:r>
      <w:r w:rsidR="00334E71" w:rsidRPr="000D083B">
        <w:rPr>
          <w:rFonts w:ascii="Gill Sans MT" w:hAnsi="Gill Sans MT" w:cs="Times New Roman"/>
          <w:noProof/>
          <w:sz w:val="24"/>
          <w:szCs w:val="24"/>
        </w:rPr>
        <w:t>02-3</w:t>
      </w:r>
      <w:r w:rsidR="003327D0" w:rsidRPr="000D083B">
        <w:rPr>
          <w:rFonts w:ascii="Gill Sans MT" w:hAnsi="Gill Sans MT" w:cs="Times New Roman"/>
          <w:noProof/>
          <w:sz w:val="24"/>
          <w:szCs w:val="24"/>
        </w:rPr>
        <w:t>; 1998</w:t>
      </w:r>
      <w:r w:rsidR="00651740" w:rsidRPr="000D083B">
        <w:rPr>
          <w:rFonts w:ascii="Gill Sans MT" w:hAnsi="Gill Sans MT" w:cs="Times New Roman"/>
          <w:noProof/>
          <w:sz w:val="24"/>
          <w:szCs w:val="24"/>
        </w:rPr>
        <w:t xml:space="preserve">: </w:t>
      </w:r>
      <w:r w:rsidR="003327D0" w:rsidRPr="000D083B">
        <w:rPr>
          <w:rFonts w:ascii="Gill Sans MT" w:hAnsi="Gill Sans MT" w:cs="Times New Roman"/>
          <w:noProof/>
          <w:sz w:val="24"/>
          <w:szCs w:val="24"/>
        </w:rPr>
        <w:t>37-39</w:t>
      </w:r>
      <w:r w:rsidRPr="000D083B">
        <w:rPr>
          <w:rFonts w:ascii="Gill Sans MT" w:hAnsi="Gill Sans MT" w:cs="Times New Roman"/>
          <w:noProof/>
          <w:sz w:val="24"/>
          <w:szCs w:val="24"/>
        </w:rPr>
        <w:t xml:space="preserve">). As spider puts it, the process is morphogenetic, not hylomorphic </w:t>
      </w:r>
      <w:r w:rsidR="00A85D82" w:rsidRPr="000D083B">
        <w:rPr>
          <w:rFonts w:ascii="Gill Sans MT" w:hAnsi="Gill Sans MT" w:cs="Times New Roman"/>
          <w:noProof/>
          <w:sz w:val="24"/>
          <w:szCs w:val="24"/>
        </w:rPr>
        <w:t>(Ingold</w:t>
      </w:r>
      <w:r w:rsidRPr="000D083B">
        <w:rPr>
          <w:rFonts w:ascii="Gill Sans MT" w:hAnsi="Gill Sans MT" w:cs="Times New Roman"/>
          <w:noProof/>
          <w:sz w:val="24"/>
          <w:szCs w:val="24"/>
        </w:rPr>
        <w:t xml:space="preserve"> 2013, </w:t>
      </w:r>
      <w:r w:rsidR="00E00DA4" w:rsidRPr="000D083B">
        <w:rPr>
          <w:rFonts w:ascii="Gill Sans MT" w:hAnsi="Gill Sans MT" w:cs="Times New Roman"/>
          <w:noProof/>
          <w:sz w:val="24"/>
          <w:szCs w:val="24"/>
        </w:rPr>
        <w:t>Chapters 2 and 3</w:t>
      </w:r>
      <w:r w:rsidRPr="000D083B">
        <w:rPr>
          <w:rFonts w:ascii="Gill Sans MT" w:hAnsi="Gill Sans MT" w:cs="Times New Roman"/>
          <w:noProof/>
          <w:sz w:val="24"/>
          <w:szCs w:val="24"/>
        </w:rPr>
        <w:t>).</w:t>
      </w:r>
      <w:r w:rsidRPr="000D083B">
        <w:rPr>
          <w:rStyle w:val="FootnoteReference"/>
          <w:rFonts w:ascii="Gill Sans MT" w:hAnsi="Gill Sans MT" w:cs="Times New Roman"/>
          <w:noProof/>
          <w:sz w:val="24"/>
          <w:szCs w:val="24"/>
        </w:rPr>
        <w:footnoteReference w:id="3"/>
      </w:r>
      <w:r w:rsidRPr="000D083B">
        <w:rPr>
          <w:rFonts w:ascii="Gill Sans MT" w:hAnsi="Gill Sans MT" w:cs="Times New Roman"/>
          <w:noProof/>
          <w:sz w:val="24"/>
          <w:szCs w:val="24"/>
        </w:rPr>
        <w:t xml:space="preserve"> Form is not the result of templates applied to matter by attentional beings from outside or above, but rather a regularity grow</w:t>
      </w:r>
      <w:r w:rsidR="00C46C9F" w:rsidRPr="000D083B">
        <w:rPr>
          <w:rFonts w:ascii="Gill Sans MT" w:hAnsi="Gill Sans MT" w:cs="Times New Roman"/>
          <w:noProof/>
          <w:sz w:val="24"/>
          <w:szCs w:val="24"/>
        </w:rPr>
        <w:t>ing forth from within and below,</w:t>
      </w:r>
      <w:r w:rsidRPr="000D083B">
        <w:rPr>
          <w:rFonts w:ascii="Gill Sans MT" w:hAnsi="Gill Sans MT" w:cs="Times New Roman"/>
          <w:noProof/>
          <w:sz w:val="24"/>
          <w:szCs w:val="24"/>
        </w:rPr>
        <w:t xml:space="preserve"> ongoing formations emerging out of complex interactions among specifics. </w:t>
      </w:r>
    </w:p>
    <w:p w14:paraId="6CF772AA" w14:textId="63B10EC4" w:rsidR="00490681" w:rsidRPr="000D083B" w:rsidRDefault="00490681" w:rsidP="008C3EED">
      <w:pPr>
        <w:spacing w:after="0" w:line="276" w:lineRule="auto"/>
        <w:ind w:firstLine="708"/>
        <w:jc w:val="both"/>
        <w:rPr>
          <w:rFonts w:ascii="Gill Sans MT" w:hAnsi="Gill Sans MT" w:cs="Times New Roman"/>
          <w:noProof/>
          <w:sz w:val="24"/>
          <w:szCs w:val="24"/>
        </w:rPr>
      </w:pPr>
      <w:r w:rsidRPr="000D083B">
        <w:rPr>
          <w:rFonts w:ascii="Gill Sans MT" w:hAnsi="Gill Sans MT" w:cs="Times New Roman"/>
          <w:noProof/>
          <w:sz w:val="24"/>
          <w:szCs w:val="24"/>
        </w:rPr>
        <w:t>However, I want to add a significant point to spider’s divide between attentional and non-attentional beings. While I am happy to be lumped together with other ignorant creatures, spider seems so preoccupied with the mundane pragmatic concerns of living beings that he hardly notices the finer distinctions among us. For instance, I have the capacity to affect the world in quite different</w:t>
      </w:r>
      <w:r w:rsidR="00171AA2" w:rsidRPr="000D083B">
        <w:rPr>
          <w:rFonts w:ascii="Gill Sans MT" w:hAnsi="Gill Sans MT" w:cs="Times New Roman"/>
          <w:noProof/>
          <w:sz w:val="24"/>
          <w:szCs w:val="24"/>
        </w:rPr>
        <w:t xml:space="preserve"> ways than spider’s proverbial ‘</w:t>
      </w:r>
      <w:r w:rsidRPr="000D083B">
        <w:rPr>
          <w:rFonts w:ascii="Gill Sans MT" w:hAnsi="Gill Sans MT" w:cs="Times New Roman"/>
          <w:noProof/>
          <w:sz w:val="24"/>
          <w:szCs w:val="24"/>
        </w:rPr>
        <w:t>grains of sand</w:t>
      </w:r>
      <w:r w:rsidR="00171AA2" w:rsidRPr="000D083B">
        <w:rPr>
          <w:rFonts w:ascii="Gill Sans MT" w:hAnsi="Gill Sans MT" w:cs="Times New Roman"/>
          <w:noProof/>
          <w:sz w:val="24"/>
          <w:szCs w:val="24"/>
        </w:rPr>
        <w:t>’</w:t>
      </w:r>
      <w:r w:rsidRPr="000D083B">
        <w:rPr>
          <w:rFonts w:ascii="Gill Sans MT" w:hAnsi="Gill Sans MT" w:cs="Times New Roman"/>
          <w:noProof/>
          <w:sz w:val="24"/>
          <w:szCs w:val="24"/>
        </w:rPr>
        <w:t xml:space="preserve">. My </w:t>
      </w:r>
      <w:r w:rsidR="00171AA2" w:rsidRPr="000D083B">
        <w:rPr>
          <w:rFonts w:ascii="Gill Sans MT" w:hAnsi="Gill Sans MT" w:cs="Times New Roman"/>
          <w:noProof/>
          <w:sz w:val="24"/>
          <w:szCs w:val="24"/>
        </w:rPr>
        <w:t>‘doings’</w:t>
      </w:r>
      <w:r w:rsidRPr="000D083B">
        <w:rPr>
          <w:rFonts w:ascii="Gill Sans MT" w:hAnsi="Gill Sans MT" w:cs="Times New Roman"/>
          <w:noProof/>
          <w:sz w:val="24"/>
          <w:szCs w:val="24"/>
        </w:rPr>
        <w:t xml:space="preserve"> create specific kinds of impact, while other existences without a nervous system influence reality in </w:t>
      </w:r>
      <w:r w:rsidRPr="000D083B">
        <w:rPr>
          <w:rFonts w:ascii="Gill Sans MT" w:hAnsi="Gill Sans MT" w:cs="Times New Roman"/>
          <w:i/>
          <w:noProof/>
          <w:sz w:val="24"/>
          <w:szCs w:val="24"/>
        </w:rPr>
        <w:t>their</w:t>
      </w:r>
      <w:r w:rsidRPr="000D083B">
        <w:rPr>
          <w:rFonts w:ascii="Gill Sans MT" w:hAnsi="Gill Sans MT" w:cs="Times New Roman"/>
          <w:noProof/>
          <w:sz w:val="24"/>
          <w:szCs w:val="24"/>
        </w:rPr>
        <w:t xml:space="preserve"> ways. While, certainly, attentional agency is an essential ontological dynamic, it is categorically not the only one – and at times</w:t>
      </w:r>
      <w:r w:rsidR="00355FC9" w:rsidRPr="000D083B">
        <w:rPr>
          <w:rFonts w:ascii="Gill Sans MT" w:hAnsi="Gill Sans MT" w:cs="Times New Roman"/>
          <w:noProof/>
          <w:sz w:val="24"/>
          <w:szCs w:val="24"/>
        </w:rPr>
        <w:t>,</w:t>
      </w:r>
      <w:r w:rsidRPr="000D083B">
        <w:rPr>
          <w:rFonts w:ascii="Gill Sans MT" w:hAnsi="Gill Sans MT" w:cs="Times New Roman"/>
          <w:noProof/>
          <w:sz w:val="24"/>
          <w:szCs w:val="24"/>
        </w:rPr>
        <w:t xml:space="preserve"> neither the most relevant </w:t>
      </w:r>
      <w:r w:rsidR="00355FC9" w:rsidRPr="000D083B">
        <w:rPr>
          <w:rFonts w:ascii="Gill Sans MT" w:hAnsi="Gill Sans MT" w:cs="Times New Roman"/>
          <w:noProof/>
          <w:sz w:val="24"/>
          <w:szCs w:val="24"/>
        </w:rPr>
        <w:t>n</w:t>
      </w:r>
      <w:r w:rsidRPr="000D083B">
        <w:rPr>
          <w:rFonts w:ascii="Gill Sans MT" w:hAnsi="Gill Sans MT" w:cs="Times New Roman"/>
          <w:noProof/>
          <w:sz w:val="24"/>
          <w:szCs w:val="24"/>
        </w:rPr>
        <w:t>or forceful dynamic. What is largel</w:t>
      </w:r>
      <w:r w:rsidR="00B36DB2" w:rsidRPr="000D083B">
        <w:rPr>
          <w:rFonts w:ascii="Gill Sans MT" w:hAnsi="Gill Sans MT" w:cs="Times New Roman"/>
          <w:noProof/>
          <w:sz w:val="24"/>
          <w:szCs w:val="24"/>
        </w:rPr>
        <w:t>y lacking in spider’s self-cent</w:t>
      </w:r>
      <w:r w:rsidRPr="000D083B">
        <w:rPr>
          <w:rFonts w:ascii="Gill Sans MT" w:hAnsi="Gill Sans MT" w:cs="Times New Roman"/>
          <w:noProof/>
          <w:sz w:val="24"/>
          <w:szCs w:val="24"/>
        </w:rPr>
        <w:t>red</w:t>
      </w:r>
      <w:r w:rsidR="00E14333" w:rsidRPr="000D083B">
        <w:rPr>
          <w:rFonts w:ascii="Gill Sans MT" w:hAnsi="Gill Sans MT" w:cs="Times New Roman"/>
          <w:noProof/>
          <w:sz w:val="24"/>
          <w:szCs w:val="24"/>
        </w:rPr>
        <w:t>,</w:t>
      </w:r>
      <w:r w:rsidRPr="000D083B">
        <w:rPr>
          <w:rFonts w:ascii="Gill Sans MT" w:hAnsi="Gill Sans MT" w:cs="Times New Roman"/>
          <w:noProof/>
          <w:sz w:val="24"/>
          <w:szCs w:val="24"/>
        </w:rPr>
        <w:t xml:space="preserve"> </w:t>
      </w:r>
      <w:r w:rsidR="00E14333" w:rsidRPr="000D083B">
        <w:rPr>
          <w:rFonts w:ascii="Gill Sans MT" w:hAnsi="Gill Sans MT" w:cs="Times New Roman"/>
          <w:noProof/>
          <w:sz w:val="24"/>
          <w:szCs w:val="24"/>
        </w:rPr>
        <w:t xml:space="preserve">experiential </w:t>
      </w:r>
      <w:r w:rsidRPr="000D083B">
        <w:rPr>
          <w:rFonts w:ascii="Gill Sans MT" w:hAnsi="Gill Sans MT" w:cs="Times New Roman"/>
          <w:noProof/>
          <w:sz w:val="24"/>
          <w:szCs w:val="24"/>
        </w:rPr>
        <w:t>take on reality are all the exi</w:t>
      </w:r>
      <w:r w:rsidR="000B5D5B" w:rsidRPr="000D083B">
        <w:rPr>
          <w:rFonts w:ascii="Gill Sans MT" w:hAnsi="Gill Sans MT" w:cs="Times New Roman"/>
          <w:noProof/>
          <w:sz w:val="24"/>
          <w:szCs w:val="24"/>
        </w:rPr>
        <w:t>stences that work on the world from afar,</w:t>
      </w:r>
      <w:r w:rsidRPr="000D083B">
        <w:rPr>
          <w:rFonts w:ascii="Gill Sans MT" w:hAnsi="Gill Sans MT" w:cs="Times New Roman"/>
          <w:noProof/>
          <w:sz w:val="24"/>
          <w:szCs w:val="24"/>
        </w:rPr>
        <w:t xml:space="preserve"> and I mean this both in a literal sense and metaphor</w:t>
      </w:r>
      <w:r w:rsidR="000201F2" w:rsidRPr="000D083B">
        <w:rPr>
          <w:rFonts w:ascii="Gill Sans MT" w:hAnsi="Gill Sans MT" w:cs="Times New Roman"/>
          <w:noProof/>
          <w:sz w:val="24"/>
          <w:szCs w:val="24"/>
        </w:rPr>
        <w:t>ically. Spider may have trouble</w:t>
      </w:r>
      <w:r w:rsidRPr="000D083B">
        <w:rPr>
          <w:rFonts w:ascii="Gill Sans MT" w:hAnsi="Gill Sans MT" w:cs="Times New Roman"/>
          <w:noProof/>
          <w:sz w:val="24"/>
          <w:szCs w:val="24"/>
        </w:rPr>
        <w:t xml:space="preserve"> perceiving what lies beyond the </w:t>
      </w:r>
      <w:r w:rsidRPr="000D083B">
        <w:rPr>
          <w:rFonts w:ascii="Gill Sans MT" w:hAnsi="Gill Sans MT" w:cs="Times New Roman"/>
          <w:i/>
          <w:noProof/>
          <w:sz w:val="24"/>
          <w:szCs w:val="24"/>
        </w:rPr>
        <w:t>geographical</w:t>
      </w:r>
      <w:r w:rsidRPr="000D083B">
        <w:rPr>
          <w:rFonts w:ascii="Gill Sans MT" w:hAnsi="Gill Sans MT" w:cs="Times New Roman"/>
          <w:noProof/>
          <w:sz w:val="24"/>
          <w:szCs w:val="24"/>
        </w:rPr>
        <w:t xml:space="preserve"> immediacies of his phenomenological dwelling – what lurks behind the trees</w:t>
      </w:r>
      <w:r w:rsidR="00C46230" w:rsidRPr="000D083B">
        <w:rPr>
          <w:rFonts w:ascii="Gill Sans MT" w:hAnsi="Gill Sans MT" w:cs="Times New Roman"/>
          <w:noProof/>
          <w:sz w:val="24"/>
          <w:szCs w:val="24"/>
        </w:rPr>
        <w:t>,</w:t>
      </w:r>
      <w:r w:rsidRPr="000D083B">
        <w:rPr>
          <w:rFonts w:ascii="Gill Sans MT" w:hAnsi="Gill Sans MT" w:cs="Times New Roman"/>
          <w:noProof/>
          <w:sz w:val="24"/>
          <w:szCs w:val="24"/>
        </w:rPr>
        <w:t xml:space="preserve"> as it were, not to say in other forests. These realities beyond his experien</w:t>
      </w:r>
      <w:r w:rsidR="004D4689" w:rsidRPr="000D083B">
        <w:rPr>
          <w:rFonts w:ascii="Gill Sans MT" w:hAnsi="Gill Sans MT" w:cs="Times New Roman"/>
          <w:noProof/>
          <w:sz w:val="24"/>
          <w:szCs w:val="24"/>
        </w:rPr>
        <w:t>tial sphere may seem a bit too ‘globe-ish’</w:t>
      </w:r>
      <w:r w:rsidRPr="000D083B">
        <w:rPr>
          <w:rFonts w:ascii="Gill Sans MT" w:hAnsi="Gill Sans MT" w:cs="Times New Roman"/>
          <w:noProof/>
          <w:sz w:val="24"/>
          <w:szCs w:val="24"/>
        </w:rPr>
        <w:t xml:space="preserve"> </w:t>
      </w:r>
      <w:r w:rsidR="000A17F7" w:rsidRPr="000D083B">
        <w:rPr>
          <w:rFonts w:ascii="Gill Sans MT" w:hAnsi="Gill Sans MT" w:cs="Times New Roman"/>
          <w:noProof/>
          <w:sz w:val="24"/>
          <w:szCs w:val="24"/>
        </w:rPr>
        <w:t>(Ingold</w:t>
      </w:r>
      <w:r w:rsidR="00A85D82" w:rsidRPr="000D083B">
        <w:rPr>
          <w:rFonts w:ascii="Gill Sans MT" w:hAnsi="Gill Sans MT" w:cs="Times New Roman"/>
          <w:noProof/>
          <w:sz w:val="24"/>
          <w:szCs w:val="24"/>
        </w:rPr>
        <w:t xml:space="preserve"> 2000</w:t>
      </w:r>
      <w:r w:rsidR="003B06AC" w:rsidRPr="000D083B">
        <w:rPr>
          <w:rFonts w:ascii="Gill Sans MT" w:hAnsi="Gill Sans MT" w:cs="Times New Roman"/>
          <w:noProof/>
          <w:sz w:val="24"/>
          <w:szCs w:val="24"/>
        </w:rPr>
        <w:t>,</w:t>
      </w:r>
      <w:r w:rsidRPr="000D083B">
        <w:rPr>
          <w:rFonts w:ascii="Gill Sans MT" w:hAnsi="Gill Sans MT" w:cs="Times New Roman"/>
          <w:noProof/>
          <w:sz w:val="24"/>
          <w:szCs w:val="24"/>
        </w:rPr>
        <w:t xml:space="preserve"> </w:t>
      </w:r>
      <w:r w:rsidR="00890AAE" w:rsidRPr="000D083B">
        <w:rPr>
          <w:rFonts w:ascii="Gill Sans MT" w:hAnsi="Gill Sans MT" w:cs="Times New Roman"/>
          <w:noProof/>
          <w:sz w:val="24"/>
          <w:szCs w:val="24"/>
        </w:rPr>
        <w:t>Chapter 12</w:t>
      </w:r>
      <w:r w:rsidRPr="000D083B">
        <w:rPr>
          <w:rFonts w:ascii="Gill Sans MT" w:hAnsi="Gill Sans MT" w:cs="Times New Roman"/>
          <w:noProof/>
          <w:sz w:val="24"/>
          <w:szCs w:val="24"/>
        </w:rPr>
        <w:t>)</w:t>
      </w:r>
      <w:r w:rsidR="007E4698" w:rsidRPr="000D083B">
        <w:rPr>
          <w:rFonts w:ascii="Gill Sans MT" w:hAnsi="Gill Sans MT" w:cs="Times New Roman"/>
          <w:noProof/>
          <w:sz w:val="24"/>
          <w:szCs w:val="24"/>
        </w:rPr>
        <w:t>. And</w:t>
      </w:r>
      <w:r w:rsidRPr="000D083B">
        <w:rPr>
          <w:rFonts w:ascii="Gill Sans MT" w:hAnsi="Gill Sans MT" w:cs="Times New Roman"/>
          <w:noProof/>
          <w:sz w:val="24"/>
          <w:szCs w:val="24"/>
        </w:rPr>
        <w:t xml:space="preserve"> moreover, I claim </w:t>
      </w:r>
      <w:r w:rsidR="00791493" w:rsidRPr="000D083B">
        <w:rPr>
          <w:rFonts w:ascii="Gill Sans MT" w:hAnsi="Gill Sans MT" w:cs="Times New Roman"/>
          <w:noProof/>
          <w:sz w:val="24"/>
          <w:szCs w:val="24"/>
        </w:rPr>
        <w:t xml:space="preserve">that </w:t>
      </w:r>
      <w:r w:rsidRPr="000D083B">
        <w:rPr>
          <w:rFonts w:ascii="Gill Sans MT" w:hAnsi="Gill Sans MT" w:cs="Times New Roman"/>
          <w:noProof/>
          <w:sz w:val="24"/>
          <w:szCs w:val="24"/>
        </w:rPr>
        <w:t xml:space="preserve">he has some problems </w:t>
      </w:r>
      <w:r w:rsidRPr="000D083B">
        <w:rPr>
          <w:rFonts w:ascii="Gill Sans MT" w:hAnsi="Gill Sans MT" w:cs="Times New Roman"/>
          <w:noProof/>
          <w:sz w:val="24"/>
          <w:szCs w:val="24"/>
        </w:rPr>
        <w:lastRenderedPageBreak/>
        <w:t xml:space="preserve">acknowledging the truly constitutive powers of </w:t>
      </w:r>
      <w:r w:rsidRPr="000D083B">
        <w:rPr>
          <w:rFonts w:ascii="Gill Sans MT" w:hAnsi="Gill Sans MT" w:cs="Times New Roman"/>
          <w:i/>
          <w:noProof/>
          <w:sz w:val="24"/>
          <w:szCs w:val="24"/>
        </w:rPr>
        <w:t>imperceptibles</w:t>
      </w:r>
      <w:r w:rsidRPr="000D083B">
        <w:rPr>
          <w:rFonts w:ascii="Gill Sans MT" w:hAnsi="Gill Sans MT" w:cs="Times New Roman"/>
          <w:noProof/>
          <w:sz w:val="24"/>
          <w:szCs w:val="24"/>
        </w:rPr>
        <w:t xml:space="preserve"> like myself and a whole range of other non-attentional mechanisms that partake in the forging of the world. </w:t>
      </w:r>
      <w:r w:rsidR="005A7A19" w:rsidRPr="000D083B">
        <w:rPr>
          <w:rFonts w:ascii="Gill Sans MT" w:hAnsi="Gill Sans MT" w:cs="Times New Roman"/>
          <w:noProof/>
          <w:sz w:val="24"/>
          <w:szCs w:val="24"/>
        </w:rPr>
        <w:t>That which exists and operates ‘</w:t>
      </w:r>
      <w:r w:rsidRPr="000D083B">
        <w:rPr>
          <w:rFonts w:ascii="Gill Sans MT" w:hAnsi="Gill Sans MT" w:cs="Times New Roman"/>
          <w:noProof/>
          <w:sz w:val="24"/>
          <w:szCs w:val="24"/>
        </w:rPr>
        <w:t>below experience</w:t>
      </w:r>
      <w:r w:rsidR="005A7A19" w:rsidRPr="000D083B">
        <w:rPr>
          <w:rFonts w:ascii="Gill Sans MT" w:hAnsi="Gill Sans MT" w:cs="Times New Roman"/>
          <w:noProof/>
          <w:sz w:val="24"/>
          <w:szCs w:val="24"/>
        </w:rPr>
        <w:t>’</w:t>
      </w:r>
      <w:r w:rsidRPr="000D083B">
        <w:rPr>
          <w:rFonts w:ascii="Gill Sans MT" w:hAnsi="Gill Sans MT" w:cs="Times New Roman"/>
          <w:noProof/>
          <w:sz w:val="24"/>
          <w:szCs w:val="24"/>
        </w:rPr>
        <w:t>, as it were, tends to slip from spider’s mind. It is at this point that one gets curious about ant</w:t>
      </w:r>
      <w:r w:rsidR="00791493" w:rsidRPr="000D083B">
        <w:rPr>
          <w:rFonts w:ascii="Gill Sans MT" w:hAnsi="Gill Sans MT" w:cs="Times New Roman"/>
          <w:noProof/>
          <w:sz w:val="24"/>
          <w:szCs w:val="24"/>
        </w:rPr>
        <w:t>’s take on reality</w:t>
      </w:r>
      <w:r w:rsidRPr="000D083B">
        <w:rPr>
          <w:rFonts w:ascii="Gill Sans MT" w:hAnsi="Gill Sans MT" w:cs="Times New Roman"/>
          <w:noProof/>
          <w:sz w:val="24"/>
          <w:szCs w:val="24"/>
        </w:rPr>
        <w:t xml:space="preserve">. </w:t>
      </w:r>
    </w:p>
    <w:p w14:paraId="6BF6E4DB" w14:textId="77777777" w:rsidR="00490681" w:rsidRDefault="00490681" w:rsidP="00D820C8">
      <w:pPr>
        <w:spacing w:after="0" w:line="276" w:lineRule="auto"/>
        <w:rPr>
          <w:rFonts w:ascii="Gill Sans MT" w:hAnsi="Gill Sans MT" w:cs="Times New Roman"/>
          <w:noProof/>
          <w:sz w:val="24"/>
          <w:szCs w:val="24"/>
        </w:rPr>
      </w:pPr>
    </w:p>
    <w:p w14:paraId="3791A676" w14:textId="77777777" w:rsidR="00D820C8" w:rsidRPr="000D083B" w:rsidRDefault="00D820C8" w:rsidP="008C3EED">
      <w:pPr>
        <w:spacing w:after="0" w:line="276" w:lineRule="auto"/>
        <w:rPr>
          <w:rFonts w:ascii="Gill Sans MT" w:hAnsi="Gill Sans MT" w:cs="Times New Roman"/>
          <w:noProof/>
          <w:sz w:val="24"/>
          <w:szCs w:val="24"/>
        </w:rPr>
      </w:pPr>
    </w:p>
    <w:p w14:paraId="79B6A48F" w14:textId="77777777" w:rsidR="00490681" w:rsidRPr="0057485E" w:rsidRDefault="00490681" w:rsidP="000D083B">
      <w:pPr>
        <w:spacing w:after="0" w:line="276" w:lineRule="auto"/>
        <w:rPr>
          <w:rFonts w:ascii="Gill Sans MT" w:hAnsi="Gill Sans MT" w:cs="Times New Roman"/>
          <w:b/>
          <w:noProof/>
          <w:sz w:val="28"/>
          <w:szCs w:val="28"/>
        </w:rPr>
      </w:pPr>
      <w:r w:rsidRPr="0057485E">
        <w:rPr>
          <w:rFonts w:ascii="Gill Sans MT" w:hAnsi="Gill Sans MT" w:cs="Times New Roman"/>
          <w:b/>
          <w:noProof/>
          <w:sz w:val="28"/>
          <w:szCs w:val="28"/>
        </w:rPr>
        <w:t>Ant</w:t>
      </w:r>
    </w:p>
    <w:p w14:paraId="115717E5" w14:textId="77777777" w:rsidR="0057485E" w:rsidRDefault="0057485E" w:rsidP="000D083B">
      <w:pPr>
        <w:spacing w:after="0" w:line="276" w:lineRule="auto"/>
        <w:rPr>
          <w:rFonts w:ascii="Gill Sans MT" w:hAnsi="Gill Sans MT" w:cs="Times New Roman"/>
          <w:noProof/>
          <w:sz w:val="24"/>
          <w:szCs w:val="24"/>
        </w:rPr>
      </w:pPr>
    </w:p>
    <w:p w14:paraId="55B6EBAC" w14:textId="3081A4EC" w:rsidR="00490681" w:rsidRPr="000D083B" w:rsidRDefault="00490681" w:rsidP="008C3EED">
      <w:pPr>
        <w:spacing w:after="0" w:line="276" w:lineRule="auto"/>
        <w:jc w:val="both"/>
        <w:rPr>
          <w:rFonts w:ascii="Gill Sans MT" w:hAnsi="Gill Sans MT" w:cs="Times New Roman"/>
          <w:noProof/>
          <w:sz w:val="24"/>
          <w:szCs w:val="24"/>
        </w:rPr>
      </w:pPr>
      <w:r w:rsidRPr="000D083B">
        <w:rPr>
          <w:rFonts w:ascii="Gill Sans MT" w:hAnsi="Gill Sans MT" w:cs="Times New Roman"/>
          <w:noProof/>
          <w:sz w:val="24"/>
          <w:szCs w:val="24"/>
        </w:rPr>
        <w:t>So far</w:t>
      </w:r>
      <w:r w:rsidR="007E4698" w:rsidRPr="000D083B">
        <w:rPr>
          <w:rFonts w:ascii="Gill Sans MT" w:hAnsi="Gill Sans MT" w:cs="Times New Roman"/>
          <w:noProof/>
          <w:sz w:val="24"/>
          <w:szCs w:val="24"/>
        </w:rPr>
        <w:t>,</w:t>
      </w:r>
      <w:r w:rsidR="009E75AB" w:rsidRPr="000D083B">
        <w:rPr>
          <w:rFonts w:ascii="Gill Sans MT" w:hAnsi="Gill Sans MT" w:cs="Times New Roman"/>
          <w:noProof/>
          <w:sz w:val="24"/>
          <w:szCs w:val="24"/>
        </w:rPr>
        <w:t xml:space="preserve"> ant has figured negatively,</w:t>
      </w:r>
      <w:r w:rsidRPr="000D083B">
        <w:rPr>
          <w:rFonts w:ascii="Gill Sans MT" w:hAnsi="Gill Sans MT" w:cs="Times New Roman"/>
          <w:noProof/>
          <w:sz w:val="24"/>
          <w:szCs w:val="24"/>
        </w:rPr>
        <w:t xml:space="preserve"> conveyed through a critical arachn</w:t>
      </w:r>
      <w:r w:rsidR="00725092" w:rsidRPr="000D083B">
        <w:rPr>
          <w:rFonts w:ascii="Gill Sans MT" w:hAnsi="Gill Sans MT" w:cs="Times New Roman"/>
          <w:noProof/>
          <w:sz w:val="24"/>
          <w:szCs w:val="24"/>
        </w:rPr>
        <w:t>id</w:t>
      </w:r>
      <w:r w:rsidRPr="000D083B">
        <w:rPr>
          <w:rFonts w:ascii="Gill Sans MT" w:hAnsi="Gill Sans MT" w:cs="Times New Roman"/>
          <w:noProof/>
          <w:sz w:val="24"/>
          <w:szCs w:val="24"/>
        </w:rPr>
        <w:t xml:space="preserve"> view</w:t>
      </w:r>
      <w:r w:rsidR="000724A2" w:rsidRPr="000D083B">
        <w:rPr>
          <w:rFonts w:ascii="Gill Sans MT" w:hAnsi="Gill Sans MT" w:cs="Times New Roman"/>
          <w:noProof/>
          <w:sz w:val="24"/>
          <w:szCs w:val="24"/>
        </w:rPr>
        <w:t>.</w:t>
      </w:r>
      <w:r w:rsidRPr="000D083B">
        <w:rPr>
          <w:rFonts w:ascii="Gill Sans MT" w:hAnsi="Gill Sans MT" w:cs="Times New Roman"/>
          <w:noProof/>
          <w:sz w:val="24"/>
          <w:szCs w:val="24"/>
        </w:rPr>
        <w:t xml:space="preserve"> In all fairness, let us now switch perspective</w:t>
      </w:r>
      <w:r w:rsidR="009E75AB" w:rsidRPr="000D083B">
        <w:rPr>
          <w:rFonts w:ascii="Gill Sans MT" w:hAnsi="Gill Sans MT" w:cs="Times New Roman"/>
          <w:noProof/>
          <w:sz w:val="24"/>
          <w:szCs w:val="24"/>
        </w:rPr>
        <w:t>s</w:t>
      </w:r>
      <w:r w:rsidRPr="000D083B">
        <w:rPr>
          <w:rFonts w:ascii="Gill Sans MT" w:hAnsi="Gill Sans MT" w:cs="Times New Roman"/>
          <w:noProof/>
          <w:sz w:val="24"/>
          <w:szCs w:val="24"/>
        </w:rPr>
        <w:t xml:space="preserve"> and explore positively what kind of approach to life the opposite party suggests. Perceptive humans have advised </w:t>
      </w:r>
      <w:r w:rsidR="00D92A6A" w:rsidRPr="000D083B">
        <w:rPr>
          <w:rFonts w:ascii="Gill Sans MT" w:hAnsi="Gill Sans MT" w:cs="Times New Roman"/>
          <w:noProof/>
          <w:sz w:val="24"/>
          <w:szCs w:val="24"/>
        </w:rPr>
        <w:t xml:space="preserve">for a long time </w:t>
      </w:r>
      <w:r w:rsidRPr="000D083B">
        <w:rPr>
          <w:rFonts w:ascii="Gill Sans MT" w:hAnsi="Gill Sans MT" w:cs="Times New Roman"/>
          <w:noProof/>
          <w:sz w:val="24"/>
          <w:szCs w:val="24"/>
        </w:rPr>
        <w:t>that one</w:t>
      </w:r>
      <w:r w:rsidR="00D92A6A" w:rsidRPr="000D083B">
        <w:rPr>
          <w:rFonts w:ascii="Gill Sans MT" w:hAnsi="Gill Sans MT" w:cs="Times New Roman"/>
          <w:noProof/>
          <w:sz w:val="24"/>
          <w:szCs w:val="24"/>
        </w:rPr>
        <w:t xml:space="preserve"> should</w:t>
      </w:r>
      <w:r w:rsidRPr="000D083B">
        <w:rPr>
          <w:rFonts w:ascii="Gill Sans MT" w:hAnsi="Gill Sans MT" w:cs="Times New Roman"/>
          <w:noProof/>
          <w:sz w:val="24"/>
          <w:szCs w:val="24"/>
        </w:rPr>
        <w:t xml:space="preserve"> visit the ant to a</w:t>
      </w:r>
      <w:r w:rsidR="00BF1D21" w:rsidRPr="000D083B">
        <w:rPr>
          <w:rFonts w:ascii="Gill Sans MT" w:hAnsi="Gill Sans MT" w:cs="Times New Roman"/>
          <w:noProof/>
          <w:sz w:val="24"/>
          <w:szCs w:val="24"/>
        </w:rPr>
        <w:t xml:space="preserve">cquire wisdom. While some </w:t>
      </w:r>
      <w:r w:rsidR="00D92A6A" w:rsidRPr="000D083B">
        <w:rPr>
          <w:rFonts w:ascii="Gill Sans MT" w:hAnsi="Gill Sans MT" w:cs="Times New Roman"/>
          <w:noProof/>
          <w:sz w:val="24"/>
          <w:szCs w:val="24"/>
        </w:rPr>
        <w:t xml:space="preserve">identify </w:t>
      </w:r>
      <w:r w:rsidR="00BF1D21" w:rsidRPr="000D083B">
        <w:rPr>
          <w:rFonts w:ascii="Gill Sans MT" w:hAnsi="Gill Sans MT" w:cs="Times New Roman"/>
          <w:noProof/>
          <w:sz w:val="24"/>
          <w:szCs w:val="24"/>
        </w:rPr>
        <w:t>human nature</w:t>
      </w:r>
      <w:r w:rsidRPr="000D083B">
        <w:rPr>
          <w:rFonts w:ascii="Gill Sans MT" w:hAnsi="Gill Sans MT" w:cs="Times New Roman"/>
          <w:noProof/>
          <w:sz w:val="24"/>
          <w:szCs w:val="24"/>
        </w:rPr>
        <w:t xml:space="preserve"> in the self-contained, utilitarian spider exploiting his environment as best he can, others are fascinated by the collective, apparently </w:t>
      </w:r>
      <w:r w:rsidRPr="000D083B">
        <w:rPr>
          <w:rFonts w:ascii="Gill Sans MT" w:hAnsi="Gill Sans MT" w:cs="Times New Roman"/>
          <w:i/>
          <w:noProof/>
          <w:sz w:val="24"/>
          <w:szCs w:val="24"/>
        </w:rPr>
        <w:t>social</w:t>
      </w:r>
      <w:r w:rsidRPr="000D083B">
        <w:rPr>
          <w:rFonts w:ascii="Gill Sans MT" w:hAnsi="Gill Sans MT" w:cs="Times New Roman"/>
          <w:noProof/>
          <w:sz w:val="24"/>
          <w:szCs w:val="24"/>
        </w:rPr>
        <w:t xml:space="preserve"> character of the ant world. It seems that the </w:t>
      </w:r>
      <w:r w:rsidRPr="000D083B">
        <w:rPr>
          <w:rFonts w:ascii="Gill Sans MT" w:hAnsi="Gill Sans MT" w:cs="Times New Roman"/>
          <w:i/>
          <w:noProof/>
          <w:sz w:val="24"/>
          <w:szCs w:val="24"/>
        </w:rPr>
        <w:t>modus operandi</w:t>
      </w:r>
      <w:r w:rsidRPr="000D083B">
        <w:rPr>
          <w:rFonts w:ascii="Gill Sans MT" w:hAnsi="Gill Sans MT" w:cs="Times New Roman"/>
          <w:noProof/>
          <w:sz w:val="24"/>
          <w:szCs w:val="24"/>
        </w:rPr>
        <w:t xml:space="preserve"> of ants raise</w:t>
      </w:r>
      <w:r w:rsidR="00CA0963" w:rsidRPr="000D083B">
        <w:rPr>
          <w:rFonts w:ascii="Gill Sans MT" w:hAnsi="Gill Sans MT" w:cs="Times New Roman"/>
          <w:noProof/>
          <w:sz w:val="24"/>
          <w:szCs w:val="24"/>
        </w:rPr>
        <w:t>s</w:t>
      </w:r>
      <w:r w:rsidRPr="000D083B">
        <w:rPr>
          <w:rFonts w:ascii="Gill Sans MT" w:hAnsi="Gill Sans MT" w:cs="Times New Roman"/>
          <w:noProof/>
          <w:sz w:val="24"/>
          <w:szCs w:val="24"/>
        </w:rPr>
        <w:t xml:space="preserve"> different questions about being, and the contrast between the two</w:t>
      </w:r>
      <w:r w:rsidR="00EB3AEB" w:rsidRPr="000D083B">
        <w:rPr>
          <w:rFonts w:ascii="Gill Sans MT" w:hAnsi="Gill Sans MT" w:cs="Times New Roman"/>
          <w:noProof/>
          <w:sz w:val="24"/>
          <w:szCs w:val="24"/>
        </w:rPr>
        <w:t xml:space="preserve"> forest floor creatures</w:t>
      </w:r>
      <w:r w:rsidRPr="000D083B">
        <w:rPr>
          <w:rFonts w:ascii="Gill Sans MT" w:hAnsi="Gill Sans MT" w:cs="Times New Roman"/>
          <w:noProof/>
          <w:sz w:val="24"/>
          <w:szCs w:val="24"/>
        </w:rPr>
        <w:t xml:space="preserve"> is thus eminently suited to bring</w:t>
      </w:r>
      <w:r w:rsidR="005C01F0">
        <w:rPr>
          <w:rFonts w:ascii="Gill Sans MT" w:hAnsi="Gill Sans MT" w:cs="Times New Roman"/>
          <w:noProof/>
          <w:sz w:val="24"/>
          <w:szCs w:val="24"/>
        </w:rPr>
        <w:t>ing</w:t>
      </w:r>
      <w:r w:rsidRPr="000D083B">
        <w:rPr>
          <w:rFonts w:ascii="Gill Sans MT" w:hAnsi="Gill Sans MT" w:cs="Times New Roman"/>
          <w:noProof/>
          <w:sz w:val="24"/>
          <w:szCs w:val="24"/>
        </w:rPr>
        <w:t xml:space="preserve"> out the philosophical controversies. </w:t>
      </w:r>
    </w:p>
    <w:p w14:paraId="657C1700" w14:textId="4847E6AC" w:rsidR="00D46263" w:rsidRPr="000D083B" w:rsidRDefault="00490681" w:rsidP="008C3EED">
      <w:pPr>
        <w:spacing w:after="0" w:line="276" w:lineRule="auto"/>
        <w:ind w:firstLine="708"/>
        <w:jc w:val="both"/>
        <w:rPr>
          <w:rFonts w:ascii="Gill Sans MT" w:hAnsi="Gill Sans MT" w:cs="Times New Roman"/>
          <w:noProof/>
          <w:sz w:val="24"/>
          <w:szCs w:val="24"/>
        </w:rPr>
      </w:pPr>
      <w:r w:rsidRPr="000D083B">
        <w:rPr>
          <w:rFonts w:ascii="Gill Sans MT" w:hAnsi="Gill Sans MT" w:cs="Times New Roman"/>
          <w:noProof/>
          <w:sz w:val="24"/>
          <w:szCs w:val="24"/>
        </w:rPr>
        <w:t>For one, where spider is sedentary, at least as soon as his corporeal extensions are in order, ants lead roaming lives. It is the privilege of one aristocratic class, the ant queens, to enjoy the same indolent passivity as spider, b</w:t>
      </w:r>
      <w:r w:rsidR="00120123" w:rsidRPr="000D083B">
        <w:rPr>
          <w:rFonts w:ascii="Gill Sans MT" w:hAnsi="Gill Sans MT" w:cs="Times New Roman"/>
          <w:noProof/>
          <w:sz w:val="24"/>
          <w:szCs w:val="24"/>
        </w:rPr>
        <w:t>ut this is not the true picture</w:t>
      </w:r>
      <w:r w:rsidRPr="000D083B">
        <w:rPr>
          <w:rFonts w:ascii="Gill Sans MT" w:hAnsi="Gill Sans MT" w:cs="Times New Roman"/>
          <w:noProof/>
          <w:sz w:val="24"/>
          <w:szCs w:val="24"/>
        </w:rPr>
        <w:t xml:space="preserve"> since queens are veritable breeding machines. Whether the aristocrat enjoys her laborious labo</w:t>
      </w:r>
      <w:r w:rsidR="00EF7F72" w:rsidRPr="000D083B">
        <w:rPr>
          <w:rFonts w:ascii="Gill Sans MT" w:hAnsi="Gill Sans MT" w:cs="Times New Roman"/>
          <w:noProof/>
          <w:sz w:val="24"/>
          <w:szCs w:val="24"/>
        </w:rPr>
        <w:t>u</w:t>
      </w:r>
      <w:r w:rsidRPr="000D083B">
        <w:rPr>
          <w:rFonts w:ascii="Gill Sans MT" w:hAnsi="Gill Sans MT" w:cs="Times New Roman"/>
          <w:noProof/>
          <w:sz w:val="24"/>
          <w:szCs w:val="24"/>
        </w:rPr>
        <w:t>ring or not, her lifestyle is evidence of a highly sp</w:t>
      </w:r>
      <w:r w:rsidR="003B139A" w:rsidRPr="000D083B">
        <w:rPr>
          <w:rFonts w:ascii="Gill Sans MT" w:hAnsi="Gill Sans MT" w:cs="Times New Roman"/>
          <w:noProof/>
          <w:sz w:val="24"/>
          <w:szCs w:val="24"/>
        </w:rPr>
        <w:t>ecialized role in the ant world</w:t>
      </w:r>
      <w:r w:rsidRPr="000D083B">
        <w:rPr>
          <w:rFonts w:ascii="Gill Sans MT" w:hAnsi="Gill Sans MT" w:cs="Times New Roman"/>
          <w:noProof/>
          <w:sz w:val="24"/>
          <w:szCs w:val="24"/>
        </w:rPr>
        <w:t xml:space="preserve"> rather than the generalized model of ant selfhood. Other ants may come home to roost from time to time but spend most of their day </w:t>
      </w:r>
      <w:r w:rsidR="008862CC">
        <w:rPr>
          <w:rFonts w:ascii="Gill Sans MT" w:hAnsi="Gill Sans MT" w:cs="Times New Roman"/>
          <w:noProof/>
          <w:sz w:val="24"/>
          <w:szCs w:val="24"/>
        </w:rPr>
        <w:t>out and about</w:t>
      </w:r>
      <w:r w:rsidRPr="000D083B">
        <w:rPr>
          <w:rFonts w:ascii="Gill Sans MT" w:hAnsi="Gill Sans MT" w:cs="Times New Roman"/>
          <w:noProof/>
          <w:sz w:val="24"/>
          <w:szCs w:val="24"/>
        </w:rPr>
        <w:t>, actively engaging their surroundings. It is not surprising that this open, curious and keen attitude to the environment and its many shapes and creatures inspires a different kind of epistemology.</w:t>
      </w:r>
      <w:r w:rsidR="00D46263" w:rsidRPr="000D083B">
        <w:rPr>
          <w:rFonts w:ascii="Gill Sans MT" w:hAnsi="Gill Sans MT" w:cs="Times New Roman"/>
          <w:noProof/>
          <w:sz w:val="24"/>
          <w:szCs w:val="24"/>
        </w:rPr>
        <w:t xml:space="preserve"> Indeed, among theorizing humans, ant’s approach is often praised as a philosophical achievement: openness to the world, curiosity, creativity </w:t>
      </w:r>
      <w:r w:rsidR="00AE733B" w:rsidRPr="000D083B">
        <w:rPr>
          <w:rFonts w:ascii="Gill Sans MT" w:hAnsi="Gill Sans MT" w:cs="Times New Roman"/>
          <w:noProof/>
          <w:sz w:val="24"/>
          <w:szCs w:val="24"/>
        </w:rPr>
        <w:t xml:space="preserve">and </w:t>
      </w:r>
      <w:r w:rsidR="00D46263" w:rsidRPr="000D083B">
        <w:rPr>
          <w:rFonts w:ascii="Gill Sans MT" w:hAnsi="Gill Sans MT" w:cs="Times New Roman"/>
          <w:noProof/>
          <w:sz w:val="24"/>
          <w:szCs w:val="24"/>
        </w:rPr>
        <w:t xml:space="preserve">an emphasis on transgressive movements instead of stale durables. Interestingly, spider, too, cannot but voice admiration </w:t>
      </w:r>
      <w:r w:rsidR="00A85D82" w:rsidRPr="000D083B">
        <w:rPr>
          <w:rFonts w:ascii="Gill Sans MT" w:hAnsi="Gill Sans MT" w:cs="Times New Roman"/>
          <w:noProof/>
          <w:sz w:val="24"/>
          <w:szCs w:val="24"/>
        </w:rPr>
        <w:t>(Ingold</w:t>
      </w:r>
      <w:r w:rsidR="00D46263" w:rsidRPr="000D083B">
        <w:rPr>
          <w:rFonts w:ascii="Gill Sans MT" w:hAnsi="Gill Sans MT" w:cs="Times New Roman"/>
          <w:noProof/>
          <w:sz w:val="24"/>
          <w:szCs w:val="24"/>
        </w:rPr>
        <w:t xml:space="preserve"> 2022).</w:t>
      </w:r>
    </w:p>
    <w:p w14:paraId="648B3BF5" w14:textId="420EB84E" w:rsidR="00490681" w:rsidRPr="000D083B" w:rsidRDefault="00490681" w:rsidP="008C3EED">
      <w:pPr>
        <w:spacing w:after="0" w:line="276" w:lineRule="auto"/>
        <w:ind w:firstLine="708"/>
        <w:jc w:val="both"/>
        <w:rPr>
          <w:rFonts w:ascii="Gill Sans MT" w:hAnsi="Gill Sans MT" w:cs="Times New Roman"/>
          <w:noProof/>
          <w:sz w:val="24"/>
          <w:szCs w:val="24"/>
        </w:rPr>
      </w:pPr>
      <w:r w:rsidRPr="000D083B">
        <w:rPr>
          <w:rFonts w:ascii="Gill Sans MT" w:hAnsi="Gill Sans MT" w:cs="Times New Roman"/>
          <w:noProof/>
          <w:sz w:val="24"/>
          <w:szCs w:val="24"/>
        </w:rPr>
        <w:t>And then there is the social dimension that so fascinates humans. The ant nest is a highly complex world of interaction, cooperation, hierarchy, role adherence, submissiveness</w:t>
      </w:r>
      <w:r w:rsidR="00C13E81" w:rsidRPr="000D083B">
        <w:rPr>
          <w:rFonts w:ascii="Gill Sans MT" w:hAnsi="Gill Sans MT" w:cs="Times New Roman"/>
          <w:noProof/>
          <w:sz w:val="24"/>
          <w:szCs w:val="24"/>
        </w:rPr>
        <w:t>,</w:t>
      </w:r>
      <w:r w:rsidRPr="000D083B">
        <w:rPr>
          <w:rFonts w:ascii="Gill Sans MT" w:hAnsi="Gill Sans MT" w:cs="Times New Roman"/>
          <w:noProof/>
          <w:sz w:val="24"/>
          <w:szCs w:val="24"/>
        </w:rPr>
        <w:t xml:space="preserve"> and even self-sacrificing for the greater good – features with apparent counterparts in human society. It is perhaps unavoidable that this advanced lifestyle comes with a degree of grandeur, even a sense of superiority</w:t>
      </w:r>
      <w:r w:rsidR="00DB6B07">
        <w:rPr>
          <w:rFonts w:ascii="Gill Sans MT" w:hAnsi="Gill Sans MT" w:cs="Times New Roman"/>
          <w:noProof/>
          <w:sz w:val="24"/>
          <w:szCs w:val="24"/>
        </w:rPr>
        <w:t>.</w:t>
      </w:r>
      <w:r w:rsidRPr="000D083B">
        <w:rPr>
          <w:rFonts w:ascii="Gill Sans MT" w:hAnsi="Gill Sans MT" w:cs="Times New Roman"/>
          <w:noProof/>
          <w:sz w:val="24"/>
          <w:szCs w:val="24"/>
        </w:rPr>
        <w:t xml:space="preserve"> Proud ants, spider charges, may come to think of their nests as monumental mounds and their pathways as highways (Ingold 2008</w:t>
      </w:r>
      <w:r w:rsidR="00651740" w:rsidRPr="000D083B">
        <w:rPr>
          <w:rFonts w:ascii="Gill Sans MT" w:hAnsi="Gill Sans MT" w:cs="Times New Roman"/>
          <w:noProof/>
          <w:sz w:val="24"/>
          <w:szCs w:val="24"/>
        </w:rPr>
        <w:t>:</w:t>
      </w:r>
      <w:r w:rsidRPr="000D083B">
        <w:rPr>
          <w:rFonts w:ascii="Gill Sans MT" w:hAnsi="Gill Sans MT" w:cs="Times New Roman"/>
          <w:noProof/>
          <w:sz w:val="24"/>
          <w:szCs w:val="24"/>
        </w:rPr>
        <w:t xml:space="preserve"> 209). Were it not for the fact that Amazonian jaguars have gained notoriety for the perspective already (Viveiros de Castro 2012), one would indeed appreciate the human-like lives of ants: they construct buildings, engage in community, care for the sick, farm for a living, enjoy commensality, run collective hunts and so on. </w:t>
      </w:r>
    </w:p>
    <w:p w14:paraId="4C88017E" w14:textId="6C10C59A" w:rsidR="00490681" w:rsidRPr="000D083B" w:rsidRDefault="00490681" w:rsidP="008C3EED">
      <w:pPr>
        <w:spacing w:after="0" w:line="276" w:lineRule="auto"/>
        <w:ind w:firstLine="708"/>
        <w:jc w:val="both"/>
        <w:rPr>
          <w:rFonts w:ascii="Gill Sans MT" w:hAnsi="Gill Sans MT" w:cs="Times New Roman"/>
          <w:noProof/>
          <w:sz w:val="24"/>
          <w:szCs w:val="24"/>
        </w:rPr>
      </w:pPr>
      <w:r w:rsidRPr="000D083B">
        <w:rPr>
          <w:rFonts w:ascii="Gill Sans MT" w:hAnsi="Gill Sans MT" w:cs="Times New Roman"/>
          <w:noProof/>
          <w:sz w:val="24"/>
          <w:szCs w:val="24"/>
        </w:rPr>
        <w:t xml:space="preserve">This lifeworld is so complex that it engenders </w:t>
      </w:r>
      <w:r w:rsidR="008B5BAE" w:rsidRPr="000D083B">
        <w:rPr>
          <w:rFonts w:ascii="Gill Sans MT" w:hAnsi="Gill Sans MT" w:cs="Times New Roman"/>
          <w:noProof/>
          <w:sz w:val="24"/>
          <w:szCs w:val="24"/>
        </w:rPr>
        <w:t xml:space="preserve">three different </w:t>
      </w:r>
      <w:r w:rsidRPr="000D083B">
        <w:rPr>
          <w:rFonts w:ascii="Gill Sans MT" w:hAnsi="Gill Sans MT" w:cs="Times New Roman"/>
          <w:noProof/>
          <w:sz w:val="24"/>
          <w:szCs w:val="24"/>
        </w:rPr>
        <w:t>perspectives</w:t>
      </w:r>
      <w:r w:rsidR="008B5BAE" w:rsidRPr="000D083B">
        <w:rPr>
          <w:rFonts w:ascii="Gill Sans MT" w:hAnsi="Gill Sans MT" w:cs="Times New Roman"/>
          <w:noProof/>
          <w:sz w:val="24"/>
          <w:szCs w:val="24"/>
        </w:rPr>
        <w:t xml:space="preserve"> on everyday sociality</w:t>
      </w:r>
      <w:r w:rsidRPr="000D083B">
        <w:rPr>
          <w:rFonts w:ascii="Gill Sans MT" w:hAnsi="Gill Sans MT" w:cs="Times New Roman"/>
          <w:noProof/>
          <w:sz w:val="24"/>
          <w:szCs w:val="24"/>
        </w:rPr>
        <w:t xml:space="preserve">, ant tells spider </w:t>
      </w:r>
      <w:r w:rsidR="00A85D82" w:rsidRPr="000D083B">
        <w:rPr>
          <w:rFonts w:ascii="Gill Sans MT" w:hAnsi="Gill Sans MT" w:cs="Times New Roman"/>
          <w:noProof/>
          <w:sz w:val="24"/>
          <w:szCs w:val="24"/>
        </w:rPr>
        <w:t>(Ingold</w:t>
      </w:r>
      <w:r w:rsidRPr="000D083B">
        <w:rPr>
          <w:rFonts w:ascii="Gill Sans MT" w:hAnsi="Gill Sans MT" w:cs="Times New Roman"/>
          <w:noProof/>
          <w:sz w:val="24"/>
          <w:szCs w:val="24"/>
        </w:rPr>
        <w:t xml:space="preserve"> 2008</w:t>
      </w:r>
      <w:r w:rsidR="00651740" w:rsidRPr="000D083B">
        <w:rPr>
          <w:rFonts w:ascii="Gill Sans MT" w:hAnsi="Gill Sans MT" w:cs="Times New Roman"/>
          <w:noProof/>
          <w:sz w:val="24"/>
          <w:szCs w:val="24"/>
        </w:rPr>
        <w:t xml:space="preserve">: </w:t>
      </w:r>
      <w:r w:rsidRPr="000D083B">
        <w:rPr>
          <w:rFonts w:ascii="Gill Sans MT" w:hAnsi="Gill Sans MT" w:cs="Times New Roman"/>
          <w:noProof/>
          <w:sz w:val="24"/>
          <w:szCs w:val="24"/>
        </w:rPr>
        <w:t>209-210)</w:t>
      </w:r>
      <w:r w:rsidR="00BC408D" w:rsidRPr="000D083B">
        <w:rPr>
          <w:rFonts w:ascii="Gill Sans MT" w:hAnsi="Gill Sans MT" w:cs="Times New Roman"/>
          <w:noProof/>
          <w:sz w:val="24"/>
          <w:szCs w:val="24"/>
        </w:rPr>
        <w:t xml:space="preserve">. </w:t>
      </w:r>
      <w:r w:rsidR="009301EC" w:rsidRPr="000D083B">
        <w:rPr>
          <w:rFonts w:ascii="Gill Sans MT" w:hAnsi="Gill Sans MT" w:cs="Times New Roman"/>
          <w:noProof/>
          <w:sz w:val="24"/>
          <w:szCs w:val="24"/>
        </w:rPr>
        <w:t>H</w:t>
      </w:r>
      <w:r w:rsidR="001C5C2F" w:rsidRPr="000D083B">
        <w:rPr>
          <w:rFonts w:ascii="Gill Sans MT" w:hAnsi="Gill Sans MT" w:cs="Times New Roman"/>
          <w:noProof/>
          <w:sz w:val="24"/>
          <w:szCs w:val="24"/>
        </w:rPr>
        <w:t xml:space="preserve">ere </w:t>
      </w:r>
      <w:r w:rsidR="005B6A94" w:rsidRPr="000D083B">
        <w:rPr>
          <w:rFonts w:ascii="Gill Sans MT" w:hAnsi="Gill Sans MT" w:cs="Times New Roman"/>
          <w:noProof/>
          <w:sz w:val="24"/>
          <w:szCs w:val="24"/>
        </w:rPr>
        <w:t xml:space="preserve">he </w:t>
      </w:r>
      <w:r w:rsidR="00BC408D" w:rsidRPr="000D083B">
        <w:rPr>
          <w:rFonts w:ascii="Gill Sans MT" w:hAnsi="Gill Sans MT" w:cs="Times New Roman"/>
          <w:noProof/>
          <w:sz w:val="24"/>
          <w:szCs w:val="24"/>
        </w:rPr>
        <w:t>borrow</w:t>
      </w:r>
      <w:r w:rsidR="005B6A94" w:rsidRPr="000D083B">
        <w:rPr>
          <w:rFonts w:ascii="Gill Sans MT" w:hAnsi="Gill Sans MT" w:cs="Times New Roman"/>
          <w:noProof/>
          <w:sz w:val="24"/>
          <w:szCs w:val="24"/>
        </w:rPr>
        <w:t>s</w:t>
      </w:r>
      <w:r w:rsidR="00BC408D" w:rsidRPr="000D083B">
        <w:rPr>
          <w:rFonts w:ascii="Gill Sans MT" w:hAnsi="Gill Sans MT" w:cs="Times New Roman"/>
          <w:noProof/>
          <w:sz w:val="24"/>
          <w:szCs w:val="24"/>
        </w:rPr>
        <w:t xml:space="preserve"> unabashedly from </w:t>
      </w:r>
      <w:r w:rsidR="005B6A94" w:rsidRPr="000D083B">
        <w:rPr>
          <w:rFonts w:ascii="Gill Sans MT" w:hAnsi="Gill Sans MT" w:cs="Times New Roman"/>
          <w:noProof/>
          <w:sz w:val="24"/>
          <w:szCs w:val="24"/>
        </w:rPr>
        <w:t xml:space="preserve">human social theoreticians: </w:t>
      </w:r>
      <w:r w:rsidRPr="000D083B">
        <w:rPr>
          <w:rFonts w:ascii="Gill Sans MT" w:hAnsi="Gill Sans MT" w:cs="Times New Roman"/>
          <w:noProof/>
          <w:sz w:val="24"/>
          <w:szCs w:val="24"/>
        </w:rPr>
        <w:t>Max Weber, Emile Durkheim and Gabriel Tarde</w:t>
      </w:r>
      <w:r w:rsidR="00BC408D" w:rsidRPr="000D083B">
        <w:rPr>
          <w:rFonts w:ascii="Gill Sans MT" w:hAnsi="Gill Sans MT" w:cs="Times New Roman"/>
          <w:noProof/>
          <w:sz w:val="24"/>
          <w:szCs w:val="24"/>
        </w:rPr>
        <w:t>, respectively</w:t>
      </w:r>
      <w:r w:rsidRPr="000D083B">
        <w:rPr>
          <w:rFonts w:ascii="Gill Sans MT" w:hAnsi="Gill Sans MT" w:cs="Times New Roman"/>
          <w:noProof/>
          <w:sz w:val="24"/>
          <w:szCs w:val="24"/>
        </w:rPr>
        <w:t xml:space="preserve">. Some </w:t>
      </w:r>
      <w:r w:rsidR="00700ACD" w:rsidRPr="000D083B">
        <w:rPr>
          <w:rFonts w:ascii="Gill Sans MT" w:hAnsi="Gill Sans MT" w:cs="Times New Roman"/>
          <w:noProof/>
          <w:sz w:val="24"/>
          <w:szCs w:val="24"/>
        </w:rPr>
        <w:t xml:space="preserve">(Weberian) </w:t>
      </w:r>
      <w:r w:rsidR="008B5BAE" w:rsidRPr="000D083B">
        <w:rPr>
          <w:rFonts w:ascii="Gill Sans MT" w:hAnsi="Gill Sans MT" w:cs="Times New Roman"/>
          <w:noProof/>
          <w:sz w:val="24"/>
          <w:szCs w:val="24"/>
        </w:rPr>
        <w:t xml:space="preserve">thinkers </w:t>
      </w:r>
      <w:r w:rsidRPr="000D083B">
        <w:rPr>
          <w:rFonts w:ascii="Gill Sans MT" w:hAnsi="Gill Sans MT" w:cs="Times New Roman"/>
          <w:noProof/>
          <w:sz w:val="24"/>
          <w:szCs w:val="24"/>
        </w:rPr>
        <w:t xml:space="preserve">simply add up ants and find the collective and all its operations in the aggregate. In this piling-up approach, there is nothing but so many individual ants out to look </w:t>
      </w:r>
      <w:r w:rsidRPr="000D083B">
        <w:rPr>
          <w:rFonts w:ascii="Gill Sans MT" w:hAnsi="Gill Sans MT" w:cs="Times New Roman"/>
          <w:noProof/>
          <w:sz w:val="24"/>
          <w:szCs w:val="24"/>
        </w:rPr>
        <w:lastRenderedPageBreak/>
        <w:t>for food. An ant that happens to come across delicacies on its way will secret pheromones involuntarily, thus luring other ants to the same place. Hence, the path</w:t>
      </w:r>
      <w:r w:rsidR="00257A94" w:rsidRPr="000D083B">
        <w:rPr>
          <w:rFonts w:ascii="Gill Sans MT" w:hAnsi="Gill Sans MT" w:cs="Times New Roman"/>
          <w:noProof/>
          <w:sz w:val="24"/>
          <w:szCs w:val="24"/>
        </w:rPr>
        <w:t xml:space="preserve"> that arises is not actually a ‘</w:t>
      </w:r>
      <w:r w:rsidRPr="000D083B">
        <w:rPr>
          <w:rFonts w:ascii="Gill Sans MT" w:hAnsi="Gill Sans MT" w:cs="Times New Roman"/>
          <w:noProof/>
          <w:sz w:val="24"/>
          <w:szCs w:val="24"/>
        </w:rPr>
        <w:t>path</w:t>
      </w:r>
      <w:r w:rsidR="00257A94" w:rsidRPr="000D083B">
        <w:rPr>
          <w:rFonts w:ascii="Gill Sans MT" w:hAnsi="Gill Sans MT" w:cs="Times New Roman"/>
          <w:noProof/>
          <w:sz w:val="24"/>
          <w:szCs w:val="24"/>
        </w:rPr>
        <w:t>’</w:t>
      </w:r>
      <w:r w:rsidRPr="000D083B">
        <w:rPr>
          <w:rFonts w:ascii="Gill Sans MT" w:hAnsi="Gill Sans MT" w:cs="Times New Roman"/>
          <w:noProof/>
          <w:sz w:val="24"/>
          <w:szCs w:val="24"/>
        </w:rPr>
        <w:t xml:space="preserve"> – something of a social order – but simply the aggregate of individual instances of attentional hunger, as it were. Other </w:t>
      </w:r>
      <w:r w:rsidR="00700ACD" w:rsidRPr="000D083B">
        <w:rPr>
          <w:rFonts w:ascii="Gill Sans MT" w:hAnsi="Gill Sans MT" w:cs="Times New Roman"/>
          <w:noProof/>
          <w:sz w:val="24"/>
          <w:szCs w:val="24"/>
        </w:rPr>
        <w:t xml:space="preserve">(Durkheimian) </w:t>
      </w:r>
      <w:r w:rsidRPr="000D083B">
        <w:rPr>
          <w:rFonts w:ascii="Gill Sans MT" w:hAnsi="Gill Sans MT" w:cs="Times New Roman"/>
          <w:noProof/>
          <w:sz w:val="24"/>
          <w:szCs w:val="24"/>
        </w:rPr>
        <w:t xml:space="preserve">thinkers find this mathematics </w:t>
      </w:r>
      <w:r w:rsidR="00C1455D" w:rsidRPr="000D083B">
        <w:rPr>
          <w:rFonts w:ascii="Gill Sans MT" w:hAnsi="Gill Sans MT" w:cs="Times New Roman"/>
          <w:noProof/>
          <w:sz w:val="24"/>
          <w:szCs w:val="24"/>
        </w:rPr>
        <w:t xml:space="preserve">of summation </w:t>
      </w:r>
      <w:r w:rsidRPr="000D083B">
        <w:rPr>
          <w:rFonts w:ascii="Gill Sans MT" w:hAnsi="Gill Sans MT" w:cs="Times New Roman"/>
          <w:noProof/>
          <w:sz w:val="24"/>
          <w:szCs w:val="24"/>
        </w:rPr>
        <w:t>overly simplistic and argue that society is larger than the sum of its parts. The going about of ant myriads engender emergent proper</w:t>
      </w:r>
      <w:r w:rsidR="00333A05" w:rsidRPr="000D083B">
        <w:rPr>
          <w:rFonts w:ascii="Gill Sans MT" w:hAnsi="Gill Sans MT" w:cs="Times New Roman"/>
          <w:noProof/>
          <w:sz w:val="24"/>
          <w:szCs w:val="24"/>
        </w:rPr>
        <w:t>ties at various levels of scale</w:t>
      </w:r>
      <w:r w:rsidRPr="000D083B">
        <w:rPr>
          <w:rFonts w:ascii="Gill Sans MT" w:hAnsi="Gill Sans MT" w:cs="Times New Roman"/>
          <w:noProof/>
          <w:sz w:val="24"/>
          <w:szCs w:val="24"/>
        </w:rPr>
        <w:t xml:space="preserve"> so that the mound is irreducible to the sum total of individuals. The </w:t>
      </w:r>
      <w:r w:rsidR="00786EC2" w:rsidRPr="000D083B">
        <w:rPr>
          <w:rFonts w:ascii="Gill Sans MT" w:hAnsi="Gill Sans MT" w:cs="Times New Roman"/>
          <w:noProof/>
          <w:sz w:val="24"/>
          <w:szCs w:val="24"/>
        </w:rPr>
        <w:t xml:space="preserve">individual ant is subordinate to the greater good </w:t>
      </w:r>
      <w:r w:rsidR="001C5C2F" w:rsidRPr="000D083B">
        <w:rPr>
          <w:rFonts w:ascii="Gill Sans MT" w:hAnsi="Gill Sans MT" w:cs="Times New Roman"/>
          <w:noProof/>
          <w:sz w:val="24"/>
          <w:szCs w:val="24"/>
        </w:rPr>
        <w:t xml:space="preserve">emergent from </w:t>
      </w:r>
      <w:r w:rsidR="00786EC2" w:rsidRPr="000D083B">
        <w:rPr>
          <w:rFonts w:ascii="Gill Sans MT" w:hAnsi="Gill Sans MT" w:cs="Times New Roman"/>
          <w:noProof/>
          <w:sz w:val="24"/>
          <w:szCs w:val="24"/>
        </w:rPr>
        <w:t xml:space="preserve">the </w:t>
      </w:r>
      <w:r w:rsidRPr="000D083B">
        <w:rPr>
          <w:rFonts w:ascii="Gill Sans MT" w:hAnsi="Gill Sans MT" w:cs="Times New Roman"/>
          <w:noProof/>
          <w:sz w:val="24"/>
          <w:szCs w:val="24"/>
        </w:rPr>
        <w:t>collective. And</w:t>
      </w:r>
      <w:r w:rsidR="007D2E14" w:rsidRPr="000D083B">
        <w:rPr>
          <w:rFonts w:ascii="Gill Sans MT" w:hAnsi="Gill Sans MT" w:cs="Times New Roman"/>
          <w:noProof/>
          <w:sz w:val="24"/>
          <w:szCs w:val="24"/>
        </w:rPr>
        <w:t>, finally,</w:t>
      </w:r>
      <w:r w:rsidRPr="000D083B">
        <w:rPr>
          <w:rFonts w:ascii="Gill Sans MT" w:hAnsi="Gill Sans MT" w:cs="Times New Roman"/>
          <w:noProof/>
          <w:sz w:val="24"/>
          <w:szCs w:val="24"/>
        </w:rPr>
        <w:t xml:space="preserve"> there is </w:t>
      </w:r>
      <w:r w:rsidR="00BE1236" w:rsidRPr="000D083B">
        <w:rPr>
          <w:rFonts w:ascii="Gill Sans MT" w:hAnsi="Gill Sans MT" w:cs="Times New Roman"/>
          <w:noProof/>
          <w:sz w:val="24"/>
          <w:szCs w:val="24"/>
        </w:rPr>
        <w:t>spider’s partner in discourse this particular day</w:t>
      </w:r>
      <w:r w:rsidRPr="000D083B">
        <w:rPr>
          <w:rFonts w:ascii="Gill Sans MT" w:hAnsi="Gill Sans MT" w:cs="Times New Roman"/>
          <w:noProof/>
          <w:sz w:val="24"/>
          <w:szCs w:val="24"/>
        </w:rPr>
        <w:t xml:space="preserve">, who thinks the whole debate is misplaced, that the very distinction between individual and society is nonsense </w:t>
      </w:r>
      <w:r w:rsidR="00A85D82" w:rsidRPr="000D083B">
        <w:rPr>
          <w:rFonts w:ascii="Gill Sans MT" w:hAnsi="Gill Sans MT" w:cs="Times New Roman"/>
          <w:noProof/>
          <w:sz w:val="24"/>
          <w:szCs w:val="24"/>
        </w:rPr>
        <w:t>(Latour</w:t>
      </w:r>
      <w:r w:rsidRPr="000D083B">
        <w:rPr>
          <w:rFonts w:ascii="Gill Sans MT" w:hAnsi="Gill Sans MT" w:cs="Times New Roman"/>
          <w:noProof/>
          <w:sz w:val="24"/>
          <w:szCs w:val="24"/>
        </w:rPr>
        <w:t xml:space="preserve"> 2011</w:t>
      </w:r>
      <w:r w:rsidR="00651740" w:rsidRPr="000D083B">
        <w:rPr>
          <w:rFonts w:ascii="Gill Sans MT" w:hAnsi="Gill Sans MT" w:cs="Times New Roman"/>
          <w:noProof/>
          <w:sz w:val="24"/>
          <w:szCs w:val="24"/>
        </w:rPr>
        <w:t xml:space="preserve">: </w:t>
      </w:r>
      <w:r w:rsidRPr="000D083B">
        <w:rPr>
          <w:rFonts w:ascii="Gill Sans MT" w:hAnsi="Gill Sans MT" w:cs="Times New Roman"/>
          <w:noProof/>
          <w:sz w:val="24"/>
          <w:szCs w:val="24"/>
        </w:rPr>
        <w:t>803). He has a third take: seeing the world in terms of the momentary distribution of agency across extensive</w:t>
      </w:r>
      <w:r w:rsidR="00B0613C" w:rsidRPr="000D083B">
        <w:rPr>
          <w:rFonts w:ascii="Gill Sans MT" w:hAnsi="Gill Sans MT" w:cs="Times New Roman"/>
          <w:noProof/>
          <w:sz w:val="24"/>
          <w:szCs w:val="24"/>
        </w:rPr>
        <w:t xml:space="preserve"> networks. As such, society is </w:t>
      </w:r>
      <w:r w:rsidRPr="000D083B">
        <w:rPr>
          <w:rFonts w:ascii="Gill Sans MT" w:hAnsi="Gill Sans MT" w:cs="Times New Roman"/>
          <w:noProof/>
          <w:sz w:val="24"/>
          <w:szCs w:val="24"/>
        </w:rPr>
        <w:t xml:space="preserve">actually smaller than the sum of its parts </w:t>
      </w:r>
      <w:r w:rsidR="00A85D82" w:rsidRPr="000D083B">
        <w:rPr>
          <w:rFonts w:ascii="Gill Sans MT" w:hAnsi="Gill Sans MT" w:cs="Times New Roman"/>
          <w:noProof/>
          <w:sz w:val="24"/>
          <w:szCs w:val="24"/>
        </w:rPr>
        <w:t>(Latour</w:t>
      </w:r>
      <w:r w:rsidR="003D70E9">
        <w:rPr>
          <w:rFonts w:ascii="Gill Sans MT" w:hAnsi="Gill Sans MT" w:cs="Times New Roman"/>
          <w:noProof/>
          <w:sz w:val="24"/>
          <w:szCs w:val="24"/>
        </w:rPr>
        <w:t xml:space="preserve"> </w:t>
      </w:r>
      <w:r w:rsidR="005554DA">
        <w:rPr>
          <w:rFonts w:ascii="Gill Sans MT" w:hAnsi="Gill Sans MT" w:cs="Times New Roman"/>
          <w:noProof/>
          <w:sz w:val="24"/>
          <w:szCs w:val="24"/>
        </w:rPr>
        <w:t>et</w:t>
      </w:r>
      <w:r w:rsidR="003D70E9">
        <w:rPr>
          <w:rFonts w:ascii="Gill Sans MT" w:hAnsi="Gill Sans MT" w:cs="Times New Roman"/>
          <w:noProof/>
          <w:sz w:val="24"/>
          <w:szCs w:val="24"/>
        </w:rPr>
        <w:t xml:space="preserve"> al.</w:t>
      </w:r>
      <w:r w:rsidRPr="000D083B">
        <w:rPr>
          <w:rFonts w:ascii="Gill Sans MT" w:hAnsi="Gill Sans MT" w:cs="Times New Roman"/>
          <w:noProof/>
          <w:sz w:val="24"/>
          <w:szCs w:val="24"/>
        </w:rPr>
        <w:t xml:space="preserve"> 2012), he claims. In other words, this </w:t>
      </w:r>
      <w:r w:rsidR="00F53F42">
        <w:rPr>
          <w:rFonts w:ascii="Gill Sans MT" w:hAnsi="Gill Sans MT" w:cs="Times New Roman"/>
          <w:noProof/>
          <w:sz w:val="24"/>
          <w:szCs w:val="24"/>
        </w:rPr>
        <w:t>is</w:t>
      </w:r>
      <w:r w:rsidR="00F53F42" w:rsidRPr="000D083B">
        <w:rPr>
          <w:rFonts w:ascii="Gill Sans MT" w:hAnsi="Gill Sans MT" w:cs="Times New Roman"/>
          <w:noProof/>
          <w:sz w:val="24"/>
          <w:szCs w:val="24"/>
        </w:rPr>
        <w:t xml:space="preserve"> </w:t>
      </w:r>
      <w:r w:rsidRPr="000D083B">
        <w:rPr>
          <w:rFonts w:ascii="Gill Sans MT" w:hAnsi="Gill Sans MT" w:cs="Times New Roman"/>
          <w:noProof/>
          <w:sz w:val="24"/>
          <w:szCs w:val="24"/>
        </w:rPr>
        <w:t>a real ANT-ant.</w:t>
      </w:r>
    </w:p>
    <w:p w14:paraId="18AE104C" w14:textId="3D6437AE" w:rsidR="00490681" w:rsidRPr="000D083B" w:rsidRDefault="00490681" w:rsidP="008C3EED">
      <w:pPr>
        <w:spacing w:after="0" w:line="276" w:lineRule="auto"/>
        <w:ind w:firstLine="708"/>
        <w:jc w:val="both"/>
        <w:rPr>
          <w:rFonts w:ascii="Gill Sans MT" w:hAnsi="Gill Sans MT" w:cs="Times New Roman"/>
          <w:noProof/>
          <w:sz w:val="24"/>
          <w:szCs w:val="24"/>
        </w:rPr>
      </w:pPr>
      <w:r w:rsidRPr="000D083B">
        <w:rPr>
          <w:rFonts w:ascii="Gill Sans MT" w:hAnsi="Gill Sans MT" w:cs="Times New Roman"/>
          <w:noProof/>
          <w:sz w:val="24"/>
          <w:szCs w:val="24"/>
        </w:rPr>
        <w:t>But ant’s highly interactive lifestyle is demanding. His nomadic vitality exposes him to the world in ways that the sedentary, self-contained spider never bothers to experience. While spider might a</w:t>
      </w:r>
      <w:r w:rsidR="00AE24EE" w:rsidRPr="000D083B">
        <w:rPr>
          <w:rFonts w:ascii="Gill Sans MT" w:hAnsi="Gill Sans MT" w:cs="Times New Roman"/>
          <w:noProof/>
          <w:sz w:val="24"/>
          <w:szCs w:val="24"/>
        </w:rPr>
        <w:t xml:space="preserve">t times extend a kind of fellow </w:t>
      </w:r>
      <w:r w:rsidRPr="000D083B">
        <w:rPr>
          <w:rFonts w:ascii="Gill Sans MT" w:hAnsi="Gill Sans MT" w:cs="Times New Roman"/>
          <w:noProof/>
          <w:sz w:val="24"/>
          <w:szCs w:val="24"/>
        </w:rPr>
        <w:t xml:space="preserve">feeling to other spiders, momentarily distinguishing between sex and food to let a lover escape (or perhaps the distinction is, rather, between being hungry and not hungry), ant continually fine-tunes his conceptual apparatus to all the strange beings that cross his path. </w:t>
      </w:r>
      <w:r w:rsidR="00370565" w:rsidRPr="000D083B">
        <w:rPr>
          <w:rFonts w:ascii="Gill Sans MT" w:hAnsi="Gill Sans MT" w:cs="Times New Roman"/>
          <w:noProof/>
          <w:sz w:val="24"/>
          <w:szCs w:val="24"/>
        </w:rPr>
        <w:t xml:space="preserve">A moving creature, a pine needle to carry home, an obstacle to overcome – living is nothing but so many </w:t>
      </w:r>
      <w:r w:rsidR="00485568" w:rsidRPr="000D083B">
        <w:rPr>
          <w:rFonts w:ascii="Gill Sans MT" w:hAnsi="Gill Sans MT" w:cs="Times New Roman"/>
          <w:noProof/>
          <w:sz w:val="24"/>
          <w:szCs w:val="24"/>
        </w:rPr>
        <w:t>engagements</w:t>
      </w:r>
      <w:r w:rsidR="00370565" w:rsidRPr="000D083B">
        <w:rPr>
          <w:rFonts w:ascii="Gill Sans MT" w:hAnsi="Gill Sans MT" w:cs="Times New Roman"/>
          <w:noProof/>
          <w:sz w:val="24"/>
          <w:szCs w:val="24"/>
        </w:rPr>
        <w:t xml:space="preserve"> of difference. </w:t>
      </w:r>
      <w:r w:rsidRPr="000D083B">
        <w:rPr>
          <w:rFonts w:ascii="Gill Sans MT" w:hAnsi="Gill Sans MT" w:cs="Times New Roman"/>
          <w:noProof/>
          <w:sz w:val="24"/>
          <w:szCs w:val="24"/>
        </w:rPr>
        <w:t xml:space="preserve">So while spider may be accused of attentional complacency, </w:t>
      </w:r>
      <w:r w:rsidR="00370565" w:rsidRPr="000D083B">
        <w:rPr>
          <w:rFonts w:ascii="Gill Sans MT" w:hAnsi="Gill Sans MT" w:cs="Times New Roman"/>
          <w:noProof/>
          <w:sz w:val="24"/>
          <w:szCs w:val="24"/>
        </w:rPr>
        <w:t xml:space="preserve">a disregard for matters outside his sphere of sustenance, </w:t>
      </w:r>
      <w:r w:rsidRPr="000D083B">
        <w:rPr>
          <w:rFonts w:ascii="Gill Sans MT" w:hAnsi="Gill Sans MT" w:cs="Times New Roman"/>
          <w:noProof/>
          <w:sz w:val="24"/>
          <w:szCs w:val="24"/>
        </w:rPr>
        <w:t>ant suffers from attentional overdrive</w:t>
      </w:r>
      <w:r w:rsidR="00370565" w:rsidRPr="000D083B">
        <w:rPr>
          <w:rFonts w:ascii="Gill Sans MT" w:hAnsi="Gill Sans MT" w:cs="Times New Roman"/>
          <w:noProof/>
          <w:sz w:val="24"/>
          <w:szCs w:val="24"/>
        </w:rPr>
        <w:t>, as it were. He is prone to dissolve the world into an ever-expanding multiplicity of specific encounters</w:t>
      </w:r>
      <w:r w:rsidRPr="000D083B">
        <w:rPr>
          <w:rFonts w:ascii="Gill Sans MT" w:hAnsi="Gill Sans MT" w:cs="Times New Roman"/>
          <w:noProof/>
          <w:sz w:val="24"/>
          <w:szCs w:val="24"/>
        </w:rPr>
        <w:t xml:space="preserve"> as if all and sundry </w:t>
      </w:r>
      <w:r w:rsidR="00701900" w:rsidRPr="000D083B">
        <w:rPr>
          <w:rFonts w:ascii="Gill Sans MT" w:hAnsi="Gill Sans MT" w:cs="Times New Roman"/>
          <w:noProof/>
          <w:sz w:val="24"/>
          <w:szCs w:val="24"/>
        </w:rPr>
        <w:t>counterparts</w:t>
      </w:r>
      <w:r w:rsidRPr="000D083B">
        <w:rPr>
          <w:rFonts w:ascii="Gill Sans MT" w:hAnsi="Gill Sans MT" w:cs="Times New Roman"/>
          <w:noProof/>
          <w:sz w:val="24"/>
          <w:szCs w:val="24"/>
        </w:rPr>
        <w:t xml:space="preserve"> demand the same degree of </w:t>
      </w:r>
      <w:r w:rsidR="006B7847" w:rsidRPr="000D083B">
        <w:rPr>
          <w:rFonts w:ascii="Gill Sans MT" w:hAnsi="Gill Sans MT" w:cs="Times New Roman"/>
          <w:noProof/>
          <w:sz w:val="24"/>
          <w:szCs w:val="24"/>
        </w:rPr>
        <w:t>alertness</w:t>
      </w:r>
      <w:r w:rsidRPr="000D083B">
        <w:rPr>
          <w:rFonts w:ascii="Gill Sans MT" w:hAnsi="Gill Sans MT" w:cs="Times New Roman"/>
          <w:noProof/>
          <w:sz w:val="24"/>
          <w:szCs w:val="24"/>
        </w:rPr>
        <w:t xml:space="preserve">. </w:t>
      </w:r>
    </w:p>
    <w:p w14:paraId="68B3FF0F" w14:textId="073A031B" w:rsidR="00490681" w:rsidRPr="000D083B" w:rsidRDefault="0082180B" w:rsidP="008C3EED">
      <w:pPr>
        <w:spacing w:after="0" w:line="276" w:lineRule="auto"/>
        <w:ind w:firstLine="708"/>
        <w:jc w:val="both"/>
        <w:rPr>
          <w:rFonts w:ascii="Gill Sans MT" w:hAnsi="Gill Sans MT" w:cs="Times New Roman"/>
          <w:noProof/>
          <w:sz w:val="24"/>
          <w:szCs w:val="24"/>
        </w:rPr>
      </w:pPr>
      <w:r w:rsidRPr="000D083B">
        <w:rPr>
          <w:rFonts w:ascii="Gill Sans MT" w:hAnsi="Gill Sans MT" w:cs="Times New Roman"/>
          <w:noProof/>
          <w:sz w:val="24"/>
          <w:szCs w:val="24"/>
        </w:rPr>
        <w:t xml:space="preserve">Moreover, every </w:t>
      </w:r>
      <w:r w:rsidR="00701900" w:rsidRPr="000D083B">
        <w:rPr>
          <w:rFonts w:ascii="Gill Sans MT" w:hAnsi="Gill Sans MT" w:cs="Times New Roman"/>
          <w:noProof/>
          <w:sz w:val="24"/>
          <w:szCs w:val="24"/>
        </w:rPr>
        <w:t xml:space="preserve">such </w:t>
      </w:r>
      <w:r w:rsidRPr="000D083B">
        <w:rPr>
          <w:rFonts w:ascii="Gill Sans MT" w:hAnsi="Gill Sans MT" w:cs="Times New Roman"/>
          <w:noProof/>
          <w:sz w:val="24"/>
          <w:szCs w:val="24"/>
        </w:rPr>
        <w:t xml:space="preserve">encounter </w:t>
      </w:r>
      <w:r w:rsidR="00701900" w:rsidRPr="000D083B">
        <w:rPr>
          <w:rFonts w:ascii="Gill Sans MT" w:hAnsi="Gill Sans MT" w:cs="Times New Roman"/>
          <w:noProof/>
          <w:sz w:val="24"/>
          <w:szCs w:val="24"/>
        </w:rPr>
        <w:t>necessitates</w:t>
      </w:r>
      <w:r w:rsidR="006B7847" w:rsidRPr="000D083B">
        <w:rPr>
          <w:rFonts w:ascii="Gill Sans MT" w:hAnsi="Gill Sans MT" w:cs="Times New Roman"/>
          <w:noProof/>
          <w:sz w:val="24"/>
          <w:szCs w:val="24"/>
        </w:rPr>
        <w:t xml:space="preserve"> a</w:t>
      </w:r>
      <w:r w:rsidRPr="000D083B">
        <w:rPr>
          <w:rFonts w:ascii="Gill Sans MT" w:hAnsi="Gill Sans MT" w:cs="Times New Roman"/>
          <w:noProof/>
          <w:sz w:val="24"/>
          <w:szCs w:val="24"/>
        </w:rPr>
        <w:t xml:space="preserve"> decision</w:t>
      </w:r>
      <w:r w:rsidR="00701900" w:rsidRPr="000D083B">
        <w:rPr>
          <w:rFonts w:ascii="Gill Sans MT" w:hAnsi="Gill Sans MT" w:cs="Times New Roman"/>
          <w:noProof/>
          <w:sz w:val="24"/>
          <w:szCs w:val="24"/>
        </w:rPr>
        <w:t xml:space="preserve"> </w:t>
      </w:r>
      <w:r w:rsidR="00B0221A" w:rsidRPr="000D083B">
        <w:rPr>
          <w:rFonts w:ascii="Gill Sans MT" w:hAnsi="Gill Sans MT" w:cs="Times New Roman"/>
          <w:noProof/>
          <w:sz w:val="24"/>
          <w:szCs w:val="24"/>
        </w:rPr>
        <w:t>concerning</w:t>
      </w:r>
      <w:r w:rsidR="00701900" w:rsidRPr="000D083B">
        <w:rPr>
          <w:rFonts w:ascii="Gill Sans MT" w:hAnsi="Gill Sans MT" w:cs="Times New Roman"/>
          <w:noProof/>
          <w:sz w:val="24"/>
          <w:szCs w:val="24"/>
        </w:rPr>
        <w:t xml:space="preserve"> identity</w:t>
      </w:r>
      <w:r w:rsidRPr="000D083B">
        <w:rPr>
          <w:rFonts w:ascii="Gill Sans MT" w:hAnsi="Gill Sans MT" w:cs="Times New Roman"/>
          <w:noProof/>
          <w:sz w:val="24"/>
          <w:szCs w:val="24"/>
        </w:rPr>
        <w:t xml:space="preserve">: is the </w:t>
      </w:r>
      <w:r w:rsidR="00701900" w:rsidRPr="000D083B">
        <w:rPr>
          <w:rFonts w:ascii="Gill Sans MT" w:hAnsi="Gill Sans MT" w:cs="Times New Roman"/>
          <w:noProof/>
          <w:sz w:val="24"/>
          <w:szCs w:val="24"/>
        </w:rPr>
        <w:t>opposite part</w:t>
      </w:r>
      <w:r w:rsidRPr="000D083B">
        <w:rPr>
          <w:rFonts w:ascii="Gill Sans MT" w:hAnsi="Gill Sans MT" w:cs="Times New Roman"/>
          <w:noProof/>
          <w:sz w:val="24"/>
          <w:szCs w:val="24"/>
        </w:rPr>
        <w:t xml:space="preserve"> an ant or not</w:t>
      </w:r>
      <w:r w:rsidR="00490681" w:rsidRPr="000D083B">
        <w:rPr>
          <w:rFonts w:ascii="Gill Sans MT" w:hAnsi="Gill Sans MT" w:cs="Times New Roman"/>
          <w:noProof/>
          <w:sz w:val="24"/>
          <w:szCs w:val="24"/>
        </w:rPr>
        <w:t>, worker or soldier, healthy or sick, ant from home or one of the foes? The finer distinctions of self and othe</w:t>
      </w:r>
      <w:r w:rsidR="00EE0C73" w:rsidRPr="000D083B">
        <w:rPr>
          <w:rFonts w:ascii="Gill Sans MT" w:hAnsi="Gill Sans MT" w:cs="Times New Roman"/>
          <w:noProof/>
          <w:sz w:val="24"/>
          <w:szCs w:val="24"/>
        </w:rPr>
        <w:t>r are never given or guaranteed</w:t>
      </w:r>
      <w:r w:rsidR="00490681" w:rsidRPr="000D083B">
        <w:rPr>
          <w:rFonts w:ascii="Gill Sans MT" w:hAnsi="Gill Sans MT" w:cs="Times New Roman"/>
          <w:noProof/>
          <w:sz w:val="24"/>
          <w:szCs w:val="24"/>
        </w:rPr>
        <w:t xml:space="preserve"> but must be determined interactively</w:t>
      </w:r>
      <w:r w:rsidR="00701900" w:rsidRPr="000D083B">
        <w:rPr>
          <w:rFonts w:ascii="Gill Sans MT" w:hAnsi="Gill Sans MT" w:cs="Times New Roman"/>
          <w:noProof/>
          <w:sz w:val="24"/>
          <w:szCs w:val="24"/>
        </w:rPr>
        <w:t>,</w:t>
      </w:r>
      <w:r w:rsidR="00490681" w:rsidRPr="000D083B">
        <w:rPr>
          <w:rFonts w:ascii="Gill Sans MT" w:hAnsi="Gill Sans MT" w:cs="Times New Roman"/>
          <w:noProof/>
          <w:sz w:val="24"/>
          <w:szCs w:val="24"/>
        </w:rPr>
        <w:t xml:space="preserve"> and the survival of self and collectivity may depend on </w:t>
      </w:r>
      <w:r w:rsidR="00701900" w:rsidRPr="000D083B">
        <w:rPr>
          <w:rFonts w:ascii="Gill Sans MT" w:hAnsi="Gill Sans MT" w:cs="Times New Roman"/>
          <w:noProof/>
          <w:sz w:val="24"/>
          <w:szCs w:val="24"/>
        </w:rPr>
        <w:t>it</w:t>
      </w:r>
      <w:r w:rsidR="00490681" w:rsidRPr="000D083B">
        <w:rPr>
          <w:rFonts w:ascii="Gill Sans MT" w:hAnsi="Gill Sans MT" w:cs="Times New Roman"/>
          <w:noProof/>
          <w:sz w:val="24"/>
          <w:szCs w:val="24"/>
        </w:rPr>
        <w:t xml:space="preserve">. But this is simply another way of saying that the relative </w:t>
      </w:r>
      <w:r w:rsidR="00490681" w:rsidRPr="000D083B">
        <w:rPr>
          <w:rFonts w:ascii="Gill Sans MT" w:hAnsi="Gill Sans MT" w:cs="Times New Roman"/>
          <w:i/>
          <w:noProof/>
          <w:sz w:val="24"/>
          <w:szCs w:val="24"/>
        </w:rPr>
        <w:t>ant-ness</w:t>
      </w:r>
      <w:r w:rsidR="00490681" w:rsidRPr="000D083B">
        <w:rPr>
          <w:rFonts w:ascii="Gill Sans MT" w:hAnsi="Gill Sans MT" w:cs="Times New Roman"/>
          <w:noProof/>
          <w:sz w:val="24"/>
          <w:szCs w:val="24"/>
        </w:rPr>
        <w:t xml:space="preserve"> of others is always at stake. Never entirely sure about the precise boundaries of one’s being, a seemingly innocent encounter may </w:t>
      </w:r>
      <w:r w:rsidR="00701900" w:rsidRPr="000D083B">
        <w:rPr>
          <w:rFonts w:ascii="Gill Sans MT" w:hAnsi="Gill Sans MT" w:cs="Times New Roman"/>
          <w:noProof/>
          <w:sz w:val="24"/>
          <w:szCs w:val="24"/>
        </w:rPr>
        <w:t>be exactly the opposite</w:t>
      </w:r>
      <w:r w:rsidR="00490681" w:rsidRPr="000D083B">
        <w:rPr>
          <w:rFonts w:ascii="Gill Sans MT" w:hAnsi="Gill Sans MT" w:cs="Times New Roman"/>
          <w:noProof/>
          <w:sz w:val="24"/>
          <w:szCs w:val="24"/>
        </w:rPr>
        <w:t>: seemingly a fellow ant, but in fact an act-ant of a wholly different kind</w:t>
      </w:r>
      <w:r w:rsidR="00D03719" w:rsidRPr="000D083B">
        <w:rPr>
          <w:rFonts w:ascii="Gill Sans MT" w:hAnsi="Gill Sans MT" w:cs="Times New Roman"/>
          <w:noProof/>
          <w:sz w:val="24"/>
          <w:szCs w:val="24"/>
        </w:rPr>
        <w:t>,</w:t>
      </w:r>
      <w:r w:rsidR="000A394E" w:rsidRPr="000D083B">
        <w:rPr>
          <w:rFonts w:ascii="Gill Sans MT" w:hAnsi="Gill Sans MT" w:cs="Times New Roman"/>
          <w:noProof/>
          <w:sz w:val="24"/>
          <w:szCs w:val="24"/>
        </w:rPr>
        <w:t xml:space="preserve"> it may be a termite</w:t>
      </w:r>
      <w:r w:rsidR="00490681" w:rsidRPr="000D083B">
        <w:rPr>
          <w:rFonts w:ascii="Gill Sans MT" w:hAnsi="Gill Sans MT" w:cs="Times New Roman"/>
          <w:noProof/>
          <w:sz w:val="24"/>
          <w:szCs w:val="24"/>
        </w:rPr>
        <w:t xml:space="preserve">. It is existentially critical that reality be sifted through prototypes of ant-ness. </w:t>
      </w:r>
    </w:p>
    <w:p w14:paraId="5C4CDF47" w14:textId="1E3BFCF7" w:rsidR="00490681" w:rsidRPr="000D083B" w:rsidRDefault="00490681" w:rsidP="008C3EED">
      <w:pPr>
        <w:spacing w:after="0" w:line="276" w:lineRule="auto"/>
        <w:ind w:firstLine="708"/>
        <w:jc w:val="both"/>
        <w:rPr>
          <w:rFonts w:ascii="Gill Sans MT" w:hAnsi="Gill Sans MT" w:cs="Times New Roman"/>
          <w:noProof/>
          <w:sz w:val="24"/>
          <w:szCs w:val="24"/>
        </w:rPr>
      </w:pPr>
      <w:r w:rsidRPr="000D083B">
        <w:rPr>
          <w:rFonts w:ascii="Gill Sans MT" w:hAnsi="Gill Sans MT" w:cs="Times New Roman"/>
          <w:noProof/>
          <w:sz w:val="24"/>
          <w:szCs w:val="24"/>
        </w:rPr>
        <w:t xml:space="preserve">Hence, one cannot but sense a certain self-centeredness even in ant’s approach </w:t>
      </w:r>
      <w:r w:rsidR="00A85D82" w:rsidRPr="000D083B">
        <w:rPr>
          <w:rFonts w:ascii="Gill Sans MT" w:hAnsi="Gill Sans MT" w:cs="Times New Roman"/>
          <w:noProof/>
          <w:sz w:val="24"/>
          <w:szCs w:val="24"/>
        </w:rPr>
        <w:t>(see Elder-Vass</w:t>
      </w:r>
      <w:r w:rsidRPr="000D083B">
        <w:rPr>
          <w:rFonts w:ascii="Gill Sans MT" w:hAnsi="Gill Sans MT" w:cs="Times New Roman"/>
          <w:noProof/>
          <w:sz w:val="24"/>
          <w:szCs w:val="24"/>
        </w:rPr>
        <w:t xml:space="preserve"> 2015</w:t>
      </w:r>
      <w:r w:rsidR="00651740" w:rsidRPr="000D083B">
        <w:rPr>
          <w:rFonts w:ascii="Gill Sans MT" w:hAnsi="Gill Sans MT" w:cs="Times New Roman"/>
          <w:noProof/>
          <w:sz w:val="24"/>
          <w:szCs w:val="24"/>
        </w:rPr>
        <w:t xml:space="preserve">: </w:t>
      </w:r>
      <w:r w:rsidRPr="000D083B">
        <w:rPr>
          <w:rFonts w:ascii="Gill Sans MT" w:hAnsi="Gill Sans MT" w:cs="Times New Roman"/>
          <w:noProof/>
          <w:sz w:val="24"/>
          <w:szCs w:val="24"/>
        </w:rPr>
        <w:t>115)</w:t>
      </w:r>
      <w:r w:rsidR="00DC46D6" w:rsidRPr="000D083B">
        <w:rPr>
          <w:rFonts w:ascii="Gill Sans MT" w:hAnsi="Gill Sans MT" w:cs="Times New Roman"/>
          <w:noProof/>
          <w:sz w:val="24"/>
          <w:szCs w:val="24"/>
        </w:rPr>
        <w:t xml:space="preserve">. We recognize </w:t>
      </w:r>
      <w:r w:rsidRPr="000D083B">
        <w:rPr>
          <w:rFonts w:ascii="Gill Sans MT" w:hAnsi="Gill Sans MT" w:cs="Times New Roman"/>
          <w:noProof/>
          <w:sz w:val="24"/>
          <w:szCs w:val="24"/>
        </w:rPr>
        <w:t xml:space="preserve">a hidden differential: the thinking subject – the </w:t>
      </w:r>
      <w:r w:rsidR="005F7F51" w:rsidRPr="000D083B">
        <w:rPr>
          <w:rFonts w:ascii="Gill Sans MT" w:hAnsi="Gill Sans MT" w:cs="Times New Roman"/>
          <w:noProof/>
          <w:sz w:val="24"/>
          <w:szCs w:val="24"/>
        </w:rPr>
        <w:t>outlook</w:t>
      </w:r>
      <w:r w:rsidRPr="000D083B">
        <w:rPr>
          <w:rFonts w:ascii="Gill Sans MT" w:hAnsi="Gill Sans MT" w:cs="Times New Roman"/>
          <w:noProof/>
          <w:sz w:val="24"/>
          <w:szCs w:val="24"/>
        </w:rPr>
        <w:t xml:space="preserve"> through which other actants are </w:t>
      </w:r>
      <w:r w:rsidR="00A454F6" w:rsidRPr="000D083B">
        <w:rPr>
          <w:rFonts w:ascii="Gill Sans MT" w:hAnsi="Gill Sans MT" w:cs="Times New Roman"/>
          <w:noProof/>
          <w:sz w:val="24"/>
          <w:szCs w:val="24"/>
        </w:rPr>
        <w:t>assessed</w:t>
      </w:r>
      <w:r w:rsidRPr="000D083B">
        <w:rPr>
          <w:rFonts w:ascii="Gill Sans MT" w:hAnsi="Gill Sans MT" w:cs="Times New Roman"/>
          <w:noProof/>
          <w:sz w:val="24"/>
          <w:szCs w:val="24"/>
        </w:rPr>
        <w:t>. So, while spide</w:t>
      </w:r>
      <w:r w:rsidR="00A6171D" w:rsidRPr="000D083B">
        <w:rPr>
          <w:rFonts w:ascii="Gill Sans MT" w:hAnsi="Gill Sans MT" w:cs="Times New Roman"/>
          <w:noProof/>
          <w:sz w:val="24"/>
          <w:szCs w:val="24"/>
        </w:rPr>
        <w:t>r is unabashedly spider-centric</w:t>
      </w:r>
      <w:r w:rsidRPr="000D083B">
        <w:rPr>
          <w:rFonts w:ascii="Gill Sans MT" w:hAnsi="Gill Sans MT" w:cs="Times New Roman"/>
          <w:noProof/>
          <w:sz w:val="24"/>
          <w:szCs w:val="24"/>
        </w:rPr>
        <w:t xml:space="preserve"> and rather content with that orientation, ant often fails to acknowledge the ant-</w:t>
      </w:r>
      <w:r w:rsidR="00DC46D6" w:rsidRPr="000D083B">
        <w:rPr>
          <w:rFonts w:ascii="Gill Sans MT" w:hAnsi="Gill Sans MT" w:cs="Times New Roman"/>
          <w:noProof/>
          <w:sz w:val="24"/>
          <w:szCs w:val="24"/>
        </w:rPr>
        <w:t>morph</w:t>
      </w:r>
      <w:r w:rsidRPr="000D083B">
        <w:rPr>
          <w:rFonts w:ascii="Gill Sans MT" w:hAnsi="Gill Sans MT" w:cs="Times New Roman"/>
          <w:noProof/>
          <w:sz w:val="24"/>
          <w:szCs w:val="24"/>
        </w:rPr>
        <w:t>ism underlying his sophisticated moving-about in the world of multiplicity. Sp</w:t>
      </w:r>
      <w:r w:rsidR="002229A8" w:rsidRPr="000D083B">
        <w:rPr>
          <w:rFonts w:ascii="Gill Sans MT" w:hAnsi="Gill Sans MT" w:cs="Times New Roman"/>
          <w:noProof/>
          <w:sz w:val="24"/>
          <w:szCs w:val="24"/>
        </w:rPr>
        <w:t>ider shrewdly notes this bias: ‘</w:t>
      </w:r>
      <w:r w:rsidRPr="000D083B">
        <w:rPr>
          <w:rFonts w:ascii="Gill Sans MT" w:hAnsi="Gill Sans MT" w:cs="Times New Roman"/>
          <w:noProof/>
          <w:sz w:val="24"/>
          <w:szCs w:val="24"/>
        </w:rPr>
        <w:t>Indeed what is most remarkable about [ant’s] principle of symmetry is that it rests u</w:t>
      </w:r>
      <w:r w:rsidR="002229A8" w:rsidRPr="000D083B">
        <w:rPr>
          <w:rFonts w:ascii="Gill Sans MT" w:hAnsi="Gill Sans MT" w:cs="Times New Roman"/>
          <w:noProof/>
          <w:sz w:val="24"/>
          <w:szCs w:val="24"/>
        </w:rPr>
        <w:t>pon a claim to [ant] uniqueness’</w:t>
      </w:r>
      <w:r w:rsidRPr="000D083B">
        <w:rPr>
          <w:rFonts w:ascii="Gill Sans MT" w:hAnsi="Gill Sans MT" w:cs="Times New Roman"/>
          <w:noProof/>
          <w:sz w:val="24"/>
          <w:szCs w:val="24"/>
        </w:rPr>
        <w:t xml:space="preserve"> </w:t>
      </w:r>
      <w:r w:rsidR="00A85D82" w:rsidRPr="000D083B">
        <w:rPr>
          <w:rFonts w:ascii="Gill Sans MT" w:hAnsi="Gill Sans MT" w:cs="Times New Roman"/>
          <w:noProof/>
          <w:sz w:val="24"/>
          <w:szCs w:val="24"/>
        </w:rPr>
        <w:t>(Ingold</w:t>
      </w:r>
      <w:r w:rsidRPr="000D083B">
        <w:rPr>
          <w:rFonts w:ascii="Gill Sans MT" w:hAnsi="Gill Sans MT" w:cs="Times New Roman"/>
          <w:noProof/>
          <w:sz w:val="24"/>
          <w:szCs w:val="24"/>
        </w:rPr>
        <w:t xml:space="preserve"> 2022</w:t>
      </w:r>
      <w:r w:rsidR="00651740" w:rsidRPr="000D083B">
        <w:rPr>
          <w:rFonts w:ascii="Gill Sans MT" w:hAnsi="Gill Sans MT" w:cs="Times New Roman"/>
          <w:noProof/>
          <w:sz w:val="24"/>
          <w:szCs w:val="24"/>
        </w:rPr>
        <w:t xml:space="preserve">: </w:t>
      </w:r>
      <w:r w:rsidRPr="000D083B">
        <w:rPr>
          <w:rFonts w:ascii="Gill Sans MT" w:hAnsi="Gill Sans MT" w:cs="Times New Roman"/>
          <w:noProof/>
          <w:sz w:val="24"/>
          <w:szCs w:val="24"/>
        </w:rPr>
        <w:t>298; my</w:t>
      </w:r>
      <w:r w:rsidR="002229A8" w:rsidRPr="000D083B">
        <w:rPr>
          <w:rFonts w:ascii="Gill Sans MT" w:hAnsi="Gill Sans MT" w:cs="Times New Roman"/>
          <w:noProof/>
          <w:sz w:val="24"/>
          <w:szCs w:val="24"/>
        </w:rPr>
        <w:t xml:space="preserve"> paraph</w:t>
      </w:r>
      <w:r w:rsidR="00B5386F" w:rsidRPr="000D083B">
        <w:rPr>
          <w:rFonts w:ascii="Gill Sans MT" w:hAnsi="Gill Sans MT" w:cs="Times New Roman"/>
          <w:noProof/>
          <w:sz w:val="24"/>
          <w:szCs w:val="24"/>
        </w:rPr>
        <w:t>rasing, in the original ‘Latour’</w:t>
      </w:r>
      <w:r w:rsidR="002229A8" w:rsidRPr="000D083B">
        <w:rPr>
          <w:rFonts w:ascii="Gill Sans MT" w:hAnsi="Gill Sans MT" w:cs="Times New Roman"/>
          <w:noProof/>
          <w:sz w:val="24"/>
          <w:szCs w:val="24"/>
        </w:rPr>
        <w:t>s’</w:t>
      </w:r>
      <w:r w:rsidRPr="000D083B">
        <w:rPr>
          <w:rFonts w:ascii="Gill Sans MT" w:hAnsi="Gill Sans MT" w:cs="Times New Roman"/>
          <w:noProof/>
          <w:sz w:val="24"/>
          <w:szCs w:val="24"/>
        </w:rPr>
        <w:t xml:space="preserve"> and </w:t>
      </w:r>
      <w:r w:rsidR="002229A8" w:rsidRPr="000D083B">
        <w:rPr>
          <w:rFonts w:ascii="Gill Sans MT" w:hAnsi="Gill Sans MT" w:cs="Times New Roman"/>
          <w:noProof/>
          <w:sz w:val="24"/>
          <w:szCs w:val="24"/>
        </w:rPr>
        <w:t>‘</w:t>
      </w:r>
      <w:r w:rsidRPr="000D083B">
        <w:rPr>
          <w:rFonts w:ascii="Gill Sans MT" w:hAnsi="Gill Sans MT" w:cs="Times New Roman"/>
          <w:noProof/>
          <w:sz w:val="24"/>
          <w:szCs w:val="24"/>
        </w:rPr>
        <w:t>human</w:t>
      </w:r>
      <w:r w:rsidR="002229A8" w:rsidRPr="000D083B">
        <w:rPr>
          <w:rFonts w:ascii="Gill Sans MT" w:hAnsi="Gill Sans MT" w:cs="Times New Roman"/>
          <w:noProof/>
          <w:sz w:val="24"/>
          <w:szCs w:val="24"/>
        </w:rPr>
        <w:t>’</w:t>
      </w:r>
      <w:r w:rsidRPr="000D083B">
        <w:rPr>
          <w:rFonts w:ascii="Gill Sans MT" w:hAnsi="Gill Sans MT" w:cs="Times New Roman"/>
          <w:noProof/>
          <w:sz w:val="24"/>
          <w:szCs w:val="24"/>
        </w:rPr>
        <w:t>, respectively).</w:t>
      </w:r>
    </w:p>
    <w:p w14:paraId="0C1E982A" w14:textId="1CAB31A4" w:rsidR="00490681" w:rsidRPr="000D083B" w:rsidRDefault="00490681" w:rsidP="008C3EED">
      <w:pPr>
        <w:spacing w:after="0" w:line="276" w:lineRule="auto"/>
        <w:ind w:firstLine="708"/>
        <w:jc w:val="both"/>
        <w:rPr>
          <w:rFonts w:ascii="Gill Sans MT" w:hAnsi="Gill Sans MT" w:cs="Times New Roman"/>
          <w:noProof/>
          <w:sz w:val="24"/>
          <w:szCs w:val="24"/>
        </w:rPr>
      </w:pPr>
      <w:r w:rsidRPr="000D083B">
        <w:rPr>
          <w:rFonts w:ascii="Gill Sans MT" w:hAnsi="Gill Sans MT" w:cs="Times New Roman"/>
          <w:noProof/>
          <w:sz w:val="24"/>
          <w:szCs w:val="24"/>
        </w:rPr>
        <w:t xml:space="preserve">We – the mindless multitude – are eternally grateful for </w:t>
      </w:r>
      <w:r w:rsidR="00C07CA4" w:rsidRPr="000D083B">
        <w:rPr>
          <w:rFonts w:ascii="Gill Sans MT" w:hAnsi="Gill Sans MT" w:cs="Times New Roman"/>
          <w:noProof/>
          <w:sz w:val="24"/>
          <w:szCs w:val="24"/>
        </w:rPr>
        <w:t xml:space="preserve">the proposition of </w:t>
      </w:r>
      <w:r w:rsidRPr="000D083B">
        <w:rPr>
          <w:rFonts w:ascii="Gill Sans MT" w:hAnsi="Gill Sans MT" w:cs="Times New Roman"/>
          <w:noProof/>
          <w:sz w:val="24"/>
          <w:szCs w:val="24"/>
        </w:rPr>
        <w:t xml:space="preserve">ant’s </w:t>
      </w:r>
      <w:r w:rsidR="00C07CA4" w:rsidRPr="000D083B">
        <w:rPr>
          <w:rFonts w:ascii="Gill Sans MT" w:hAnsi="Gill Sans MT" w:cs="Times New Roman"/>
          <w:noProof/>
          <w:sz w:val="24"/>
          <w:szCs w:val="24"/>
        </w:rPr>
        <w:t xml:space="preserve">human hero Latour </w:t>
      </w:r>
      <w:r w:rsidRPr="000D083B">
        <w:rPr>
          <w:rFonts w:ascii="Gill Sans MT" w:hAnsi="Gill Sans MT" w:cs="Times New Roman"/>
          <w:noProof/>
          <w:sz w:val="24"/>
          <w:szCs w:val="24"/>
        </w:rPr>
        <w:t xml:space="preserve">that we partake in the world’s constitution </w:t>
      </w:r>
      <w:r w:rsidRPr="000D083B">
        <w:rPr>
          <w:rFonts w:ascii="Gill Sans MT" w:hAnsi="Gill Sans MT" w:cs="Times New Roman"/>
          <w:i/>
          <w:noProof/>
          <w:sz w:val="24"/>
          <w:szCs w:val="24"/>
        </w:rPr>
        <w:t>qua</w:t>
      </w:r>
      <w:r w:rsidRPr="000D083B">
        <w:rPr>
          <w:rFonts w:ascii="Gill Sans MT" w:hAnsi="Gill Sans MT" w:cs="Times New Roman"/>
          <w:noProof/>
          <w:sz w:val="24"/>
          <w:szCs w:val="24"/>
        </w:rPr>
        <w:t xml:space="preserve"> actants. This emphasis promises </w:t>
      </w:r>
      <w:r w:rsidRPr="000D083B">
        <w:rPr>
          <w:rFonts w:ascii="Gill Sans MT" w:hAnsi="Gill Sans MT" w:cs="Times New Roman"/>
          <w:noProof/>
          <w:sz w:val="24"/>
          <w:szCs w:val="24"/>
        </w:rPr>
        <w:lastRenderedPageBreak/>
        <w:t xml:space="preserve">a degree of ontological worth in a world heavily skewed towards the </w:t>
      </w:r>
      <w:r w:rsidR="00BE0782" w:rsidRPr="000D083B">
        <w:rPr>
          <w:rFonts w:ascii="Gill Sans MT" w:hAnsi="Gill Sans MT" w:cs="Times New Roman"/>
          <w:noProof/>
          <w:sz w:val="24"/>
          <w:szCs w:val="24"/>
        </w:rPr>
        <w:t xml:space="preserve">alleged </w:t>
      </w:r>
      <w:r w:rsidRPr="000D083B">
        <w:rPr>
          <w:rFonts w:ascii="Gill Sans MT" w:hAnsi="Gill Sans MT" w:cs="Times New Roman"/>
          <w:noProof/>
          <w:sz w:val="24"/>
          <w:szCs w:val="24"/>
        </w:rPr>
        <w:t xml:space="preserve">preeminence of </w:t>
      </w:r>
      <w:r w:rsidR="000A368E" w:rsidRPr="000D083B">
        <w:rPr>
          <w:rFonts w:ascii="Gill Sans MT" w:hAnsi="Gill Sans MT" w:cs="Times New Roman"/>
          <w:noProof/>
          <w:sz w:val="24"/>
          <w:szCs w:val="24"/>
        </w:rPr>
        <w:t>attentional creatures</w:t>
      </w:r>
      <w:r w:rsidRPr="000D083B">
        <w:rPr>
          <w:rFonts w:ascii="Gill Sans MT" w:hAnsi="Gill Sans MT" w:cs="Times New Roman"/>
          <w:noProof/>
          <w:sz w:val="24"/>
          <w:szCs w:val="24"/>
        </w:rPr>
        <w:t xml:space="preserve">. We appreciate being included with humans and animals in </w:t>
      </w:r>
      <w:r w:rsidR="00C07CA4" w:rsidRPr="000D083B">
        <w:rPr>
          <w:rFonts w:ascii="Gill Sans MT" w:hAnsi="Gill Sans MT" w:cs="Times New Roman"/>
          <w:noProof/>
          <w:sz w:val="24"/>
          <w:szCs w:val="24"/>
        </w:rPr>
        <w:t>his</w:t>
      </w:r>
      <w:r w:rsidRPr="000D083B">
        <w:rPr>
          <w:rFonts w:ascii="Gill Sans MT" w:hAnsi="Gill Sans MT" w:cs="Times New Roman"/>
          <w:noProof/>
          <w:sz w:val="24"/>
          <w:szCs w:val="24"/>
        </w:rPr>
        <w:t xml:space="preserve"> hel</w:t>
      </w:r>
      <w:r w:rsidR="003606B9" w:rsidRPr="000D083B">
        <w:rPr>
          <w:rFonts w:ascii="Gill Sans MT" w:hAnsi="Gill Sans MT" w:cs="Times New Roman"/>
          <w:noProof/>
          <w:sz w:val="24"/>
          <w:szCs w:val="24"/>
        </w:rPr>
        <w:t>ter-skelter assemblages,</w:t>
      </w:r>
      <w:r w:rsidR="00051A89" w:rsidRPr="000D083B">
        <w:rPr>
          <w:rFonts w:ascii="Gill Sans MT" w:hAnsi="Gill Sans MT" w:cs="Times New Roman"/>
          <w:noProof/>
          <w:sz w:val="24"/>
          <w:szCs w:val="24"/>
        </w:rPr>
        <w:t xml:space="preserve"> among ‘</w:t>
      </w:r>
      <w:r w:rsidRPr="000D083B">
        <w:rPr>
          <w:rFonts w:ascii="Gill Sans MT" w:hAnsi="Gill Sans MT" w:cs="Times New Roman"/>
          <w:noProof/>
          <w:sz w:val="24"/>
          <w:szCs w:val="24"/>
        </w:rPr>
        <w:t>a rock, a lake … the unconscious … a virus</w:t>
      </w:r>
      <w:r w:rsidR="00051A89" w:rsidRPr="000D083B">
        <w:rPr>
          <w:rFonts w:ascii="Gill Sans MT" w:hAnsi="Gill Sans MT" w:cs="Times New Roman"/>
          <w:noProof/>
          <w:sz w:val="24"/>
          <w:szCs w:val="24"/>
        </w:rPr>
        <w:t>’</w:t>
      </w:r>
      <w:r w:rsidRPr="000D083B">
        <w:rPr>
          <w:rFonts w:ascii="Gill Sans MT" w:hAnsi="Gill Sans MT" w:cs="Times New Roman"/>
          <w:noProof/>
          <w:sz w:val="24"/>
          <w:szCs w:val="24"/>
        </w:rPr>
        <w:t xml:space="preserve"> </w:t>
      </w:r>
      <w:r w:rsidR="00A85D82" w:rsidRPr="000D083B">
        <w:rPr>
          <w:rFonts w:ascii="Gill Sans MT" w:hAnsi="Gill Sans MT" w:cs="Times New Roman"/>
          <w:noProof/>
          <w:sz w:val="24"/>
          <w:szCs w:val="24"/>
        </w:rPr>
        <w:t>(Latour</w:t>
      </w:r>
      <w:r w:rsidR="007A59B5" w:rsidRPr="000D083B">
        <w:rPr>
          <w:rFonts w:ascii="Gill Sans MT" w:hAnsi="Gill Sans MT" w:cs="Times New Roman"/>
          <w:noProof/>
          <w:sz w:val="24"/>
          <w:szCs w:val="24"/>
        </w:rPr>
        <w:t xml:space="preserve"> 1988</w:t>
      </w:r>
      <w:r w:rsidR="00651740" w:rsidRPr="000D083B">
        <w:rPr>
          <w:rFonts w:ascii="Gill Sans MT" w:hAnsi="Gill Sans MT" w:cs="Times New Roman"/>
          <w:noProof/>
          <w:sz w:val="24"/>
          <w:szCs w:val="24"/>
        </w:rPr>
        <w:t xml:space="preserve">: </w:t>
      </w:r>
      <w:r w:rsidRPr="000D083B">
        <w:rPr>
          <w:rFonts w:ascii="Gill Sans MT" w:hAnsi="Gill Sans MT" w:cs="Times New Roman"/>
          <w:noProof/>
          <w:sz w:val="24"/>
          <w:szCs w:val="24"/>
        </w:rPr>
        <w:t>192)</w:t>
      </w:r>
      <w:r w:rsidR="000A368E" w:rsidRPr="000D083B">
        <w:rPr>
          <w:rFonts w:ascii="Gill Sans MT" w:hAnsi="Gill Sans MT" w:cs="Times New Roman"/>
          <w:noProof/>
          <w:sz w:val="24"/>
          <w:szCs w:val="24"/>
        </w:rPr>
        <w:t xml:space="preserve"> and what have you</w:t>
      </w:r>
      <w:r w:rsidRPr="000D083B">
        <w:rPr>
          <w:rFonts w:ascii="Gill Sans MT" w:hAnsi="Gill Sans MT" w:cs="Times New Roman"/>
          <w:noProof/>
          <w:sz w:val="24"/>
          <w:szCs w:val="24"/>
        </w:rPr>
        <w:t>. Moreover, his point that it is our forms of mediation</w:t>
      </w:r>
      <w:r w:rsidR="0036192F" w:rsidRPr="000D083B">
        <w:rPr>
          <w:rFonts w:ascii="Gill Sans MT" w:hAnsi="Gill Sans MT" w:cs="Times New Roman"/>
          <w:noProof/>
          <w:sz w:val="24"/>
          <w:szCs w:val="24"/>
        </w:rPr>
        <w:t>, not those of humans</w:t>
      </w:r>
      <w:r w:rsidRPr="000D083B">
        <w:rPr>
          <w:rFonts w:ascii="Gill Sans MT" w:hAnsi="Gill Sans MT" w:cs="Times New Roman"/>
          <w:noProof/>
          <w:sz w:val="24"/>
          <w:szCs w:val="24"/>
        </w:rPr>
        <w:t xml:space="preserve">, that distinguish humans from baboons </w:t>
      </w:r>
      <w:r w:rsidR="00B93227" w:rsidRPr="000D083B">
        <w:rPr>
          <w:rFonts w:ascii="Gill Sans MT" w:hAnsi="Gill Sans MT" w:cs="Times New Roman"/>
          <w:noProof/>
          <w:sz w:val="24"/>
          <w:szCs w:val="24"/>
        </w:rPr>
        <w:t>is truly fascinating</w:t>
      </w:r>
      <w:r w:rsidR="00B93227">
        <w:rPr>
          <w:rFonts w:ascii="Gill Sans MT" w:hAnsi="Gill Sans MT" w:cs="Times New Roman"/>
          <w:noProof/>
          <w:sz w:val="24"/>
          <w:szCs w:val="24"/>
        </w:rPr>
        <w:t xml:space="preserve"> </w:t>
      </w:r>
      <w:r w:rsidR="00A85D82" w:rsidRPr="000D083B">
        <w:rPr>
          <w:rFonts w:ascii="Gill Sans MT" w:hAnsi="Gill Sans MT" w:cs="Times New Roman"/>
          <w:noProof/>
          <w:sz w:val="24"/>
          <w:szCs w:val="24"/>
        </w:rPr>
        <w:t xml:space="preserve">(Strum </w:t>
      </w:r>
      <w:r w:rsidR="007F6333">
        <w:rPr>
          <w:rFonts w:ascii="Gill Sans MT" w:hAnsi="Gill Sans MT" w:cs="Times New Roman"/>
          <w:noProof/>
          <w:sz w:val="24"/>
          <w:szCs w:val="24"/>
        </w:rPr>
        <w:t>and</w:t>
      </w:r>
      <w:r w:rsidR="00A85D82" w:rsidRPr="000D083B">
        <w:rPr>
          <w:rFonts w:ascii="Gill Sans MT" w:hAnsi="Gill Sans MT" w:cs="Times New Roman"/>
          <w:noProof/>
          <w:sz w:val="24"/>
          <w:szCs w:val="24"/>
        </w:rPr>
        <w:t xml:space="preserve"> Latour</w:t>
      </w:r>
      <w:r w:rsidRPr="000D083B">
        <w:rPr>
          <w:rFonts w:ascii="Gill Sans MT" w:hAnsi="Gill Sans MT" w:cs="Times New Roman"/>
          <w:noProof/>
          <w:sz w:val="24"/>
          <w:szCs w:val="24"/>
        </w:rPr>
        <w:t xml:space="preserve"> 1987).</w:t>
      </w:r>
    </w:p>
    <w:p w14:paraId="0CC02FEB" w14:textId="1F6ED0BC" w:rsidR="00490681" w:rsidRPr="000D083B" w:rsidRDefault="00215F52" w:rsidP="008C3EED">
      <w:pPr>
        <w:spacing w:after="0" w:line="276" w:lineRule="auto"/>
        <w:ind w:firstLine="708"/>
        <w:jc w:val="both"/>
        <w:rPr>
          <w:rFonts w:ascii="Gill Sans MT" w:hAnsi="Gill Sans MT" w:cs="Times New Roman"/>
          <w:noProof/>
          <w:sz w:val="24"/>
          <w:szCs w:val="24"/>
        </w:rPr>
      </w:pPr>
      <w:r w:rsidRPr="000D083B">
        <w:rPr>
          <w:rFonts w:ascii="Gill Sans MT" w:hAnsi="Gill Sans MT" w:cs="Times New Roman"/>
          <w:noProof/>
          <w:sz w:val="24"/>
          <w:szCs w:val="24"/>
        </w:rPr>
        <w:t>But</w:t>
      </w:r>
      <w:r w:rsidR="00490681" w:rsidRPr="000D083B">
        <w:rPr>
          <w:rFonts w:ascii="Gill Sans MT" w:hAnsi="Gill Sans MT" w:cs="Times New Roman"/>
          <w:noProof/>
          <w:sz w:val="24"/>
          <w:szCs w:val="24"/>
        </w:rPr>
        <w:t xml:space="preserve"> nevertheless, </w:t>
      </w:r>
      <w:r w:rsidR="00C07CA4" w:rsidRPr="000D083B">
        <w:rPr>
          <w:rFonts w:ascii="Gill Sans MT" w:hAnsi="Gill Sans MT" w:cs="Times New Roman"/>
          <w:noProof/>
          <w:sz w:val="24"/>
          <w:szCs w:val="24"/>
        </w:rPr>
        <w:t>Latour</w:t>
      </w:r>
      <w:r w:rsidR="00490681" w:rsidRPr="000D083B">
        <w:rPr>
          <w:rFonts w:ascii="Gill Sans MT" w:hAnsi="Gill Sans MT" w:cs="Times New Roman"/>
          <w:noProof/>
          <w:sz w:val="24"/>
          <w:szCs w:val="24"/>
        </w:rPr>
        <w:t>’s cordiality</w:t>
      </w:r>
      <w:r w:rsidR="00EA74F7">
        <w:rPr>
          <w:rFonts w:ascii="Gill Sans MT" w:hAnsi="Gill Sans MT" w:cs="Times New Roman"/>
          <w:noProof/>
          <w:sz w:val="24"/>
          <w:szCs w:val="24"/>
        </w:rPr>
        <w:t xml:space="preserve"> often</w:t>
      </w:r>
      <w:r w:rsidR="00490681" w:rsidRPr="000D083B">
        <w:rPr>
          <w:rFonts w:ascii="Gill Sans MT" w:hAnsi="Gill Sans MT" w:cs="Times New Roman"/>
          <w:noProof/>
          <w:sz w:val="24"/>
          <w:szCs w:val="24"/>
        </w:rPr>
        <w:t xml:space="preserve"> feels like an aborted handshake. Every so often, he reaches towards us – towards our ontological verity – only to slip back into the domain of attentional subjectivi</w:t>
      </w:r>
      <w:r w:rsidRPr="000D083B">
        <w:rPr>
          <w:rFonts w:ascii="Gill Sans MT" w:hAnsi="Gill Sans MT" w:cs="Times New Roman"/>
          <w:noProof/>
          <w:sz w:val="24"/>
          <w:szCs w:val="24"/>
        </w:rPr>
        <w:t>ty. When he gets down to things and</w:t>
      </w:r>
      <w:r w:rsidR="00490681" w:rsidRPr="000D083B">
        <w:rPr>
          <w:rFonts w:ascii="Gill Sans MT" w:hAnsi="Gill Sans MT" w:cs="Times New Roman"/>
          <w:noProof/>
          <w:sz w:val="24"/>
          <w:szCs w:val="24"/>
        </w:rPr>
        <w:t xml:space="preserve"> starts explaining and exemplifying, we </w:t>
      </w:r>
      <w:r w:rsidR="008A1117" w:rsidRPr="000D083B">
        <w:rPr>
          <w:rFonts w:ascii="Gill Sans MT" w:hAnsi="Gill Sans MT" w:cs="Times New Roman"/>
          <w:noProof/>
          <w:sz w:val="24"/>
          <w:szCs w:val="24"/>
        </w:rPr>
        <w:t xml:space="preserve">largely </w:t>
      </w:r>
      <w:r w:rsidR="00490681" w:rsidRPr="000D083B">
        <w:rPr>
          <w:rFonts w:ascii="Gill Sans MT" w:hAnsi="Gill Sans MT" w:cs="Times New Roman"/>
          <w:noProof/>
          <w:sz w:val="24"/>
          <w:szCs w:val="24"/>
        </w:rPr>
        <w:t xml:space="preserve">hear about </w:t>
      </w:r>
      <w:r w:rsidR="00490681" w:rsidRPr="000D083B">
        <w:rPr>
          <w:rFonts w:ascii="Gill Sans MT" w:hAnsi="Gill Sans MT" w:cs="Times New Roman"/>
          <w:i/>
          <w:noProof/>
          <w:sz w:val="24"/>
          <w:szCs w:val="24"/>
        </w:rPr>
        <w:t>human</w:t>
      </w:r>
      <w:r w:rsidR="00490681" w:rsidRPr="000D083B">
        <w:rPr>
          <w:rFonts w:ascii="Gill Sans MT" w:hAnsi="Gill Sans MT" w:cs="Times New Roman"/>
          <w:noProof/>
          <w:sz w:val="24"/>
          <w:szCs w:val="24"/>
        </w:rPr>
        <w:t xml:space="preserve"> </w:t>
      </w:r>
      <w:r w:rsidR="00490681" w:rsidRPr="000D083B">
        <w:rPr>
          <w:rFonts w:ascii="Gill Sans MT" w:hAnsi="Gill Sans MT" w:cs="Times New Roman"/>
          <w:i/>
          <w:noProof/>
          <w:sz w:val="24"/>
          <w:szCs w:val="24"/>
        </w:rPr>
        <w:t>minds</w:t>
      </w:r>
      <w:r w:rsidR="0097024D" w:rsidRPr="000D083B">
        <w:rPr>
          <w:rFonts w:ascii="Gill Sans MT" w:hAnsi="Gill Sans MT" w:cs="Times New Roman"/>
          <w:noProof/>
          <w:sz w:val="24"/>
          <w:szCs w:val="24"/>
        </w:rPr>
        <w:t xml:space="preserve"> mediating.</w:t>
      </w:r>
      <w:r w:rsidR="00490681" w:rsidRPr="000D083B">
        <w:rPr>
          <w:rFonts w:ascii="Gill Sans MT" w:hAnsi="Gill Sans MT" w:cs="Times New Roman"/>
          <w:noProof/>
          <w:sz w:val="24"/>
          <w:szCs w:val="24"/>
        </w:rPr>
        <w:t xml:space="preserve"> His thinking is riddled with Pasteur-like beings mediating the likes of me </w:t>
      </w:r>
      <w:r w:rsidR="00A85D82" w:rsidRPr="000D083B">
        <w:rPr>
          <w:rFonts w:ascii="Gill Sans MT" w:hAnsi="Gill Sans MT" w:cs="Times New Roman"/>
          <w:noProof/>
          <w:sz w:val="24"/>
          <w:szCs w:val="24"/>
        </w:rPr>
        <w:t>(Latour</w:t>
      </w:r>
      <w:r w:rsidR="00490681" w:rsidRPr="000D083B">
        <w:rPr>
          <w:rFonts w:ascii="Gill Sans MT" w:hAnsi="Gill Sans MT" w:cs="Times New Roman"/>
          <w:noProof/>
          <w:sz w:val="24"/>
          <w:szCs w:val="24"/>
        </w:rPr>
        <w:t xml:space="preserve"> 19</w:t>
      </w:r>
      <w:r w:rsidR="008F02B2" w:rsidRPr="000D083B">
        <w:rPr>
          <w:rFonts w:ascii="Gill Sans MT" w:hAnsi="Gill Sans MT" w:cs="Times New Roman"/>
          <w:noProof/>
          <w:sz w:val="24"/>
          <w:szCs w:val="24"/>
        </w:rPr>
        <w:t>88</w:t>
      </w:r>
      <w:r w:rsidR="00490681" w:rsidRPr="000D083B">
        <w:rPr>
          <w:rFonts w:ascii="Gill Sans MT" w:hAnsi="Gill Sans MT" w:cs="Times New Roman"/>
          <w:noProof/>
          <w:sz w:val="24"/>
          <w:szCs w:val="24"/>
        </w:rPr>
        <w:t xml:space="preserve">), but hardly any non-attentional </w:t>
      </w:r>
      <w:r w:rsidR="00BE0782" w:rsidRPr="000D083B">
        <w:rPr>
          <w:rFonts w:ascii="Gill Sans MT" w:hAnsi="Gill Sans MT" w:cs="Times New Roman"/>
          <w:noProof/>
          <w:sz w:val="24"/>
          <w:szCs w:val="24"/>
        </w:rPr>
        <w:t>beings</w:t>
      </w:r>
      <w:r w:rsidR="00490681" w:rsidRPr="000D083B">
        <w:rPr>
          <w:rFonts w:ascii="Gill Sans MT" w:hAnsi="Gill Sans MT" w:cs="Times New Roman"/>
          <w:noProof/>
          <w:sz w:val="24"/>
          <w:szCs w:val="24"/>
        </w:rPr>
        <w:t xml:space="preserve"> mediating other non-attentional</w:t>
      </w:r>
      <w:r w:rsidR="00BE0782" w:rsidRPr="000D083B">
        <w:rPr>
          <w:rFonts w:ascii="Gill Sans MT" w:hAnsi="Gill Sans MT" w:cs="Times New Roman"/>
          <w:noProof/>
          <w:sz w:val="24"/>
          <w:szCs w:val="24"/>
        </w:rPr>
        <w:t xml:space="preserve"> existences </w:t>
      </w:r>
      <w:r w:rsidR="00A85D82" w:rsidRPr="000D083B">
        <w:rPr>
          <w:rFonts w:ascii="Gill Sans MT" w:hAnsi="Gill Sans MT" w:cs="Times New Roman"/>
          <w:noProof/>
          <w:sz w:val="24"/>
          <w:szCs w:val="24"/>
        </w:rPr>
        <w:t>(see Harman</w:t>
      </w:r>
      <w:r w:rsidR="00490681" w:rsidRPr="000D083B">
        <w:rPr>
          <w:rFonts w:ascii="Gill Sans MT" w:hAnsi="Gill Sans MT" w:cs="Times New Roman"/>
          <w:noProof/>
          <w:sz w:val="24"/>
          <w:szCs w:val="24"/>
        </w:rPr>
        <w:t xml:space="preserve"> 2009</w:t>
      </w:r>
      <w:r w:rsidR="00651740" w:rsidRPr="000D083B">
        <w:rPr>
          <w:rFonts w:ascii="Gill Sans MT" w:hAnsi="Gill Sans MT" w:cs="Times New Roman"/>
          <w:noProof/>
          <w:sz w:val="24"/>
          <w:szCs w:val="24"/>
        </w:rPr>
        <w:t>: 1</w:t>
      </w:r>
      <w:r w:rsidR="00490681" w:rsidRPr="000D083B">
        <w:rPr>
          <w:rFonts w:ascii="Gill Sans MT" w:hAnsi="Gill Sans MT" w:cs="Times New Roman"/>
          <w:noProof/>
          <w:sz w:val="24"/>
          <w:szCs w:val="24"/>
        </w:rPr>
        <w:t xml:space="preserve">25-129). </w:t>
      </w:r>
      <w:r w:rsidR="0097024D" w:rsidRPr="000D083B">
        <w:rPr>
          <w:rFonts w:ascii="Gill Sans MT" w:hAnsi="Gill Sans MT" w:cs="Times New Roman"/>
          <w:noProof/>
          <w:sz w:val="24"/>
          <w:szCs w:val="24"/>
        </w:rPr>
        <w:t xml:space="preserve">Hence, the </w:t>
      </w:r>
      <w:r w:rsidR="0097024D" w:rsidRPr="000D083B">
        <w:rPr>
          <w:rFonts w:ascii="Gill Sans MT" w:hAnsi="Gill Sans MT" w:cs="Times New Roman"/>
          <w:i/>
          <w:noProof/>
          <w:sz w:val="24"/>
          <w:szCs w:val="24"/>
        </w:rPr>
        <w:t>in-itself</w:t>
      </w:r>
      <w:r w:rsidR="0097024D" w:rsidRPr="000D083B">
        <w:rPr>
          <w:rFonts w:ascii="Gill Sans MT" w:hAnsi="Gill Sans MT" w:cs="Times New Roman"/>
          <w:noProof/>
          <w:sz w:val="24"/>
          <w:szCs w:val="24"/>
        </w:rPr>
        <w:t xml:space="preserve"> of m</w:t>
      </w:r>
      <w:r w:rsidR="00490681" w:rsidRPr="000D083B">
        <w:rPr>
          <w:rFonts w:ascii="Gill Sans MT" w:hAnsi="Gill Sans MT" w:cs="Times New Roman"/>
          <w:noProof/>
          <w:sz w:val="24"/>
          <w:szCs w:val="24"/>
        </w:rPr>
        <w:t>y dance with RNA and proteins</w:t>
      </w:r>
      <w:r w:rsidR="0097024D" w:rsidRPr="000D083B">
        <w:rPr>
          <w:rFonts w:ascii="Gill Sans MT" w:hAnsi="Gill Sans MT" w:cs="Times New Roman"/>
          <w:noProof/>
          <w:sz w:val="24"/>
          <w:szCs w:val="24"/>
        </w:rPr>
        <w:t xml:space="preserve"> </w:t>
      </w:r>
      <w:r w:rsidR="00490681" w:rsidRPr="000D083B">
        <w:rPr>
          <w:rFonts w:ascii="Gill Sans MT" w:hAnsi="Gill Sans MT" w:cs="Times New Roman"/>
          <w:noProof/>
          <w:sz w:val="24"/>
          <w:szCs w:val="24"/>
        </w:rPr>
        <w:t>remains a blind spot</w:t>
      </w:r>
      <w:r w:rsidR="00BE0782" w:rsidRPr="000D083B">
        <w:rPr>
          <w:rFonts w:ascii="Gill Sans MT" w:hAnsi="Gill Sans MT" w:cs="Times New Roman"/>
          <w:noProof/>
          <w:sz w:val="24"/>
          <w:szCs w:val="24"/>
        </w:rPr>
        <w:t xml:space="preserve"> in </w:t>
      </w:r>
      <w:r w:rsidR="00C07CA4" w:rsidRPr="000D083B">
        <w:rPr>
          <w:rFonts w:ascii="Gill Sans MT" w:hAnsi="Gill Sans MT" w:cs="Times New Roman"/>
          <w:noProof/>
          <w:sz w:val="24"/>
          <w:szCs w:val="24"/>
        </w:rPr>
        <w:t>the ANT</w:t>
      </w:r>
      <w:r w:rsidR="00BE0782" w:rsidRPr="000D083B">
        <w:rPr>
          <w:rFonts w:ascii="Gill Sans MT" w:hAnsi="Gill Sans MT" w:cs="Times New Roman"/>
          <w:noProof/>
          <w:sz w:val="24"/>
          <w:szCs w:val="24"/>
        </w:rPr>
        <w:t xml:space="preserve"> </w:t>
      </w:r>
      <w:r w:rsidR="00187B99" w:rsidRPr="000D083B">
        <w:rPr>
          <w:rFonts w:ascii="Gill Sans MT" w:hAnsi="Gill Sans MT" w:cs="Times New Roman"/>
          <w:noProof/>
          <w:sz w:val="24"/>
          <w:szCs w:val="24"/>
        </w:rPr>
        <w:t>perspective</w:t>
      </w:r>
      <w:r w:rsidR="00490681" w:rsidRPr="000D083B">
        <w:rPr>
          <w:rFonts w:ascii="Gill Sans MT" w:hAnsi="Gill Sans MT" w:cs="Times New Roman"/>
          <w:noProof/>
          <w:sz w:val="24"/>
          <w:szCs w:val="24"/>
        </w:rPr>
        <w:t>, as does our continuous reproduction of the cells that make up atte</w:t>
      </w:r>
      <w:r w:rsidR="00BE0782" w:rsidRPr="000D083B">
        <w:rPr>
          <w:rFonts w:ascii="Gill Sans MT" w:hAnsi="Gill Sans MT" w:cs="Times New Roman"/>
          <w:noProof/>
          <w:sz w:val="24"/>
          <w:szCs w:val="24"/>
        </w:rPr>
        <w:t xml:space="preserve">ntional subjects – </w:t>
      </w:r>
      <w:r w:rsidR="00490681" w:rsidRPr="000D083B">
        <w:rPr>
          <w:rFonts w:ascii="Gill Sans MT" w:hAnsi="Gill Sans MT" w:cs="Times New Roman"/>
          <w:noProof/>
          <w:sz w:val="24"/>
          <w:szCs w:val="24"/>
        </w:rPr>
        <w:t xml:space="preserve">unless, of course, these engagements are made into </w:t>
      </w:r>
      <w:r w:rsidR="00BE0782" w:rsidRPr="000D083B">
        <w:rPr>
          <w:rFonts w:ascii="Gill Sans MT" w:hAnsi="Gill Sans MT" w:cs="Times New Roman"/>
          <w:noProof/>
          <w:sz w:val="24"/>
          <w:szCs w:val="24"/>
        </w:rPr>
        <w:t xml:space="preserve">epistemological </w:t>
      </w:r>
      <w:r w:rsidR="00490681" w:rsidRPr="000D083B">
        <w:rPr>
          <w:rFonts w:ascii="Gill Sans MT" w:hAnsi="Gill Sans MT" w:cs="Times New Roman"/>
          <w:noProof/>
          <w:sz w:val="24"/>
          <w:szCs w:val="24"/>
        </w:rPr>
        <w:t xml:space="preserve">objects in the highly specialized context of </w:t>
      </w:r>
      <w:r w:rsidR="00BE0782" w:rsidRPr="000D083B">
        <w:rPr>
          <w:rFonts w:ascii="Gill Sans MT" w:hAnsi="Gill Sans MT" w:cs="Times New Roman"/>
          <w:noProof/>
          <w:sz w:val="24"/>
          <w:szCs w:val="24"/>
        </w:rPr>
        <w:t xml:space="preserve">natural </w:t>
      </w:r>
      <w:r w:rsidR="00490681" w:rsidRPr="000D083B">
        <w:rPr>
          <w:rFonts w:ascii="Gill Sans MT" w:hAnsi="Gill Sans MT" w:cs="Times New Roman"/>
          <w:noProof/>
          <w:sz w:val="24"/>
          <w:szCs w:val="24"/>
        </w:rPr>
        <w:t>science</w:t>
      </w:r>
      <w:r w:rsidR="00187B99" w:rsidRPr="000D083B">
        <w:rPr>
          <w:rFonts w:ascii="Gill Sans MT" w:hAnsi="Gill Sans MT" w:cs="Times New Roman"/>
          <w:noProof/>
          <w:sz w:val="24"/>
          <w:szCs w:val="24"/>
        </w:rPr>
        <w:t xml:space="preserve">. </w:t>
      </w:r>
      <w:r w:rsidR="00490681" w:rsidRPr="000D083B">
        <w:rPr>
          <w:rFonts w:ascii="Gill Sans MT" w:hAnsi="Gill Sans MT" w:cs="Times New Roman"/>
          <w:noProof/>
          <w:sz w:val="24"/>
          <w:szCs w:val="24"/>
        </w:rPr>
        <w:t xml:space="preserve">Excuse me for wondering whether </w:t>
      </w:r>
      <w:r w:rsidR="00A358F1" w:rsidRPr="000D083B">
        <w:rPr>
          <w:rFonts w:ascii="Gill Sans MT" w:hAnsi="Gill Sans MT" w:cs="Times New Roman"/>
          <w:noProof/>
          <w:sz w:val="24"/>
          <w:szCs w:val="24"/>
        </w:rPr>
        <w:t>Latour’s</w:t>
      </w:r>
      <w:r w:rsidR="00490681" w:rsidRPr="000D083B">
        <w:rPr>
          <w:rFonts w:ascii="Gill Sans MT" w:hAnsi="Gill Sans MT" w:cs="Times New Roman"/>
          <w:noProof/>
          <w:sz w:val="24"/>
          <w:szCs w:val="24"/>
        </w:rPr>
        <w:t xml:space="preserve"> </w:t>
      </w:r>
      <w:r w:rsidR="00490681" w:rsidRPr="000D083B">
        <w:rPr>
          <w:rFonts w:ascii="Gill Sans MT" w:hAnsi="Gill Sans MT" w:cs="Times New Roman"/>
          <w:i/>
          <w:noProof/>
          <w:sz w:val="24"/>
          <w:szCs w:val="24"/>
        </w:rPr>
        <w:t>de facto</w:t>
      </w:r>
      <w:r w:rsidR="00490681" w:rsidRPr="000D083B">
        <w:rPr>
          <w:rFonts w:ascii="Gill Sans MT" w:hAnsi="Gill Sans MT" w:cs="Times New Roman"/>
          <w:noProof/>
          <w:sz w:val="24"/>
          <w:szCs w:val="24"/>
        </w:rPr>
        <w:t xml:space="preserve"> cutting of networks at the interface of subjectivities is simply another way of sustaining the nature/society divide that he is so keen to transcend.</w:t>
      </w:r>
    </w:p>
    <w:p w14:paraId="43FB07BD" w14:textId="77777777" w:rsidR="00490681" w:rsidRDefault="00490681" w:rsidP="0057485E">
      <w:pPr>
        <w:spacing w:after="0" w:line="276" w:lineRule="auto"/>
        <w:rPr>
          <w:rFonts w:ascii="Gill Sans MT" w:hAnsi="Gill Sans MT" w:cs="Times New Roman"/>
          <w:noProof/>
          <w:sz w:val="24"/>
          <w:szCs w:val="24"/>
        </w:rPr>
      </w:pPr>
    </w:p>
    <w:p w14:paraId="0BB2AC51" w14:textId="77777777" w:rsidR="0057485E" w:rsidRPr="000D083B" w:rsidRDefault="0057485E" w:rsidP="0057485E">
      <w:pPr>
        <w:spacing w:after="0" w:line="276" w:lineRule="auto"/>
        <w:rPr>
          <w:rFonts w:ascii="Gill Sans MT" w:hAnsi="Gill Sans MT" w:cs="Times New Roman"/>
          <w:noProof/>
          <w:sz w:val="24"/>
          <w:szCs w:val="24"/>
        </w:rPr>
      </w:pPr>
    </w:p>
    <w:p w14:paraId="1064AE70" w14:textId="26EE2E1E" w:rsidR="00490681" w:rsidRPr="0057485E" w:rsidRDefault="00490681" w:rsidP="000D083B">
      <w:pPr>
        <w:spacing w:after="0" w:line="276" w:lineRule="auto"/>
        <w:rPr>
          <w:rFonts w:ascii="Gill Sans MT" w:hAnsi="Gill Sans MT" w:cs="Times New Roman"/>
          <w:b/>
          <w:noProof/>
          <w:sz w:val="28"/>
          <w:szCs w:val="28"/>
        </w:rPr>
      </w:pPr>
      <w:r w:rsidRPr="0057485E">
        <w:rPr>
          <w:rFonts w:ascii="Gill Sans MT" w:hAnsi="Gill Sans MT" w:cs="Times New Roman"/>
          <w:b/>
          <w:noProof/>
          <w:sz w:val="28"/>
          <w:szCs w:val="28"/>
        </w:rPr>
        <w:t xml:space="preserve">Myself </w:t>
      </w:r>
      <w:r w:rsidR="00392F97">
        <w:rPr>
          <w:rFonts w:ascii="Gill Sans MT" w:hAnsi="Gill Sans MT" w:cs="Times New Roman"/>
          <w:b/>
          <w:noProof/>
          <w:sz w:val="28"/>
          <w:szCs w:val="28"/>
        </w:rPr>
        <w:t>–</w:t>
      </w:r>
      <w:r w:rsidRPr="0057485E">
        <w:rPr>
          <w:rFonts w:ascii="Gill Sans MT" w:hAnsi="Gill Sans MT" w:cs="Times New Roman"/>
          <w:b/>
          <w:noProof/>
          <w:sz w:val="28"/>
          <w:szCs w:val="28"/>
        </w:rPr>
        <w:t xml:space="preserve"> DNA</w:t>
      </w:r>
    </w:p>
    <w:p w14:paraId="1157C169" w14:textId="77777777" w:rsidR="0057485E" w:rsidRDefault="0057485E" w:rsidP="000D083B">
      <w:pPr>
        <w:spacing w:after="0" w:line="276" w:lineRule="auto"/>
        <w:rPr>
          <w:rFonts w:ascii="Gill Sans MT" w:hAnsi="Gill Sans MT" w:cs="Times New Roman"/>
          <w:noProof/>
          <w:sz w:val="24"/>
          <w:szCs w:val="24"/>
        </w:rPr>
      </w:pPr>
    </w:p>
    <w:p w14:paraId="599A139A" w14:textId="2663AB09" w:rsidR="00490681" w:rsidRPr="000D083B" w:rsidRDefault="00490681" w:rsidP="008C3EED">
      <w:pPr>
        <w:spacing w:after="0" w:line="276" w:lineRule="auto"/>
        <w:jc w:val="both"/>
        <w:rPr>
          <w:rFonts w:ascii="Gill Sans MT" w:hAnsi="Gill Sans MT" w:cs="Times New Roman"/>
          <w:noProof/>
          <w:sz w:val="24"/>
          <w:szCs w:val="24"/>
        </w:rPr>
      </w:pPr>
      <w:r w:rsidRPr="000D083B">
        <w:rPr>
          <w:rFonts w:ascii="Gill Sans MT" w:hAnsi="Gill Sans MT" w:cs="Times New Roman"/>
          <w:noProof/>
          <w:sz w:val="24"/>
          <w:szCs w:val="24"/>
        </w:rPr>
        <w:t xml:space="preserve">From my position in the recesses of the underworld things look rather different, and in order to convey that point, I need to say a little bit about myself. In this Wonderland of deliberating </w:t>
      </w:r>
      <w:r w:rsidR="00EB3AEB" w:rsidRPr="000D083B">
        <w:rPr>
          <w:rFonts w:ascii="Gill Sans MT" w:hAnsi="Gill Sans MT" w:cs="Times New Roman"/>
          <w:noProof/>
          <w:sz w:val="24"/>
          <w:szCs w:val="24"/>
        </w:rPr>
        <w:t>forest floor creatures</w:t>
      </w:r>
      <w:r w:rsidR="00215F52" w:rsidRPr="000D083B">
        <w:rPr>
          <w:rFonts w:ascii="Gill Sans MT" w:hAnsi="Gill Sans MT" w:cs="Times New Roman"/>
          <w:noProof/>
          <w:sz w:val="24"/>
          <w:szCs w:val="24"/>
        </w:rPr>
        <w:t>,</w:t>
      </w:r>
      <w:r w:rsidRPr="000D083B">
        <w:rPr>
          <w:rFonts w:ascii="Gill Sans MT" w:hAnsi="Gill Sans MT" w:cs="Times New Roman"/>
          <w:noProof/>
          <w:sz w:val="24"/>
          <w:szCs w:val="24"/>
        </w:rPr>
        <w:t xml:space="preserve"> I regard myself as a far humbler being than ant and spider. Boring as it may sound, let us be frank about it: I belong in the land of </w:t>
      </w:r>
      <w:r w:rsidRPr="000D083B">
        <w:rPr>
          <w:rFonts w:ascii="Gill Sans MT" w:hAnsi="Gill Sans MT" w:cs="Times New Roman"/>
          <w:i/>
          <w:noProof/>
          <w:sz w:val="24"/>
          <w:szCs w:val="24"/>
        </w:rPr>
        <w:t>mindless generative mechanisms</w:t>
      </w:r>
      <w:r w:rsidR="006E092B" w:rsidRPr="000D083B">
        <w:rPr>
          <w:rFonts w:ascii="Gill Sans MT" w:hAnsi="Gill Sans MT" w:cs="Times New Roman"/>
          <w:noProof/>
          <w:sz w:val="24"/>
          <w:szCs w:val="24"/>
        </w:rPr>
        <w:t>. ‘</w:t>
      </w:r>
      <w:r w:rsidRPr="000D083B">
        <w:rPr>
          <w:rFonts w:ascii="Gill Sans MT" w:hAnsi="Gill Sans MT" w:cs="Times New Roman"/>
          <w:noProof/>
          <w:sz w:val="24"/>
          <w:szCs w:val="24"/>
        </w:rPr>
        <w:t>Mindless</w:t>
      </w:r>
      <w:r w:rsidR="006E092B" w:rsidRPr="000D083B">
        <w:rPr>
          <w:rFonts w:ascii="Gill Sans MT" w:hAnsi="Gill Sans MT" w:cs="Times New Roman"/>
          <w:noProof/>
          <w:sz w:val="24"/>
          <w:szCs w:val="24"/>
        </w:rPr>
        <w:t>’</w:t>
      </w:r>
      <w:r w:rsidRPr="000D083B">
        <w:rPr>
          <w:rFonts w:ascii="Gill Sans MT" w:hAnsi="Gill Sans MT" w:cs="Times New Roman"/>
          <w:noProof/>
          <w:sz w:val="24"/>
          <w:szCs w:val="24"/>
        </w:rPr>
        <w:t xml:space="preserve"> since I just keep on doing my job without attention, reflection and reflexivity (I am not privileged with a nervous system)</w:t>
      </w:r>
      <w:r w:rsidR="002C3008">
        <w:rPr>
          <w:rFonts w:ascii="Gill Sans MT" w:hAnsi="Gill Sans MT" w:cs="Times New Roman"/>
          <w:noProof/>
          <w:sz w:val="24"/>
          <w:szCs w:val="24"/>
        </w:rPr>
        <w:t>.</w:t>
      </w:r>
      <w:r w:rsidRPr="000D083B">
        <w:rPr>
          <w:rFonts w:ascii="Gill Sans MT" w:hAnsi="Gill Sans MT" w:cs="Times New Roman"/>
          <w:noProof/>
          <w:sz w:val="24"/>
          <w:szCs w:val="24"/>
        </w:rPr>
        <w:t xml:space="preserve"> </w:t>
      </w:r>
      <w:r w:rsidR="006E092B" w:rsidRPr="000D083B">
        <w:rPr>
          <w:rFonts w:ascii="Gill Sans MT" w:hAnsi="Gill Sans MT" w:cs="Times New Roman"/>
          <w:noProof/>
          <w:sz w:val="24"/>
          <w:szCs w:val="24"/>
        </w:rPr>
        <w:t>‘</w:t>
      </w:r>
      <w:r w:rsidR="002C3008">
        <w:rPr>
          <w:rFonts w:ascii="Gill Sans MT" w:hAnsi="Gill Sans MT" w:cs="Times New Roman"/>
          <w:noProof/>
          <w:sz w:val="24"/>
          <w:szCs w:val="24"/>
        </w:rPr>
        <w:t>M</w:t>
      </w:r>
      <w:r w:rsidR="002C3008" w:rsidRPr="000D083B">
        <w:rPr>
          <w:rFonts w:ascii="Gill Sans MT" w:hAnsi="Gill Sans MT" w:cs="Times New Roman"/>
          <w:noProof/>
          <w:sz w:val="24"/>
          <w:szCs w:val="24"/>
        </w:rPr>
        <w:t xml:space="preserve">echanisms’ </w:t>
      </w:r>
      <w:r w:rsidRPr="000D083B">
        <w:rPr>
          <w:rFonts w:ascii="Gill Sans MT" w:hAnsi="Gill Sans MT" w:cs="Times New Roman"/>
          <w:noProof/>
          <w:sz w:val="24"/>
          <w:szCs w:val="24"/>
        </w:rPr>
        <w:t>since I operate in a relatively repetitive and orderly fashi</w:t>
      </w:r>
      <w:r w:rsidR="006E092B" w:rsidRPr="000D083B">
        <w:rPr>
          <w:rFonts w:ascii="Gill Sans MT" w:hAnsi="Gill Sans MT" w:cs="Times New Roman"/>
          <w:noProof/>
          <w:sz w:val="24"/>
          <w:szCs w:val="24"/>
        </w:rPr>
        <w:t>on</w:t>
      </w:r>
      <w:r w:rsidR="002C3008">
        <w:rPr>
          <w:rFonts w:ascii="Gill Sans MT" w:hAnsi="Gill Sans MT" w:cs="Times New Roman"/>
          <w:noProof/>
          <w:sz w:val="24"/>
          <w:szCs w:val="24"/>
        </w:rPr>
        <w:t>.</w:t>
      </w:r>
      <w:r w:rsidR="006E092B" w:rsidRPr="000D083B">
        <w:rPr>
          <w:rFonts w:ascii="Gill Sans MT" w:hAnsi="Gill Sans MT" w:cs="Times New Roman"/>
          <w:noProof/>
          <w:sz w:val="24"/>
          <w:szCs w:val="24"/>
        </w:rPr>
        <w:t xml:space="preserve"> ‘</w:t>
      </w:r>
      <w:r w:rsidR="002C3008">
        <w:rPr>
          <w:rFonts w:ascii="Gill Sans MT" w:hAnsi="Gill Sans MT" w:cs="Times New Roman"/>
          <w:noProof/>
          <w:sz w:val="24"/>
          <w:szCs w:val="24"/>
        </w:rPr>
        <w:t>G</w:t>
      </w:r>
      <w:r w:rsidR="002C3008" w:rsidRPr="000D083B">
        <w:rPr>
          <w:rFonts w:ascii="Gill Sans MT" w:hAnsi="Gill Sans MT" w:cs="Times New Roman"/>
          <w:noProof/>
          <w:sz w:val="24"/>
          <w:szCs w:val="24"/>
        </w:rPr>
        <w:t xml:space="preserve">enerative’ </w:t>
      </w:r>
      <w:r w:rsidRPr="000D083B">
        <w:rPr>
          <w:rFonts w:ascii="Gill Sans MT" w:hAnsi="Gill Sans MT" w:cs="Times New Roman"/>
          <w:noProof/>
          <w:sz w:val="24"/>
          <w:szCs w:val="24"/>
        </w:rPr>
        <w:t xml:space="preserve">because I bring other things forth. I am in the business of constitutive replication, as it were – encoding, recoding </w:t>
      </w:r>
      <w:r w:rsidR="00F13B8C" w:rsidRPr="000D083B">
        <w:rPr>
          <w:rFonts w:ascii="Gill Sans MT" w:hAnsi="Gill Sans MT" w:cs="Times New Roman"/>
          <w:noProof/>
          <w:sz w:val="24"/>
          <w:szCs w:val="24"/>
        </w:rPr>
        <w:t xml:space="preserve">and </w:t>
      </w:r>
      <w:r w:rsidRPr="000D083B">
        <w:rPr>
          <w:rFonts w:ascii="Gill Sans MT" w:hAnsi="Gill Sans MT" w:cs="Times New Roman"/>
          <w:noProof/>
          <w:sz w:val="24"/>
          <w:szCs w:val="24"/>
        </w:rPr>
        <w:t>recombining chemical components that engender life forms with a degree of stability. Since I come without a mind and thus a capability to feel pride</w:t>
      </w:r>
      <w:r w:rsidR="00F13B8C" w:rsidRPr="000D083B">
        <w:rPr>
          <w:rFonts w:ascii="Gill Sans MT" w:hAnsi="Gill Sans MT" w:cs="Times New Roman"/>
          <w:noProof/>
          <w:sz w:val="24"/>
          <w:szCs w:val="24"/>
        </w:rPr>
        <w:t>,</w:t>
      </w:r>
      <w:r w:rsidRPr="000D083B">
        <w:rPr>
          <w:rFonts w:ascii="Gill Sans MT" w:hAnsi="Gill Sans MT" w:cs="Times New Roman"/>
          <w:noProof/>
          <w:sz w:val="24"/>
          <w:szCs w:val="24"/>
        </w:rPr>
        <w:t xml:space="preserve"> I am fully at ease with the argument that I am </w:t>
      </w:r>
      <w:r w:rsidRPr="000D083B">
        <w:rPr>
          <w:rFonts w:ascii="Gill Sans MT" w:hAnsi="Gill Sans MT" w:cs="Times New Roman"/>
          <w:i/>
          <w:noProof/>
          <w:sz w:val="24"/>
          <w:szCs w:val="24"/>
        </w:rPr>
        <w:t>not</w:t>
      </w:r>
      <w:r w:rsidRPr="000D083B">
        <w:rPr>
          <w:rFonts w:ascii="Gill Sans MT" w:hAnsi="Gill Sans MT" w:cs="Times New Roman"/>
          <w:noProof/>
          <w:sz w:val="24"/>
          <w:szCs w:val="24"/>
        </w:rPr>
        <w:t xml:space="preserve"> </w:t>
      </w:r>
      <w:r w:rsidRPr="000D083B">
        <w:rPr>
          <w:rFonts w:ascii="Gill Sans MT" w:hAnsi="Gill Sans MT" w:cs="Times New Roman"/>
          <w:i/>
          <w:noProof/>
          <w:sz w:val="24"/>
          <w:szCs w:val="24"/>
        </w:rPr>
        <w:t>alone</w:t>
      </w:r>
      <w:r w:rsidRPr="000D083B">
        <w:rPr>
          <w:rFonts w:ascii="Gill Sans MT" w:hAnsi="Gill Sans MT" w:cs="Times New Roman"/>
          <w:noProof/>
          <w:sz w:val="24"/>
          <w:szCs w:val="24"/>
        </w:rPr>
        <w:t xml:space="preserve"> in creating life – and even less so in the forging of human societies. In contrast, many humans seem to think in more one-dimensional and grandiose ways about </w:t>
      </w:r>
      <w:r w:rsidRPr="008C3EED">
        <w:rPr>
          <w:rFonts w:ascii="Gill Sans MT" w:hAnsi="Gill Sans MT" w:cs="Times New Roman"/>
          <w:i/>
          <w:noProof/>
          <w:sz w:val="24"/>
          <w:szCs w:val="24"/>
        </w:rPr>
        <w:t>their</w:t>
      </w:r>
      <w:r w:rsidRPr="000D083B">
        <w:rPr>
          <w:rFonts w:ascii="Gill Sans MT" w:hAnsi="Gill Sans MT" w:cs="Times New Roman"/>
          <w:noProof/>
          <w:sz w:val="24"/>
          <w:szCs w:val="24"/>
        </w:rPr>
        <w:t xml:space="preserve"> role in the world. In my view, there are </w:t>
      </w:r>
      <w:r w:rsidRPr="000D083B">
        <w:rPr>
          <w:rFonts w:ascii="Gill Sans MT" w:hAnsi="Gill Sans MT" w:cs="Times New Roman"/>
          <w:i/>
          <w:noProof/>
          <w:sz w:val="24"/>
          <w:szCs w:val="24"/>
        </w:rPr>
        <w:t>countless</w:t>
      </w:r>
      <w:r w:rsidRPr="000D083B">
        <w:rPr>
          <w:rFonts w:ascii="Gill Sans MT" w:hAnsi="Gill Sans MT" w:cs="Times New Roman"/>
          <w:noProof/>
          <w:sz w:val="24"/>
          <w:szCs w:val="24"/>
        </w:rPr>
        <w:t>, both mindless and mindful, mechanisms at work in the forging of reality, and any serious attempt to understand the world should acknowledge th</w:t>
      </w:r>
      <w:r w:rsidR="00264CD3" w:rsidRPr="000D083B">
        <w:rPr>
          <w:rFonts w:ascii="Gill Sans MT" w:hAnsi="Gill Sans MT" w:cs="Times New Roman"/>
          <w:noProof/>
          <w:sz w:val="24"/>
          <w:szCs w:val="24"/>
        </w:rPr>
        <w:t xml:space="preserve">e </w:t>
      </w:r>
      <w:r w:rsidRPr="000D083B">
        <w:rPr>
          <w:rFonts w:ascii="Gill Sans MT" w:hAnsi="Gill Sans MT" w:cs="Times New Roman"/>
          <w:noProof/>
          <w:sz w:val="24"/>
          <w:szCs w:val="24"/>
        </w:rPr>
        <w:t xml:space="preserve">complexity </w:t>
      </w:r>
      <w:r w:rsidR="00264CD3" w:rsidRPr="000D083B">
        <w:rPr>
          <w:rFonts w:ascii="Gill Sans MT" w:hAnsi="Gill Sans MT" w:cs="Times New Roman"/>
          <w:noProof/>
          <w:sz w:val="24"/>
          <w:szCs w:val="24"/>
        </w:rPr>
        <w:t>of this (re-)</w:t>
      </w:r>
      <w:r w:rsidRPr="000D083B">
        <w:rPr>
          <w:rFonts w:ascii="Gill Sans MT" w:hAnsi="Gill Sans MT" w:cs="Times New Roman"/>
          <w:noProof/>
          <w:sz w:val="24"/>
          <w:szCs w:val="24"/>
        </w:rPr>
        <w:t xml:space="preserve">reproduction. </w:t>
      </w:r>
    </w:p>
    <w:p w14:paraId="06EEE892" w14:textId="1D3643E0" w:rsidR="00490681" w:rsidRPr="000D083B" w:rsidRDefault="00490681" w:rsidP="008C3EED">
      <w:pPr>
        <w:spacing w:after="0" w:line="276" w:lineRule="auto"/>
        <w:ind w:firstLine="708"/>
        <w:jc w:val="both"/>
        <w:rPr>
          <w:rFonts w:ascii="Gill Sans MT" w:hAnsi="Gill Sans MT" w:cs="Times New Roman"/>
          <w:noProof/>
          <w:sz w:val="24"/>
          <w:szCs w:val="24"/>
        </w:rPr>
      </w:pPr>
      <w:r w:rsidRPr="000D083B">
        <w:rPr>
          <w:rFonts w:ascii="Gill Sans MT" w:hAnsi="Gill Sans MT" w:cs="Times New Roman"/>
          <w:noProof/>
          <w:sz w:val="24"/>
          <w:szCs w:val="24"/>
        </w:rPr>
        <w:t xml:space="preserve">Moreover, I don’t have any inclination whatsoever to be </w:t>
      </w:r>
      <w:r w:rsidRPr="000D083B">
        <w:rPr>
          <w:rFonts w:ascii="Gill Sans MT" w:hAnsi="Gill Sans MT" w:cs="Times New Roman"/>
          <w:i/>
          <w:noProof/>
          <w:sz w:val="24"/>
          <w:szCs w:val="24"/>
        </w:rPr>
        <w:t>deterministic</w:t>
      </w:r>
      <w:r w:rsidRPr="000D083B">
        <w:rPr>
          <w:rFonts w:ascii="Gill Sans MT" w:hAnsi="Gill Sans MT" w:cs="Times New Roman"/>
          <w:noProof/>
          <w:sz w:val="24"/>
          <w:szCs w:val="24"/>
        </w:rPr>
        <w:t xml:space="preserve"> about my constitutive role, while, strangely enough, some humans actually reduce their humanity to DNA and argue that I am the prime mover </w:t>
      </w:r>
      <w:r w:rsidR="00A85D82" w:rsidRPr="000D083B">
        <w:rPr>
          <w:rFonts w:ascii="Gill Sans MT" w:hAnsi="Gill Sans MT" w:cs="Times New Roman"/>
          <w:noProof/>
          <w:sz w:val="24"/>
          <w:szCs w:val="24"/>
        </w:rPr>
        <w:t>(e.g. Dawkins</w:t>
      </w:r>
      <w:r w:rsidRPr="000D083B">
        <w:rPr>
          <w:rFonts w:ascii="Gill Sans MT" w:hAnsi="Gill Sans MT" w:cs="Times New Roman"/>
          <w:noProof/>
          <w:sz w:val="24"/>
          <w:szCs w:val="24"/>
        </w:rPr>
        <w:t xml:space="preserve"> 1976)! This is another weakness of their subjectivity: the </w:t>
      </w:r>
      <w:r w:rsidR="00CB09DB" w:rsidRPr="000D083B">
        <w:rPr>
          <w:rFonts w:ascii="Gill Sans MT" w:hAnsi="Gill Sans MT" w:cs="Times New Roman"/>
          <w:noProof/>
          <w:sz w:val="24"/>
          <w:szCs w:val="24"/>
        </w:rPr>
        <w:t>proclivity</w:t>
      </w:r>
      <w:r w:rsidRPr="000D083B">
        <w:rPr>
          <w:rFonts w:ascii="Gill Sans MT" w:hAnsi="Gill Sans MT" w:cs="Times New Roman"/>
          <w:noProof/>
          <w:sz w:val="24"/>
          <w:szCs w:val="24"/>
        </w:rPr>
        <w:t xml:space="preserve"> </w:t>
      </w:r>
      <w:r w:rsidR="00CB09DB" w:rsidRPr="000D083B">
        <w:rPr>
          <w:rFonts w:ascii="Gill Sans MT" w:hAnsi="Gill Sans MT" w:cs="Times New Roman"/>
          <w:noProof/>
          <w:sz w:val="24"/>
          <w:szCs w:val="24"/>
        </w:rPr>
        <w:t>for</w:t>
      </w:r>
      <w:r w:rsidRPr="000D083B">
        <w:rPr>
          <w:rFonts w:ascii="Gill Sans MT" w:hAnsi="Gill Sans MT" w:cs="Times New Roman"/>
          <w:noProof/>
          <w:sz w:val="24"/>
          <w:szCs w:val="24"/>
        </w:rPr>
        <w:t xml:space="preserve"> simplistic, dichotomous thinking. App</w:t>
      </w:r>
      <w:r w:rsidR="0020700A" w:rsidRPr="000D083B">
        <w:rPr>
          <w:rFonts w:ascii="Gill Sans MT" w:hAnsi="Gill Sans MT" w:cs="Times New Roman"/>
          <w:noProof/>
          <w:sz w:val="24"/>
          <w:szCs w:val="24"/>
        </w:rPr>
        <w:t>arently, for many theoretically-</w:t>
      </w:r>
      <w:r w:rsidRPr="000D083B">
        <w:rPr>
          <w:rFonts w:ascii="Gill Sans MT" w:hAnsi="Gill Sans MT" w:cs="Times New Roman"/>
          <w:noProof/>
          <w:sz w:val="24"/>
          <w:szCs w:val="24"/>
        </w:rPr>
        <w:t>minded humans, it has to be a case of either this or that</w:t>
      </w:r>
      <w:r w:rsidR="00694931" w:rsidRPr="000D083B">
        <w:rPr>
          <w:rFonts w:ascii="Gill Sans MT" w:hAnsi="Gill Sans MT" w:cs="Times New Roman"/>
          <w:noProof/>
          <w:sz w:val="24"/>
          <w:szCs w:val="24"/>
        </w:rPr>
        <w:t xml:space="preserve">. </w:t>
      </w:r>
      <w:r w:rsidR="009F7AF5" w:rsidRPr="000D083B">
        <w:rPr>
          <w:rFonts w:ascii="Gill Sans MT" w:hAnsi="Gill Sans MT" w:cs="Times New Roman"/>
          <w:noProof/>
          <w:sz w:val="24"/>
          <w:szCs w:val="24"/>
        </w:rPr>
        <w:t>As I see it, whether I ‘</w:t>
      </w:r>
      <w:r w:rsidRPr="000D083B">
        <w:rPr>
          <w:rFonts w:ascii="Gill Sans MT" w:hAnsi="Gill Sans MT" w:cs="Times New Roman"/>
          <w:noProof/>
          <w:sz w:val="24"/>
          <w:szCs w:val="24"/>
        </w:rPr>
        <w:t>win through</w:t>
      </w:r>
      <w:r w:rsidR="009F7AF5" w:rsidRPr="000D083B">
        <w:rPr>
          <w:rFonts w:ascii="Gill Sans MT" w:hAnsi="Gill Sans MT" w:cs="Times New Roman"/>
          <w:noProof/>
          <w:sz w:val="24"/>
          <w:szCs w:val="24"/>
        </w:rPr>
        <w:t>’</w:t>
      </w:r>
      <w:r w:rsidRPr="000D083B">
        <w:rPr>
          <w:rFonts w:ascii="Gill Sans MT" w:hAnsi="Gill Sans MT" w:cs="Times New Roman"/>
          <w:noProof/>
          <w:sz w:val="24"/>
          <w:szCs w:val="24"/>
        </w:rPr>
        <w:t xml:space="preserve"> with my encodings or not depends on an extremely complex interchange with all the other mechanisms at work. S</w:t>
      </w:r>
      <w:r w:rsidR="002747C8" w:rsidRPr="000D083B">
        <w:rPr>
          <w:rFonts w:ascii="Gill Sans MT" w:hAnsi="Gill Sans MT" w:cs="Times New Roman"/>
          <w:noProof/>
          <w:sz w:val="24"/>
          <w:szCs w:val="24"/>
        </w:rPr>
        <w:t>ometimes I am fairly successful;</w:t>
      </w:r>
      <w:r w:rsidRPr="000D083B">
        <w:rPr>
          <w:rFonts w:ascii="Gill Sans MT" w:hAnsi="Gill Sans MT" w:cs="Times New Roman"/>
          <w:noProof/>
          <w:sz w:val="24"/>
          <w:szCs w:val="24"/>
        </w:rPr>
        <w:t xml:space="preserve"> at other times</w:t>
      </w:r>
      <w:r w:rsidR="002747C8" w:rsidRPr="000D083B">
        <w:rPr>
          <w:rFonts w:ascii="Gill Sans MT" w:hAnsi="Gill Sans MT" w:cs="Times New Roman"/>
          <w:noProof/>
          <w:sz w:val="24"/>
          <w:szCs w:val="24"/>
        </w:rPr>
        <w:t>,</w:t>
      </w:r>
      <w:r w:rsidRPr="000D083B">
        <w:rPr>
          <w:rFonts w:ascii="Gill Sans MT" w:hAnsi="Gill Sans MT" w:cs="Times New Roman"/>
          <w:noProof/>
          <w:sz w:val="24"/>
          <w:szCs w:val="24"/>
        </w:rPr>
        <w:t xml:space="preserve"> I am totally </w:t>
      </w:r>
      <w:r w:rsidRPr="000D083B">
        <w:rPr>
          <w:rFonts w:ascii="Gill Sans MT" w:hAnsi="Gill Sans MT" w:cs="Times New Roman"/>
          <w:noProof/>
          <w:sz w:val="24"/>
          <w:szCs w:val="24"/>
        </w:rPr>
        <w:lastRenderedPageBreak/>
        <w:t>powerless. It would be preposterous to claim that I somehow orchestrate the whole show from behind the scene</w:t>
      </w:r>
      <w:r w:rsidR="00B70862">
        <w:rPr>
          <w:rFonts w:ascii="Gill Sans MT" w:hAnsi="Gill Sans MT" w:cs="Times New Roman"/>
          <w:noProof/>
          <w:sz w:val="24"/>
          <w:szCs w:val="24"/>
        </w:rPr>
        <w:t>s</w:t>
      </w:r>
      <w:r w:rsidRPr="000D083B">
        <w:rPr>
          <w:rFonts w:ascii="Gill Sans MT" w:hAnsi="Gill Sans MT" w:cs="Times New Roman"/>
          <w:noProof/>
          <w:sz w:val="24"/>
          <w:szCs w:val="24"/>
        </w:rPr>
        <w:t>. Even more ridiculous is the idea that there is an omnip</w:t>
      </w:r>
      <w:r w:rsidR="009F7AF5" w:rsidRPr="000D083B">
        <w:rPr>
          <w:rFonts w:ascii="Gill Sans MT" w:hAnsi="Gill Sans MT" w:cs="Times New Roman"/>
          <w:noProof/>
          <w:sz w:val="24"/>
          <w:szCs w:val="24"/>
        </w:rPr>
        <w:t>otent subject called ‘</w:t>
      </w:r>
      <w:r w:rsidRPr="000D083B">
        <w:rPr>
          <w:rFonts w:ascii="Gill Sans MT" w:hAnsi="Gill Sans MT" w:cs="Times New Roman"/>
          <w:noProof/>
          <w:sz w:val="24"/>
          <w:szCs w:val="24"/>
        </w:rPr>
        <w:t>Evolution</w:t>
      </w:r>
      <w:r w:rsidR="009F7AF5" w:rsidRPr="000D083B">
        <w:rPr>
          <w:rFonts w:ascii="Gill Sans MT" w:hAnsi="Gill Sans MT" w:cs="Times New Roman"/>
          <w:noProof/>
          <w:sz w:val="24"/>
          <w:szCs w:val="24"/>
        </w:rPr>
        <w:t>’</w:t>
      </w:r>
      <w:r w:rsidRPr="000D083B">
        <w:rPr>
          <w:rFonts w:ascii="Gill Sans MT" w:hAnsi="Gill Sans MT" w:cs="Times New Roman"/>
          <w:noProof/>
          <w:sz w:val="24"/>
          <w:szCs w:val="24"/>
        </w:rPr>
        <w:t xml:space="preserve"> hovering above all of us who uses my encoding capabilities as the chief means to real</w:t>
      </w:r>
      <w:r w:rsidR="002747C8" w:rsidRPr="000D083B">
        <w:rPr>
          <w:rFonts w:ascii="Gill Sans MT" w:hAnsi="Gill Sans MT" w:cs="Times New Roman"/>
          <w:noProof/>
          <w:sz w:val="24"/>
          <w:szCs w:val="24"/>
        </w:rPr>
        <w:t>ize its trajectory through time,</w:t>
      </w:r>
      <w:r w:rsidRPr="000D083B">
        <w:rPr>
          <w:rFonts w:ascii="Gill Sans MT" w:hAnsi="Gill Sans MT" w:cs="Times New Roman"/>
          <w:noProof/>
          <w:sz w:val="24"/>
          <w:szCs w:val="24"/>
        </w:rPr>
        <w:t xml:space="preserve"> installing in ever</w:t>
      </w:r>
      <w:r w:rsidR="009F7AF5" w:rsidRPr="000D083B">
        <w:rPr>
          <w:rFonts w:ascii="Gill Sans MT" w:hAnsi="Gill Sans MT" w:cs="Times New Roman"/>
          <w:noProof/>
          <w:sz w:val="24"/>
          <w:szCs w:val="24"/>
        </w:rPr>
        <w:t>y being the overall compulsion ‘</w:t>
      </w:r>
      <w:r w:rsidRPr="000D083B">
        <w:rPr>
          <w:rFonts w:ascii="Gill Sans MT" w:hAnsi="Gill Sans MT" w:cs="Times New Roman"/>
          <w:noProof/>
          <w:sz w:val="24"/>
          <w:szCs w:val="24"/>
        </w:rPr>
        <w:t>to spread one’s genes</w:t>
      </w:r>
      <w:r w:rsidR="009F7AF5" w:rsidRPr="000D083B">
        <w:rPr>
          <w:rFonts w:ascii="Gill Sans MT" w:hAnsi="Gill Sans MT" w:cs="Times New Roman"/>
          <w:noProof/>
          <w:sz w:val="24"/>
          <w:szCs w:val="24"/>
        </w:rPr>
        <w:t>’</w:t>
      </w:r>
      <w:r w:rsidRPr="000D083B">
        <w:rPr>
          <w:rFonts w:ascii="Gill Sans MT" w:hAnsi="Gill Sans MT" w:cs="Times New Roman"/>
          <w:noProof/>
          <w:sz w:val="24"/>
          <w:szCs w:val="24"/>
        </w:rPr>
        <w:t xml:space="preserve"> </w:t>
      </w:r>
      <w:r w:rsidR="00B70862">
        <w:rPr>
          <w:rFonts w:ascii="Gill Sans MT" w:hAnsi="Gill Sans MT" w:cs="Times New Roman"/>
          <w:noProof/>
          <w:sz w:val="24"/>
          <w:szCs w:val="24"/>
        </w:rPr>
        <w:t>and so on</w:t>
      </w:r>
      <w:r w:rsidRPr="000D083B">
        <w:rPr>
          <w:rFonts w:ascii="Gill Sans MT" w:hAnsi="Gill Sans MT" w:cs="Times New Roman"/>
          <w:noProof/>
          <w:sz w:val="24"/>
          <w:szCs w:val="24"/>
        </w:rPr>
        <w:t xml:space="preserve">. </w:t>
      </w:r>
    </w:p>
    <w:p w14:paraId="165CDE04" w14:textId="71B70AA1" w:rsidR="00490681" w:rsidRPr="000D083B" w:rsidRDefault="00490681" w:rsidP="008C3EED">
      <w:pPr>
        <w:spacing w:after="0" w:line="276" w:lineRule="auto"/>
        <w:ind w:firstLine="708"/>
        <w:jc w:val="both"/>
        <w:rPr>
          <w:rFonts w:ascii="Gill Sans MT" w:hAnsi="Gill Sans MT" w:cs="Times New Roman"/>
          <w:noProof/>
          <w:sz w:val="24"/>
          <w:szCs w:val="24"/>
        </w:rPr>
      </w:pPr>
      <w:r w:rsidRPr="000D083B">
        <w:rPr>
          <w:rFonts w:ascii="Gill Sans MT" w:hAnsi="Gill Sans MT" w:cs="Times New Roman"/>
          <w:noProof/>
          <w:sz w:val="24"/>
          <w:szCs w:val="24"/>
        </w:rPr>
        <w:t xml:space="preserve">No, simply take me as I am; nothing more, nothing less: a mindless generative mechanism immanent to being. However – and this is my main point – </w:t>
      </w:r>
      <w:r w:rsidRPr="000D083B">
        <w:rPr>
          <w:rFonts w:ascii="Gill Sans MT" w:hAnsi="Gill Sans MT" w:cs="Times New Roman"/>
          <w:i/>
          <w:noProof/>
          <w:sz w:val="24"/>
          <w:szCs w:val="24"/>
        </w:rPr>
        <w:t>I do exist</w:t>
      </w:r>
      <w:r w:rsidR="005B4EEA" w:rsidRPr="000D083B">
        <w:rPr>
          <w:rFonts w:ascii="Gill Sans MT" w:hAnsi="Gill Sans MT" w:cs="Times New Roman"/>
          <w:i/>
          <w:noProof/>
          <w:sz w:val="24"/>
          <w:szCs w:val="24"/>
        </w:rPr>
        <w:t>,</w:t>
      </w:r>
      <w:r w:rsidRPr="000D083B">
        <w:rPr>
          <w:rFonts w:ascii="Gill Sans MT" w:hAnsi="Gill Sans MT" w:cs="Times New Roman"/>
          <w:i/>
          <w:noProof/>
          <w:sz w:val="24"/>
          <w:szCs w:val="24"/>
        </w:rPr>
        <w:t xml:space="preserve"> and I do play a circumscribed role in engendering life forms, even the human lifeworld</w:t>
      </w:r>
      <w:r w:rsidRPr="000D083B">
        <w:rPr>
          <w:rFonts w:ascii="Gill Sans MT" w:hAnsi="Gill Sans MT" w:cs="Times New Roman"/>
          <w:noProof/>
          <w:sz w:val="24"/>
          <w:szCs w:val="24"/>
        </w:rPr>
        <w:t xml:space="preserve">. It would be precise to claim that I am a </w:t>
      </w:r>
      <w:r w:rsidRPr="000D083B">
        <w:rPr>
          <w:rFonts w:ascii="Gill Sans MT" w:hAnsi="Gill Sans MT" w:cs="Times New Roman"/>
          <w:i/>
          <w:noProof/>
          <w:sz w:val="24"/>
          <w:szCs w:val="24"/>
        </w:rPr>
        <w:t>prerequisite</w:t>
      </w:r>
      <w:r w:rsidRPr="000D083B">
        <w:rPr>
          <w:rFonts w:ascii="Gill Sans MT" w:hAnsi="Gill Sans MT" w:cs="Times New Roman"/>
          <w:noProof/>
          <w:sz w:val="24"/>
          <w:szCs w:val="24"/>
        </w:rPr>
        <w:t xml:space="preserve"> for life, and that is certainly no small deal. The question is whether spider and ant, with their partial outlooks, are able to recognize this reality; my ontological presence and involvement.</w:t>
      </w:r>
    </w:p>
    <w:p w14:paraId="03BE030B" w14:textId="77777777" w:rsidR="00490681" w:rsidRDefault="00490681" w:rsidP="003715FE">
      <w:pPr>
        <w:spacing w:after="0" w:line="276" w:lineRule="auto"/>
        <w:rPr>
          <w:rFonts w:ascii="Gill Sans MT" w:hAnsi="Gill Sans MT" w:cs="Times New Roman"/>
          <w:noProof/>
          <w:sz w:val="24"/>
          <w:szCs w:val="24"/>
        </w:rPr>
      </w:pPr>
    </w:p>
    <w:p w14:paraId="12C3E808" w14:textId="77777777" w:rsidR="0057485E" w:rsidRPr="000D083B" w:rsidRDefault="0057485E" w:rsidP="003715FE">
      <w:pPr>
        <w:spacing w:after="0" w:line="276" w:lineRule="auto"/>
        <w:rPr>
          <w:rFonts w:ascii="Gill Sans MT" w:hAnsi="Gill Sans MT" w:cs="Times New Roman"/>
          <w:noProof/>
          <w:sz w:val="24"/>
          <w:szCs w:val="24"/>
        </w:rPr>
      </w:pPr>
    </w:p>
    <w:p w14:paraId="2B876A54" w14:textId="77777777" w:rsidR="00490681" w:rsidRPr="000D083B" w:rsidRDefault="00490681" w:rsidP="000D083B">
      <w:pPr>
        <w:spacing w:after="0" w:line="276" w:lineRule="auto"/>
        <w:rPr>
          <w:rFonts w:ascii="Gill Sans MT" w:hAnsi="Gill Sans MT" w:cs="Times New Roman"/>
          <w:b/>
          <w:noProof/>
          <w:sz w:val="24"/>
          <w:szCs w:val="24"/>
        </w:rPr>
      </w:pPr>
      <w:r w:rsidRPr="0057485E">
        <w:rPr>
          <w:rFonts w:ascii="Gill Sans MT" w:hAnsi="Gill Sans MT" w:cs="Times New Roman"/>
          <w:b/>
          <w:noProof/>
          <w:sz w:val="28"/>
          <w:szCs w:val="28"/>
        </w:rPr>
        <w:t>Beyond immediacy</w:t>
      </w:r>
    </w:p>
    <w:p w14:paraId="3EC290F7" w14:textId="77777777" w:rsidR="0057485E" w:rsidRDefault="0057485E" w:rsidP="000D083B">
      <w:pPr>
        <w:spacing w:after="0" w:line="276" w:lineRule="auto"/>
        <w:rPr>
          <w:rFonts w:ascii="Gill Sans MT" w:hAnsi="Gill Sans MT" w:cs="Times New Roman"/>
          <w:noProof/>
          <w:sz w:val="24"/>
          <w:szCs w:val="24"/>
        </w:rPr>
      </w:pPr>
    </w:p>
    <w:p w14:paraId="75EE45D7" w14:textId="453CB69E" w:rsidR="00490681" w:rsidRPr="000D083B" w:rsidRDefault="00490681" w:rsidP="003715FE">
      <w:pPr>
        <w:spacing w:after="0" w:line="276" w:lineRule="auto"/>
        <w:jc w:val="both"/>
        <w:rPr>
          <w:rFonts w:ascii="Gill Sans MT" w:hAnsi="Gill Sans MT" w:cs="Times New Roman"/>
          <w:noProof/>
          <w:sz w:val="24"/>
          <w:szCs w:val="24"/>
        </w:rPr>
      </w:pPr>
      <w:r w:rsidRPr="000D083B">
        <w:rPr>
          <w:rFonts w:ascii="Gill Sans MT" w:hAnsi="Gill Sans MT" w:cs="Times New Roman"/>
          <w:noProof/>
          <w:sz w:val="24"/>
          <w:szCs w:val="24"/>
        </w:rPr>
        <w:t xml:space="preserve">In essence, I claim that </w:t>
      </w:r>
      <w:r w:rsidR="003A5E13" w:rsidRPr="000D083B">
        <w:rPr>
          <w:rFonts w:ascii="Gill Sans MT" w:hAnsi="Gill Sans MT" w:cs="Times New Roman"/>
          <w:noProof/>
          <w:sz w:val="24"/>
          <w:szCs w:val="24"/>
        </w:rPr>
        <w:t>ant and spider</w:t>
      </w:r>
      <w:r w:rsidRPr="000D083B">
        <w:rPr>
          <w:rFonts w:ascii="Gill Sans MT" w:hAnsi="Gill Sans MT" w:cs="Times New Roman"/>
          <w:noProof/>
          <w:sz w:val="24"/>
          <w:szCs w:val="24"/>
        </w:rPr>
        <w:t xml:space="preserve"> su</w:t>
      </w:r>
      <w:r w:rsidR="00FC4186" w:rsidRPr="000D083B">
        <w:rPr>
          <w:rFonts w:ascii="Gill Sans MT" w:hAnsi="Gill Sans MT" w:cs="Times New Roman"/>
          <w:noProof/>
          <w:sz w:val="24"/>
          <w:szCs w:val="24"/>
        </w:rPr>
        <w:t>ffer from divergent</w:t>
      </w:r>
      <w:r w:rsidRPr="000D083B">
        <w:rPr>
          <w:rFonts w:ascii="Gill Sans MT" w:hAnsi="Gill Sans MT" w:cs="Times New Roman"/>
          <w:noProof/>
          <w:sz w:val="24"/>
          <w:szCs w:val="24"/>
        </w:rPr>
        <w:t xml:space="preserve"> but equally debilitating forms of </w:t>
      </w:r>
      <w:r w:rsidR="001E70DD" w:rsidRPr="000D083B">
        <w:rPr>
          <w:rFonts w:ascii="Gill Sans MT" w:hAnsi="Gill Sans MT" w:cs="Times New Roman"/>
          <w:noProof/>
          <w:sz w:val="24"/>
          <w:szCs w:val="24"/>
        </w:rPr>
        <w:t xml:space="preserve">immediacy illness, </w:t>
      </w:r>
      <w:r w:rsidR="00842DB2" w:rsidRPr="000D083B">
        <w:rPr>
          <w:rFonts w:ascii="Gill Sans MT" w:hAnsi="Gill Sans MT" w:cs="Times New Roman"/>
          <w:noProof/>
          <w:sz w:val="24"/>
          <w:szCs w:val="24"/>
        </w:rPr>
        <w:t xml:space="preserve">or </w:t>
      </w:r>
      <w:r w:rsidR="001E70DD" w:rsidRPr="000D083B">
        <w:rPr>
          <w:rFonts w:ascii="Gill Sans MT" w:hAnsi="Gill Sans MT" w:cs="Times New Roman"/>
          <w:noProof/>
          <w:sz w:val="24"/>
          <w:szCs w:val="24"/>
        </w:rPr>
        <w:t>what the human philosopher Roy Bhaskar denotes</w:t>
      </w:r>
      <w:r w:rsidR="002F3BEB">
        <w:rPr>
          <w:rFonts w:ascii="Gill Sans MT" w:hAnsi="Gill Sans MT" w:cs="Times New Roman"/>
          <w:noProof/>
          <w:sz w:val="24"/>
          <w:szCs w:val="24"/>
        </w:rPr>
        <w:t xml:space="preserve"> as</w:t>
      </w:r>
      <w:r w:rsidR="001E70DD" w:rsidRPr="000D083B">
        <w:rPr>
          <w:rFonts w:ascii="Gill Sans MT" w:hAnsi="Gill Sans MT" w:cs="Times New Roman"/>
          <w:noProof/>
          <w:sz w:val="24"/>
          <w:szCs w:val="24"/>
        </w:rPr>
        <w:t xml:space="preserve"> ‘</w:t>
      </w:r>
      <w:r w:rsidRPr="000D083B">
        <w:rPr>
          <w:rFonts w:ascii="Gill Sans MT" w:hAnsi="Gill Sans MT" w:cs="Times New Roman"/>
          <w:noProof/>
          <w:sz w:val="24"/>
          <w:szCs w:val="24"/>
        </w:rPr>
        <w:t>actualism</w:t>
      </w:r>
      <w:r w:rsidR="001E70DD" w:rsidRPr="000D083B">
        <w:rPr>
          <w:rFonts w:ascii="Gill Sans MT" w:hAnsi="Gill Sans MT" w:cs="Times New Roman"/>
          <w:noProof/>
          <w:sz w:val="24"/>
          <w:szCs w:val="24"/>
        </w:rPr>
        <w:t>’</w:t>
      </w:r>
      <w:r w:rsidRPr="000D083B">
        <w:rPr>
          <w:rFonts w:ascii="Gill Sans MT" w:hAnsi="Gill Sans MT" w:cs="Times New Roman"/>
          <w:noProof/>
          <w:sz w:val="24"/>
          <w:szCs w:val="24"/>
        </w:rPr>
        <w:t xml:space="preserve"> </w:t>
      </w:r>
      <w:r w:rsidR="00A85D82" w:rsidRPr="000D083B">
        <w:rPr>
          <w:rFonts w:ascii="Gill Sans MT" w:hAnsi="Gill Sans MT" w:cs="Times New Roman"/>
          <w:noProof/>
          <w:sz w:val="24"/>
          <w:szCs w:val="24"/>
        </w:rPr>
        <w:t xml:space="preserve">(see </w:t>
      </w:r>
      <w:r w:rsidRPr="000D083B">
        <w:rPr>
          <w:rFonts w:ascii="Gill Sans MT" w:hAnsi="Gill Sans MT" w:cs="Times New Roman"/>
          <w:noProof/>
          <w:sz w:val="24"/>
          <w:szCs w:val="24"/>
        </w:rPr>
        <w:t>2008</w:t>
      </w:r>
      <w:r w:rsidR="00520AA9" w:rsidRPr="000D083B">
        <w:rPr>
          <w:rFonts w:ascii="Gill Sans MT" w:hAnsi="Gill Sans MT" w:cs="Times New Roman"/>
          <w:noProof/>
          <w:sz w:val="24"/>
          <w:szCs w:val="24"/>
        </w:rPr>
        <w:t xml:space="preserve">: </w:t>
      </w:r>
      <w:r w:rsidR="00E144B4" w:rsidRPr="000D083B">
        <w:rPr>
          <w:rFonts w:ascii="Gill Sans MT" w:hAnsi="Gill Sans MT" w:cs="Times New Roman"/>
          <w:noProof/>
          <w:sz w:val="24"/>
          <w:szCs w:val="24"/>
        </w:rPr>
        <w:t>54-55</w:t>
      </w:r>
      <w:r w:rsidRPr="000D083B">
        <w:rPr>
          <w:rFonts w:ascii="Gill Sans MT" w:hAnsi="Gill Sans MT" w:cs="Times New Roman"/>
          <w:noProof/>
          <w:sz w:val="24"/>
          <w:szCs w:val="24"/>
        </w:rPr>
        <w:t>)</w:t>
      </w:r>
      <w:r w:rsidR="00FC4186" w:rsidRPr="000D083B">
        <w:rPr>
          <w:rFonts w:ascii="Gill Sans MT" w:hAnsi="Gill Sans MT" w:cs="Times New Roman"/>
          <w:noProof/>
          <w:sz w:val="24"/>
          <w:szCs w:val="24"/>
        </w:rPr>
        <w:t>. Their spatio</w:t>
      </w:r>
      <w:r w:rsidRPr="000D083B">
        <w:rPr>
          <w:rFonts w:ascii="Gill Sans MT" w:hAnsi="Gill Sans MT" w:cs="Times New Roman"/>
          <w:noProof/>
          <w:sz w:val="24"/>
          <w:szCs w:val="24"/>
        </w:rPr>
        <w:t>temporal reach is too constricted to attain the full picture of reality. Crucial modes of ontological constitution slip from view. For ant, it is primarily a questio</w:t>
      </w:r>
      <w:r w:rsidR="00596EB4" w:rsidRPr="000D083B">
        <w:rPr>
          <w:rFonts w:ascii="Gill Sans MT" w:hAnsi="Gill Sans MT" w:cs="Times New Roman"/>
          <w:noProof/>
          <w:sz w:val="24"/>
          <w:szCs w:val="24"/>
        </w:rPr>
        <w:t xml:space="preserve">n of constrained temporalities; </w:t>
      </w:r>
      <w:r w:rsidRPr="000D083B">
        <w:rPr>
          <w:rFonts w:ascii="Gill Sans MT" w:hAnsi="Gill Sans MT" w:cs="Times New Roman"/>
          <w:noProof/>
          <w:sz w:val="24"/>
          <w:szCs w:val="24"/>
        </w:rPr>
        <w:t>for spider, primarily a matter of spatial constrictions</w:t>
      </w:r>
      <w:r w:rsidR="00596EB4" w:rsidRPr="000D083B">
        <w:rPr>
          <w:rFonts w:ascii="Gill Sans MT" w:hAnsi="Gill Sans MT" w:cs="Times New Roman"/>
          <w:noProof/>
          <w:sz w:val="24"/>
          <w:szCs w:val="24"/>
        </w:rPr>
        <w:t>,</w:t>
      </w:r>
      <w:r w:rsidRPr="000D083B">
        <w:rPr>
          <w:rFonts w:ascii="Gill Sans MT" w:hAnsi="Gill Sans MT" w:cs="Times New Roman"/>
          <w:noProof/>
          <w:sz w:val="24"/>
          <w:szCs w:val="24"/>
        </w:rPr>
        <w:t xml:space="preserve"> but, as I say, these are simply varieties of the same condition. </w:t>
      </w:r>
    </w:p>
    <w:p w14:paraId="50FA4556" w14:textId="23042331" w:rsidR="00490681" w:rsidRPr="000D083B" w:rsidRDefault="00490681" w:rsidP="003715FE">
      <w:pPr>
        <w:spacing w:after="0" w:line="276" w:lineRule="auto"/>
        <w:ind w:firstLine="708"/>
        <w:jc w:val="both"/>
        <w:rPr>
          <w:rFonts w:ascii="Gill Sans MT" w:hAnsi="Gill Sans MT" w:cs="Times New Roman"/>
          <w:noProof/>
          <w:sz w:val="24"/>
          <w:szCs w:val="24"/>
        </w:rPr>
      </w:pPr>
      <w:r w:rsidRPr="007F3F7F">
        <w:rPr>
          <w:rFonts w:ascii="Gill Sans MT" w:hAnsi="Gill Sans MT" w:cs="Times New Roman"/>
          <w:noProof/>
          <w:sz w:val="24"/>
          <w:szCs w:val="24"/>
        </w:rPr>
        <w:t>Ant is, obviously, sensitive to the constitutive powers of instantaneous enactments</w:t>
      </w:r>
      <w:r w:rsidR="0045432F" w:rsidRPr="007F3F7F">
        <w:rPr>
          <w:rFonts w:ascii="Gill Sans MT" w:hAnsi="Gill Sans MT" w:cs="Times New Roman"/>
          <w:noProof/>
          <w:sz w:val="24"/>
          <w:szCs w:val="24"/>
        </w:rPr>
        <w:t xml:space="preserve">, the </w:t>
      </w:r>
      <w:r w:rsidR="00A9477B" w:rsidRPr="007F3F7F">
        <w:rPr>
          <w:rFonts w:ascii="Gill Sans MT" w:hAnsi="Gill Sans MT" w:cs="Times New Roman"/>
          <w:noProof/>
          <w:sz w:val="24"/>
          <w:szCs w:val="24"/>
        </w:rPr>
        <w:t>forces</w:t>
      </w:r>
      <w:r w:rsidR="0045432F" w:rsidRPr="007F3F7F">
        <w:rPr>
          <w:rFonts w:ascii="Gill Sans MT" w:hAnsi="Gill Sans MT" w:cs="Times New Roman"/>
          <w:noProof/>
          <w:sz w:val="24"/>
          <w:szCs w:val="24"/>
        </w:rPr>
        <w:t xml:space="preserve"> of the here-and-now</w:t>
      </w:r>
      <w:r w:rsidRPr="007F3F7F">
        <w:rPr>
          <w:rFonts w:ascii="Gill Sans MT" w:hAnsi="Gill Sans MT" w:cs="Times New Roman"/>
          <w:noProof/>
          <w:sz w:val="24"/>
          <w:szCs w:val="24"/>
        </w:rPr>
        <w:t xml:space="preserve">. But the downside to this situational acuteness is loss of continuity, a failure to recognize that encountered entities may have a degree of </w:t>
      </w:r>
      <w:r w:rsidRPr="007F3F7F">
        <w:rPr>
          <w:rFonts w:ascii="Gill Sans MT" w:hAnsi="Gill Sans MT" w:cs="Times New Roman"/>
          <w:i/>
          <w:noProof/>
          <w:sz w:val="24"/>
          <w:szCs w:val="24"/>
        </w:rPr>
        <w:t>stability</w:t>
      </w:r>
      <w:r w:rsidR="000C7977" w:rsidRPr="007F3F7F">
        <w:rPr>
          <w:rFonts w:ascii="Gill Sans MT" w:hAnsi="Gill Sans MT" w:cs="Times New Roman"/>
          <w:noProof/>
          <w:sz w:val="24"/>
          <w:szCs w:val="24"/>
        </w:rPr>
        <w:t xml:space="preserve"> across points of time,</w:t>
      </w:r>
      <w:r w:rsidRPr="007F3F7F">
        <w:rPr>
          <w:rFonts w:ascii="Gill Sans MT" w:hAnsi="Gill Sans MT" w:cs="Times New Roman"/>
          <w:noProof/>
          <w:sz w:val="24"/>
          <w:szCs w:val="24"/>
        </w:rPr>
        <w:t xml:space="preserve"> a stability that offers a measure of recall and anticipation, possibly even prediction. Ant’s temporal span is not much superior to that of the proverbial goldfish, and given </w:t>
      </w:r>
      <w:r w:rsidR="00AC6580" w:rsidRPr="007F3F7F">
        <w:rPr>
          <w:rFonts w:ascii="Gill Sans MT" w:hAnsi="Gill Sans MT" w:cs="Times New Roman"/>
          <w:noProof/>
          <w:sz w:val="24"/>
          <w:szCs w:val="24"/>
        </w:rPr>
        <w:t>that he shares Latour’s</w:t>
      </w:r>
      <w:r w:rsidRPr="007F3F7F">
        <w:rPr>
          <w:rFonts w:ascii="Gill Sans MT" w:hAnsi="Gill Sans MT" w:cs="Times New Roman"/>
          <w:noProof/>
          <w:sz w:val="24"/>
          <w:szCs w:val="24"/>
        </w:rPr>
        <w:t xml:space="preserve"> ontological convictions, it cannot but be. </w:t>
      </w:r>
      <w:r w:rsidR="001F0EA7" w:rsidRPr="007F3F7F">
        <w:rPr>
          <w:rFonts w:ascii="Gill Sans MT" w:hAnsi="Gill Sans MT" w:cs="Times New Roman"/>
          <w:noProof/>
          <w:sz w:val="24"/>
          <w:szCs w:val="24"/>
        </w:rPr>
        <w:t>Insisting</w:t>
      </w:r>
      <w:r w:rsidRPr="007F3F7F">
        <w:rPr>
          <w:rFonts w:ascii="Gill Sans MT" w:hAnsi="Gill Sans MT" w:cs="Times New Roman"/>
          <w:noProof/>
          <w:sz w:val="24"/>
          <w:szCs w:val="24"/>
        </w:rPr>
        <w:t xml:space="preserve"> on the absolute irreduction of any particular actant</w:t>
      </w:r>
      <w:r w:rsidR="007F3F7F">
        <w:rPr>
          <w:rFonts w:ascii="Gill Sans MT" w:hAnsi="Gill Sans MT" w:cs="Times New Roman"/>
          <w:noProof/>
          <w:sz w:val="24"/>
          <w:szCs w:val="24"/>
        </w:rPr>
        <w:t xml:space="preserve"> </w:t>
      </w:r>
      <w:r w:rsidR="007F3F7F" w:rsidRPr="007F3F7F">
        <w:rPr>
          <w:rFonts w:ascii="Gill Sans MT" w:hAnsi="Gill Sans MT" w:cs="Times New Roman"/>
          <w:noProof/>
          <w:sz w:val="24"/>
          <w:szCs w:val="24"/>
        </w:rPr>
        <w:t>(Latour 1988, Part 2)</w:t>
      </w:r>
      <w:r w:rsidRPr="007F3F7F">
        <w:rPr>
          <w:rFonts w:ascii="Gill Sans MT" w:hAnsi="Gill Sans MT" w:cs="Times New Roman"/>
          <w:noProof/>
          <w:sz w:val="24"/>
          <w:szCs w:val="24"/>
        </w:rPr>
        <w:t xml:space="preserve">, memory cannot reach any further. Convinced that nothing carries over from one mediation to another, there is nothing to </w:t>
      </w:r>
      <w:r w:rsidR="007F3F7F">
        <w:rPr>
          <w:rFonts w:ascii="Gill Sans MT" w:hAnsi="Gill Sans MT" w:cs="Times New Roman"/>
          <w:noProof/>
          <w:sz w:val="24"/>
          <w:szCs w:val="24"/>
        </w:rPr>
        <w:t xml:space="preserve">be </w:t>
      </w:r>
      <w:r w:rsidRPr="007F3F7F">
        <w:rPr>
          <w:rFonts w:ascii="Gill Sans MT" w:hAnsi="Gill Sans MT" w:cs="Times New Roman"/>
          <w:noProof/>
          <w:sz w:val="24"/>
          <w:szCs w:val="24"/>
        </w:rPr>
        <w:t>bother</w:t>
      </w:r>
      <w:r w:rsidR="007F3F7F">
        <w:rPr>
          <w:rFonts w:ascii="Gill Sans MT" w:hAnsi="Gill Sans MT" w:cs="Times New Roman"/>
          <w:noProof/>
          <w:sz w:val="24"/>
          <w:szCs w:val="24"/>
        </w:rPr>
        <w:t>ed</w:t>
      </w:r>
      <w:r w:rsidRPr="007F3F7F">
        <w:rPr>
          <w:rFonts w:ascii="Gill Sans MT" w:hAnsi="Gill Sans MT" w:cs="Times New Roman"/>
          <w:noProof/>
          <w:sz w:val="24"/>
          <w:szCs w:val="24"/>
        </w:rPr>
        <w:t xml:space="preserve"> about beyond momenta</w:t>
      </w:r>
      <w:r w:rsidR="00A11625" w:rsidRPr="007F3F7F">
        <w:rPr>
          <w:rFonts w:ascii="Gill Sans MT" w:hAnsi="Gill Sans MT" w:cs="Times New Roman"/>
          <w:noProof/>
          <w:sz w:val="24"/>
          <w:szCs w:val="24"/>
        </w:rPr>
        <w:t>ry occurrences. As he puts it, ‘</w:t>
      </w:r>
      <w:r w:rsidRPr="007F3F7F">
        <w:rPr>
          <w:rFonts w:ascii="Gill Sans MT" w:hAnsi="Gill Sans MT" w:cs="Times New Roman"/>
          <w:noProof/>
          <w:sz w:val="24"/>
          <w:szCs w:val="24"/>
        </w:rPr>
        <w:t>each element is to be defined by its associations and is an event created at the occasio</w:t>
      </w:r>
      <w:r w:rsidR="00A11625" w:rsidRPr="007F3F7F">
        <w:rPr>
          <w:rFonts w:ascii="Gill Sans MT" w:hAnsi="Gill Sans MT" w:cs="Times New Roman"/>
          <w:noProof/>
          <w:sz w:val="24"/>
          <w:szCs w:val="24"/>
        </w:rPr>
        <w:t>n of each of those associations’</w:t>
      </w:r>
      <w:r w:rsidRPr="007F3F7F">
        <w:rPr>
          <w:rFonts w:ascii="Gill Sans MT" w:hAnsi="Gill Sans MT" w:cs="Times New Roman"/>
          <w:noProof/>
          <w:sz w:val="24"/>
          <w:szCs w:val="24"/>
        </w:rPr>
        <w:t xml:space="preserve"> (Latou</w:t>
      </w:r>
      <w:r w:rsidR="00372860" w:rsidRPr="007F3F7F">
        <w:rPr>
          <w:rFonts w:ascii="Gill Sans MT" w:hAnsi="Gill Sans MT" w:cs="Times New Roman"/>
          <w:noProof/>
          <w:sz w:val="24"/>
          <w:szCs w:val="24"/>
        </w:rPr>
        <w:t>r</w:t>
      </w:r>
      <w:r w:rsidRPr="007F3F7F">
        <w:rPr>
          <w:rFonts w:ascii="Gill Sans MT" w:hAnsi="Gill Sans MT" w:cs="Times New Roman"/>
          <w:noProof/>
          <w:sz w:val="24"/>
          <w:szCs w:val="24"/>
        </w:rPr>
        <w:t xml:space="preserve"> 1999b</w:t>
      </w:r>
      <w:r w:rsidR="00520AA9" w:rsidRPr="007F3F7F">
        <w:rPr>
          <w:rFonts w:ascii="Gill Sans MT" w:hAnsi="Gill Sans MT" w:cs="Times New Roman"/>
          <w:noProof/>
          <w:sz w:val="24"/>
          <w:szCs w:val="24"/>
        </w:rPr>
        <w:t xml:space="preserve">: </w:t>
      </w:r>
      <w:r w:rsidRPr="007F3F7F">
        <w:rPr>
          <w:rFonts w:ascii="Gill Sans MT" w:hAnsi="Gill Sans MT" w:cs="Times New Roman"/>
          <w:noProof/>
          <w:sz w:val="24"/>
          <w:szCs w:val="24"/>
        </w:rPr>
        <w:t>200). In other words, ant is i</w:t>
      </w:r>
      <w:r w:rsidR="00A11625" w:rsidRPr="007F3F7F">
        <w:rPr>
          <w:rFonts w:ascii="Gill Sans MT" w:hAnsi="Gill Sans MT" w:cs="Times New Roman"/>
          <w:noProof/>
          <w:sz w:val="24"/>
          <w:szCs w:val="24"/>
        </w:rPr>
        <w:t>mprisoned in synchronicity. He ‘</w:t>
      </w:r>
      <w:r w:rsidRPr="007F3F7F">
        <w:rPr>
          <w:rFonts w:ascii="Gill Sans MT" w:hAnsi="Gill Sans MT" w:cs="Times New Roman"/>
          <w:noProof/>
          <w:sz w:val="24"/>
          <w:szCs w:val="24"/>
        </w:rPr>
        <w:t>defends a cinematic universe of individual instants</w:t>
      </w:r>
      <w:r w:rsidR="00A11625" w:rsidRPr="007F3F7F">
        <w:rPr>
          <w:rFonts w:ascii="Gill Sans MT" w:hAnsi="Gill Sans MT" w:cs="Times New Roman"/>
          <w:noProof/>
          <w:sz w:val="24"/>
          <w:szCs w:val="24"/>
        </w:rPr>
        <w:t>’</w:t>
      </w:r>
      <w:r w:rsidRPr="007F3F7F">
        <w:rPr>
          <w:rFonts w:ascii="Gill Sans MT" w:hAnsi="Gill Sans MT" w:cs="Times New Roman"/>
          <w:noProof/>
          <w:sz w:val="24"/>
          <w:szCs w:val="24"/>
        </w:rPr>
        <w:t xml:space="preserve"> </w:t>
      </w:r>
      <w:r w:rsidR="00372860" w:rsidRPr="007F3F7F">
        <w:rPr>
          <w:rFonts w:ascii="Gill Sans MT" w:hAnsi="Gill Sans MT" w:cs="Times New Roman"/>
          <w:noProof/>
          <w:sz w:val="24"/>
          <w:szCs w:val="24"/>
        </w:rPr>
        <w:t>(Harman</w:t>
      </w:r>
      <w:r w:rsidRPr="007F3F7F">
        <w:rPr>
          <w:rFonts w:ascii="Gill Sans MT" w:hAnsi="Gill Sans MT" w:cs="Times New Roman"/>
          <w:noProof/>
          <w:sz w:val="24"/>
          <w:szCs w:val="24"/>
        </w:rPr>
        <w:t xml:space="preserve"> 2009</w:t>
      </w:r>
      <w:r w:rsidR="00520AA9" w:rsidRPr="007F3F7F">
        <w:rPr>
          <w:rFonts w:ascii="Gill Sans MT" w:hAnsi="Gill Sans MT" w:cs="Times New Roman"/>
          <w:noProof/>
          <w:sz w:val="24"/>
          <w:szCs w:val="24"/>
        </w:rPr>
        <w:t xml:space="preserve">: </w:t>
      </w:r>
      <w:r w:rsidRPr="007F3F7F">
        <w:rPr>
          <w:rFonts w:ascii="Gill Sans MT" w:hAnsi="Gill Sans MT" w:cs="Times New Roman"/>
          <w:noProof/>
          <w:sz w:val="24"/>
          <w:szCs w:val="24"/>
        </w:rPr>
        <w:t>30).</w:t>
      </w:r>
      <w:r w:rsidRPr="000D083B">
        <w:rPr>
          <w:rFonts w:ascii="Gill Sans MT" w:hAnsi="Gill Sans MT" w:cs="Times New Roman"/>
          <w:noProof/>
          <w:sz w:val="24"/>
          <w:szCs w:val="24"/>
        </w:rPr>
        <w:t xml:space="preserve"> </w:t>
      </w:r>
    </w:p>
    <w:p w14:paraId="2C42D460" w14:textId="348A96B5" w:rsidR="00490681" w:rsidRPr="000D083B" w:rsidRDefault="00490681" w:rsidP="003715FE">
      <w:pPr>
        <w:spacing w:after="0" w:line="276" w:lineRule="auto"/>
        <w:ind w:firstLine="708"/>
        <w:jc w:val="both"/>
        <w:rPr>
          <w:rFonts w:ascii="Gill Sans MT" w:hAnsi="Gill Sans MT" w:cs="Times New Roman"/>
          <w:noProof/>
          <w:sz w:val="24"/>
          <w:szCs w:val="24"/>
        </w:rPr>
      </w:pPr>
      <w:r w:rsidRPr="000D083B">
        <w:rPr>
          <w:rFonts w:ascii="Gill Sans MT" w:hAnsi="Gill Sans MT" w:cs="Times New Roman"/>
          <w:noProof/>
          <w:sz w:val="24"/>
          <w:szCs w:val="24"/>
        </w:rPr>
        <w:t xml:space="preserve">Certainly, he allows a degree </w:t>
      </w:r>
      <w:r w:rsidR="00A11625" w:rsidRPr="000D083B">
        <w:rPr>
          <w:rFonts w:ascii="Gill Sans MT" w:hAnsi="Gill Sans MT" w:cs="Times New Roman"/>
          <w:noProof/>
          <w:sz w:val="24"/>
          <w:szCs w:val="24"/>
        </w:rPr>
        <w:t>of continuity when it comes to ‘</w:t>
      </w:r>
      <w:r w:rsidRPr="000D083B">
        <w:rPr>
          <w:rFonts w:ascii="Gill Sans MT" w:hAnsi="Gill Sans MT" w:cs="Times New Roman"/>
          <w:noProof/>
          <w:sz w:val="24"/>
          <w:szCs w:val="24"/>
        </w:rPr>
        <w:t>black boxes</w:t>
      </w:r>
      <w:r w:rsidR="00A11625" w:rsidRPr="000D083B">
        <w:rPr>
          <w:rFonts w:ascii="Gill Sans MT" w:hAnsi="Gill Sans MT" w:cs="Times New Roman"/>
          <w:noProof/>
          <w:sz w:val="24"/>
          <w:szCs w:val="24"/>
        </w:rPr>
        <w:t>’</w:t>
      </w:r>
      <w:r w:rsidRPr="000D083B">
        <w:rPr>
          <w:rFonts w:ascii="Gill Sans MT" w:hAnsi="Gill Sans MT" w:cs="Times New Roman"/>
          <w:noProof/>
          <w:sz w:val="24"/>
          <w:szCs w:val="24"/>
        </w:rPr>
        <w:t xml:space="preserve"> </w:t>
      </w:r>
      <w:r w:rsidR="00372860" w:rsidRPr="000D083B">
        <w:rPr>
          <w:rFonts w:ascii="Gill Sans MT" w:hAnsi="Gill Sans MT" w:cs="Times New Roman"/>
          <w:noProof/>
          <w:sz w:val="24"/>
          <w:szCs w:val="24"/>
        </w:rPr>
        <w:t>(Latour</w:t>
      </w:r>
      <w:r w:rsidR="00CD24E8" w:rsidRPr="000D083B">
        <w:rPr>
          <w:rFonts w:ascii="Gill Sans MT" w:hAnsi="Gill Sans MT" w:cs="Times New Roman"/>
          <w:noProof/>
          <w:sz w:val="24"/>
          <w:szCs w:val="24"/>
        </w:rPr>
        <w:t xml:space="preserve"> 1999b</w:t>
      </w:r>
      <w:r w:rsidR="00520AA9" w:rsidRPr="000D083B">
        <w:rPr>
          <w:rFonts w:ascii="Gill Sans MT" w:hAnsi="Gill Sans MT" w:cs="Times New Roman"/>
          <w:noProof/>
          <w:sz w:val="24"/>
          <w:szCs w:val="24"/>
        </w:rPr>
        <w:t xml:space="preserve">: </w:t>
      </w:r>
      <w:r w:rsidR="00CD24E8" w:rsidRPr="000D083B">
        <w:rPr>
          <w:rFonts w:ascii="Gill Sans MT" w:hAnsi="Gill Sans MT" w:cs="Times New Roman"/>
          <w:noProof/>
          <w:sz w:val="24"/>
          <w:szCs w:val="24"/>
        </w:rPr>
        <w:t>222;</w:t>
      </w:r>
      <w:r w:rsidRPr="000D083B">
        <w:rPr>
          <w:rFonts w:ascii="Gill Sans MT" w:hAnsi="Gill Sans MT" w:cs="Times New Roman"/>
          <w:noProof/>
          <w:sz w:val="24"/>
          <w:szCs w:val="24"/>
        </w:rPr>
        <w:t xml:space="preserve"> 2005</w:t>
      </w:r>
      <w:r w:rsidR="00520AA9" w:rsidRPr="000D083B">
        <w:rPr>
          <w:rFonts w:ascii="Gill Sans MT" w:hAnsi="Gill Sans MT" w:cs="Times New Roman"/>
          <w:noProof/>
          <w:sz w:val="24"/>
          <w:szCs w:val="24"/>
        </w:rPr>
        <w:t xml:space="preserve">: </w:t>
      </w:r>
      <w:r w:rsidR="008B792C" w:rsidRPr="000D083B">
        <w:rPr>
          <w:rFonts w:ascii="Gill Sans MT" w:hAnsi="Gill Sans MT" w:cs="Times New Roman"/>
          <w:noProof/>
          <w:sz w:val="24"/>
          <w:szCs w:val="24"/>
        </w:rPr>
        <w:t>39</w:t>
      </w:r>
      <w:r w:rsidRPr="000D083B">
        <w:rPr>
          <w:rFonts w:ascii="Gill Sans MT" w:hAnsi="Gill Sans MT" w:cs="Times New Roman"/>
          <w:noProof/>
          <w:sz w:val="24"/>
          <w:szCs w:val="24"/>
        </w:rPr>
        <w:t>). But black boxes are, exactly, that which slips out of view when an</w:t>
      </w:r>
      <w:r w:rsidR="00A11625" w:rsidRPr="000D083B">
        <w:rPr>
          <w:rFonts w:ascii="Gill Sans MT" w:hAnsi="Gill Sans MT" w:cs="Times New Roman"/>
          <w:noProof/>
          <w:sz w:val="24"/>
          <w:szCs w:val="24"/>
        </w:rPr>
        <w:t xml:space="preserve">t pursues his </w:t>
      </w:r>
      <w:r w:rsidR="00C12D9D" w:rsidRPr="000D083B">
        <w:rPr>
          <w:rFonts w:ascii="Gill Sans MT" w:hAnsi="Gill Sans MT" w:cs="Times New Roman"/>
          <w:noProof/>
          <w:sz w:val="24"/>
          <w:szCs w:val="24"/>
        </w:rPr>
        <w:t>favourite project</w:t>
      </w:r>
      <w:r w:rsidR="00A11625" w:rsidRPr="000D083B">
        <w:rPr>
          <w:rFonts w:ascii="Gill Sans MT" w:hAnsi="Gill Sans MT" w:cs="Times New Roman"/>
          <w:noProof/>
          <w:sz w:val="24"/>
          <w:szCs w:val="24"/>
        </w:rPr>
        <w:t>: ‘</w:t>
      </w:r>
      <w:r w:rsidRPr="000D083B">
        <w:rPr>
          <w:rFonts w:ascii="Gill Sans MT" w:hAnsi="Gill Sans MT" w:cs="Times New Roman"/>
          <w:noProof/>
          <w:sz w:val="24"/>
          <w:szCs w:val="24"/>
        </w:rPr>
        <w:t>trac</w:t>
      </w:r>
      <w:r w:rsidR="008D1DD5" w:rsidRPr="000D083B">
        <w:rPr>
          <w:rFonts w:ascii="Gill Sans MT" w:hAnsi="Gill Sans MT" w:cs="Times New Roman"/>
          <w:noProof/>
          <w:sz w:val="24"/>
          <w:szCs w:val="24"/>
        </w:rPr>
        <w:t>[ing]</w:t>
      </w:r>
      <w:r w:rsidRPr="000D083B">
        <w:rPr>
          <w:rFonts w:ascii="Gill Sans MT" w:hAnsi="Gill Sans MT" w:cs="Times New Roman"/>
          <w:noProof/>
          <w:sz w:val="24"/>
          <w:szCs w:val="24"/>
        </w:rPr>
        <w:t xml:space="preserve"> associations</w:t>
      </w:r>
      <w:r w:rsidR="00A11625" w:rsidRPr="000D083B">
        <w:rPr>
          <w:rFonts w:ascii="Gill Sans MT" w:hAnsi="Gill Sans MT" w:cs="Times New Roman"/>
          <w:noProof/>
          <w:sz w:val="24"/>
          <w:szCs w:val="24"/>
        </w:rPr>
        <w:t>’</w:t>
      </w:r>
      <w:r w:rsidRPr="000D083B">
        <w:rPr>
          <w:rFonts w:ascii="Gill Sans MT" w:hAnsi="Gill Sans MT" w:cs="Times New Roman"/>
          <w:noProof/>
          <w:sz w:val="24"/>
          <w:szCs w:val="24"/>
        </w:rPr>
        <w:t xml:space="preserve"> </w:t>
      </w:r>
      <w:r w:rsidR="00372860" w:rsidRPr="000D083B">
        <w:rPr>
          <w:rFonts w:ascii="Gill Sans MT" w:hAnsi="Gill Sans MT" w:cs="Times New Roman"/>
          <w:noProof/>
          <w:sz w:val="24"/>
          <w:szCs w:val="24"/>
        </w:rPr>
        <w:t>(Latour</w:t>
      </w:r>
      <w:r w:rsidRPr="000D083B">
        <w:rPr>
          <w:rFonts w:ascii="Gill Sans MT" w:hAnsi="Gill Sans MT" w:cs="Times New Roman"/>
          <w:noProof/>
          <w:sz w:val="24"/>
          <w:szCs w:val="24"/>
        </w:rPr>
        <w:t xml:space="preserve"> 2005</w:t>
      </w:r>
      <w:r w:rsidR="00520AA9" w:rsidRPr="000D083B">
        <w:rPr>
          <w:rFonts w:ascii="Gill Sans MT" w:hAnsi="Gill Sans MT" w:cs="Times New Roman"/>
          <w:noProof/>
          <w:sz w:val="24"/>
          <w:szCs w:val="24"/>
        </w:rPr>
        <w:t xml:space="preserve">: </w:t>
      </w:r>
      <w:r w:rsidRPr="000D083B">
        <w:rPr>
          <w:rFonts w:ascii="Gill Sans MT" w:hAnsi="Gill Sans MT" w:cs="Times New Roman"/>
          <w:noProof/>
          <w:sz w:val="24"/>
          <w:szCs w:val="24"/>
        </w:rPr>
        <w:t>1-</w:t>
      </w:r>
      <w:r w:rsidR="00B53B30" w:rsidRPr="000D083B">
        <w:rPr>
          <w:rFonts w:ascii="Gill Sans MT" w:hAnsi="Gill Sans MT" w:cs="Times New Roman"/>
          <w:noProof/>
          <w:sz w:val="24"/>
          <w:szCs w:val="24"/>
        </w:rPr>
        <w:t>17</w:t>
      </w:r>
      <w:r w:rsidRPr="000D083B">
        <w:rPr>
          <w:rFonts w:ascii="Gill Sans MT" w:hAnsi="Gill Sans MT" w:cs="Times New Roman"/>
          <w:noProof/>
          <w:sz w:val="24"/>
          <w:szCs w:val="24"/>
        </w:rPr>
        <w:t xml:space="preserve">) or </w:t>
      </w:r>
      <w:r w:rsidR="00A11625" w:rsidRPr="000D083B">
        <w:rPr>
          <w:rFonts w:ascii="Gill Sans MT" w:hAnsi="Gill Sans MT" w:cs="Times New Roman"/>
          <w:noProof/>
          <w:sz w:val="24"/>
          <w:szCs w:val="24"/>
        </w:rPr>
        <w:t>‘</w:t>
      </w:r>
      <w:r w:rsidRPr="000D083B">
        <w:rPr>
          <w:rFonts w:ascii="Gill Sans MT" w:hAnsi="Gill Sans MT" w:cs="Times New Roman"/>
          <w:noProof/>
          <w:sz w:val="24"/>
          <w:szCs w:val="24"/>
        </w:rPr>
        <w:t>follow</w:t>
      </w:r>
      <w:r w:rsidR="00B53B30" w:rsidRPr="000D083B">
        <w:rPr>
          <w:rFonts w:ascii="Gill Sans MT" w:hAnsi="Gill Sans MT" w:cs="Times New Roman"/>
          <w:noProof/>
          <w:sz w:val="24"/>
          <w:szCs w:val="24"/>
        </w:rPr>
        <w:t>ing</w:t>
      </w:r>
      <w:r w:rsidR="00A11625" w:rsidRPr="000D083B">
        <w:rPr>
          <w:rFonts w:ascii="Gill Sans MT" w:hAnsi="Gill Sans MT" w:cs="Times New Roman"/>
          <w:noProof/>
          <w:sz w:val="24"/>
          <w:szCs w:val="24"/>
        </w:rPr>
        <w:t xml:space="preserve"> circulations’</w:t>
      </w:r>
      <w:r w:rsidRPr="000D083B">
        <w:rPr>
          <w:rFonts w:ascii="Gill Sans MT" w:hAnsi="Gill Sans MT" w:cs="Times New Roman"/>
          <w:noProof/>
          <w:sz w:val="24"/>
          <w:szCs w:val="24"/>
        </w:rPr>
        <w:t xml:space="preserve"> </w:t>
      </w:r>
      <w:r w:rsidR="00372860" w:rsidRPr="000D083B">
        <w:rPr>
          <w:rFonts w:ascii="Gill Sans MT" w:hAnsi="Gill Sans MT" w:cs="Times New Roman"/>
          <w:noProof/>
          <w:sz w:val="24"/>
          <w:szCs w:val="24"/>
        </w:rPr>
        <w:t>(Latour</w:t>
      </w:r>
      <w:r w:rsidRPr="000D083B">
        <w:rPr>
          <w:rFonts w:ascii="Gill Sans MT" w:hAnsi="Gill Sans MT" w:cs="Times New Roman"/>
          <w:noProof/>
          <w:sz w:val="24"/>
          <w:szCs w:val="24"/>
        </w:rPr>
        <w:t xml:space="preserve"> 1999a</w:t>
      </w:r>
      <w:r w:rsidR="00520AA9" w:rsidRPr="000D083B">
        <w:rPr>
          <w:rFonts w:ascii="Gill Sans MT" w:hAnsi="Gill Sans MT" w:cs="Times New Roman"/>
          <w:noProof/>
          <w:sz w:val="24"/>
          <w:szCs w:val="24"/>
        </w:rPr>
        <w:t xml:space="preserve">: </w:t>
      </w:r>
      <w:r w:rsidRPr="000D083B">
        <w:rPr>
          <w:rFonts w:ascii="Gill Sans MT" w:hAnsi="Gill Sans MT" w:cs="Times New Roman"/>
          <w:noProof/>
          <w:sz w:val="24"/>
          <w:szCs w:val="24"/>
        </w:rPr>
        <w:t xml:space="preserve">20) of immediate encounters. In the face of stability, he keeps insisting on the fundamentally instantaneous character of what seems persistent, and the methodological trick is to hide away the object-like character of such disturbing lingering in black boxes. Now, ant grants that black boxes may be opened, but he does not allow </w:t>
      </w:r>
      <w:r w:rsidR="006E347B" w:rsidRPr="000D083B">
        <w:rPr>
          <w:rFonts w:ascii="Gill Sans MT" w:hAnsi="Gill Sans MT" w:cs="Times New Roman"/>
          <w:noProof/>
          <w:sz w:val="24"/>
          <w:szCs w:val="24"/>
        </w:rPr>
        <w:t xml:space="preserve">for </w:t>
      </w:r>
      <w:r w:rsidRPr="000D083B">
        <w:rPr>
          <w:rFonts w:ascii="Gill Sans MT" w:hAnsi="Gill Sans MT" w:cs="Times New Roman"/>
          <w:noProof/>
          <w:sz w:val="24"/>
          <w:szCs w:val="24"/>
        </w:rPr>
        <w:t xml:space="preserve">a rock-bottom </w:t>
      </w:r>
      <w:r w:rsidR="000C7977" w:rsidRPr="000D083B">
        <w:rPr>
          <w:rFonts w:ascii="Gill Sans MT" w:hAnsi="Gill Sans MT" w:cs="Times New Roman"/>
          <w:noProof/>
          <w:sz w:val="24"/>
          <w:szCs w:val="24"/>
        </w:rPr>
        <w:t xml:space="preserve">of </w:t>
      </w:r>
      <w:r w:rsidRPr="000D083B">
        <w:rPr>
          <w:rFonts w:ascii="Gill Sans MT" w:hAnsi="Gill Sans MT" w:cs="Times New Roman"/>
          <w:noProof/>
          <w:sz w:val="24"/>
          <w:szCs w:val="24"/>
        </w:rPr>
        <w:t xml:space="preserve">being. Much like Russian dolls, we just encounter new boxes inside the ones we peer into. Epistemologically, then, box opening is a form of infinite regress </w:t>
      </w:r>
      <w:r w:rsidR="00372860" w:rsidRPr="000D083B">
        <w:rPr>
          <w:rFonts w:ascii="Gill Sans MT" w:hAnsi="Gill Sans MT" w:cs="Times New Roman"/>
          <w:noProof/>
          <w:sz w:val="24"/>
          <w:szCs w:val="24"/>
        </w:rPr>
        <w:t>(Harman</w:t>
      </w:r>
      <w:r w:rsidRPr="000D083B">
        <w:rPr>
          <w:rFonts w:ascii="Gill Sans MT" w:hAnsi="Gill Sans MT" w:cs="Times New Roman"/>
          <w:noProof/>
          <w:sz w:val="24"/>
          <w:szCs w:val="24"/>
        </w:rPr>
        <w:t xml:space="preserve"> 2009</w:t>
      </w:r>
      <w:r w:rsidR="007E6D63" w:rsidRPr="000D083B">
        <w:rPr>
          <w:rFonts w:ascii="Gill Sans MT" w:hAnsi="Gill Sans MT" w:cs="Times New Roman"/>
          <w:noProof/>
          <w:sz w:val="24"/>
          <w:szCs w:val="24"/>
        </w:rPr>
        <w:t xml:space="preserve">: </w:t>
      </w:r>
      <w:r w:rsidRPr="000D083B">
        <w:rPr>
          <w:rFonts w:ascii="Gill Sans MT" w:hAnsi="Gill Sans MT" w:cs="Times New Roman"/>
          <w:noProof/>
          <w:sz w:val="24"/>
          <w:szCs w:val="24"/>
        </w:rPr>
        <w:t>106)</w:t>
      </w:r>
      <w:r w:rsidR="007F3F7F">
        <w:rPr>
          <w:rFonts w:ascii="Gill Sans MT" w:hAnsi="Gill Sans MT" w:cs="Times New Roman"/>
          <w:noProof/>
          <w:sz w:val="24"/>
          <w:szCs w:val="24"/>
        </w:rPr>
        <w:t>,</w:t>
      </w:r>
      <w:r w:rsidRPr="000D083B">
        <w:rPr>
          <w:rFonts w:ascii="Gill Sans MT" w:hAnsi="Gill Sans MT" w:cs="Times New Roman"/>
          <w:noProof/>
          <w:sz w:val="24"/>
          <w:szCs w:val="24"/>
        </w:rPr>
        <w:t xml:space="preserve"> and a rather ghostly one at that. Nowhere is there a core to be found, a stability that </w:t>
      </w:r>
      <w:r w:rsidRPr="000D083B">
        <w:rPr>
          <w:rFonts w:ascii="Gill Sans MT" w:hAnsi="Gill Sans MT" w:cs="Times New Roman"/>
          <w:noProof/>
          <w:sz w:val="24"/>
          <w:szCs w:val="24"/>
        </w:rPr>
        <w:lastRenderedPageBreak/>
        <w:t xml:space="preserve">sustains the passage of time. </w:t>
      </w:r>
      <w:r w:rsidR="00BD631C" w:rsidRPr="000D083B">
        <w:rPr>
          <w:rFonts w:ascii="Gill Sans MT" w:hAnsi="Gill Sans MT" w:cs="Times New Roman"/>
          <w:noProof/>
          <w:sz w:val="24"/>
          <w:szCs w:val="24"/>
        </w:rPr>
        <w:t>A</w:t>
      </w:r>
      <w:r w:rsidRPr="000D083B">
        <w:rPr>
          <w:rFonts w:ascii="Gill Sans MT" w:hAnsi="Gill Sans MT" w:cs="Times New Roman"/>
          <w:noProof/>
          <w:sz w:val="24"/>
          <w:szCs w:val="24"/>
        </w:rPr>
        <w:t xml:space="preserve">nt </w:t>
      </w:r>
      <w:r w:rsidR="002D0898" w:rsidRPr="000D083B">
        <w:rPr>
          <w:rFonts w:ascii="Gill Sans MT" w:hAnsi="Gill Sans MT" w:cs="Times New Roman"/>
          <w:noProof/>
          <w:sz w:val="24"/>
          <w:szCs w:val="24"/>
        </w:rPr>
        <w:t>is entirely explicit about it: ‘</w:t>
      </w:r>
      <w:r w:rsidRPr="000D083B">
        <w:rPr>
          <w:rFonts w:ascii="Gill Sans MT" w:hAnsi="Gill Sans MT" w:cs="Times New Roman"/>
          <w:noProof/>
          <w:sz w:val="24"/>
          <w:szCs w:val="24"/>
        </w:rPr>
        <w:t xml:space="preserve">The connections </w:t>
      </w:r>
      <w:r w:rsidR="002D0898" w:rsidRPr="000D083B">
        <w:rPr>
          <w:rFonts w:ascii="Gill Sans MT" w:hAnsi="Gill Sans MT" w:cs="Times New Roman"/>
          <w:noProof/>
          <w:sz w:val="24"/>
          <w:szCs w:val="24"/>
        </w:rPr>
        <w:t>among beings alone make time’</w:t>
      </w:r>
      <w:r w:rsidRPr="000D083B">
        <w:rPr>
          <w:rFonts w:ascii="Gill Sans MT" w:hAnsi="Gill Sans MT" w:cs="Times New Roman"/>
          <w:noProof/>
          <w:sz w:val="24"/>
          <w:szCs w:val="24"/>
        </w:rPr>
        <w:t xml:space="preserve"> </w:t>
      </w:r>
      <w:r w:rsidR="00372860" w:rsidRPr="000D083B">
        <w:rPr>
          <w:rFonts w:ascii="Gill Sans MT" w:hAnsi="Gill Sans MT" w:cs="Times New Roman"/>
          <w:noProof/>
          <w:sz w:val="24"/>
          <w:szCs w:val="24"/>
        </w:rPr>
        <w:t xml:space="preserve">(Latour </w:t>
      </w:r>
      <w:r w:rsidR="007F6333">
        <w:rPr>
          <w:rFonts w:ascii="Gill Sans MT" w:hAnsi="Gill Sans MT" w:cs="Times New Roman"/>
          <w:noProof/>
          <w:sz w:val="24"/>
          <w:szCs w:val="24"/>
        </w:rPr>
        <w:t>and</w:t>
      </w:r>
      <w:r w:rsidR="00372860" w:rsidRPr="000D083B">
        <w:rPr>
          <w:rFonts w:ascii="Gill Sans MT" w:hAnsi="Gill Sans MT" w:cs="Times New Roman"/>
          <w:noProof/>
          <w:sz w:val="24"/>
          <w:szCs w:val="24"/>
        </w:rPr>
        <w:t xml:space="preserve"> Porter</w:t>
      </w:r>
      <w:r w:rsidRPr="000D083B">
        <w:rPr>
          <w:rFonts w:ascii="Gill Sans MT" w:hAnsi="Gill Sans MT" w:cs="Times New Roman"/>
          <w:noProof/>
          <w:sz w:val="24"/>
          <w:szCs w:val="24"/>
        </w:rPr>
        <w:t xml:space="preserve"> 1993</w:t>
      </w:r>
      <w:r w:rsidR="007E6D63" w:rsidRPr="000D083B">
        <w:rPr>
          <w:rFonts w:ascii="Gill Sans MT" w:hAnsi="Gill Sans MT" w:cs="Times New Roman"/>
          <w:noProof/>
          <w:sz w:val="24"/>
          <w:szCs w:val="24"/>
        </w:rPr>
        <w:t xml:space="preserve">: </w:t>
      </w:r>
      <w:r w:rsidRPr="000D083B">
        <w:rPr>
          <w:rFonts w:ascii="Gill Sans MT" w:hAnsi="Gill Sans MT" w:cs="Times New Roman"/>
          <w:noProof/>
          <w:sz w:val="24"/>
          <w:szCs w:val="24"/>
        </w:rPr>
        <w:t xml:space="preserve">77), i.e. time is an effect of so many transitory enactments, not the ontological dimension in which enactments unfold </w:t>
      </w:r>
      <w:r w:rsidR="00372860" w:rsidRPr="000D083B">
        <w:rPr>
          <w:rFonts w:ascii="Gill Sans MT" w:hAnsi="Gill Sans MT" w:cs="Times New Roman"/>
          <w:noProof/>
          <w:sz w:val="24"/>
          <w:szCs w:val="24"/>
        </w:rPr>
        <w:t>(see Harman</w:t>
      </w:r>
      <w:r w:rsidRPr="000D083B">
        <w:rPr>
          <w:rFonts w:ascii="Gill Sans MT" w:hAnsi="Gill Sans MT" w:cs="Times New Roman"/>
          <w:noProof/>
          <w:sz w:val="24"/>
          <w:szCs w:val="24"/>
        </w:rPr>
        <w:t xml:space="preserve"> 2009</w:t>
      </w:r>
      <w:r w:rsidR="007E6D63" w:rsidRPr="000D083B">
        <w:rPr>
          <w:rFonts w:ascii="Gill Sans MT" w:hAnsi="Gill Sans MT" w:cs="Times New Roman"/>
          <w:noProof/>
          <w:sz w:val="24"/>
          <w:szCs w:val="24"/>
        </w:rPr>
        <w:t xml:space="preserve">: </w:t>
      </w:r>
      <w:r w:rsidRPr="000D083B">
        <w:rPr>
          <w:rFonts w:ascii="Gill Sans MT" w:hAnsi="Gill Sans MT" w:cs="Times New Roman"/>
          <w:noProof/>
          <w:sz w:val="24"/>
          <w:szCs w:val="24"/>
        </w:rPr>
        <w:t xml:space="preserve">30-31). </w:t>
      </w:r>
    </w:p>
    <w:p w14:paraId="1ADA4271" w14:textId="306C8A12" w:rsidR="00490681" w:rsidRPr="000D083B" w:rsidRDefault="00490681" w:rsidP="003715FE">
      <w:pPr>
        <w:spacing w:after="0" w:line="276" w:lineRule="auto"/>
        <w:ind w:firstLine="708"/>
        <w:jc w:val="both"/>
        <w:rPr>
          <w:rFonts w:ascii="Gill Sans MT" w:hAnsi="Gill Sans MT" w:cs="Times New Roman"/>
          <w:noProof/>
          <w:sz w:val="24"/>
          <w:szCs w:val="24"/>
        </w:rPr>
      </w:pPr>
      <w:r w:rsidRPr="000D083B">
        <w:rPr>
          <w:rFonts w:ascii="Gill Sans MT" w:hAnsi="Gill Sans MT" w:cs="Times New Roman"/>
          <w:noProof/>
          <w:sz w:val="24"/>
          <w:szCs w:val="24"/>
        </w:rPr>
        <w:t>Spider, on his part, suffers from</w:t>
      </w:r>
      <w:r w:rsidR="006E347B" w:rsidRPr="000D083B">
        <w:rPr>
          <w:rFonts w:ascii="Gill Sans MT" w:hAnsi="Gill Sans MT" w:cs="Times New Roman"/>
          <w:noProof/>
          <w:sz w:val="24"/>
          <w:szCs w:val="24"/>
        </w:rPr>
        <w:t xml:space="preserve"> something very similar,</w:t>
      </w:r>
      <w:r w:rsidRPr="000D083B">
        <w:rPr>
          <w:rFonts w:ascii="Gill Sans MT" w:hAnsi="Gill Sans MT" w:cs="Times New Roman"/>
          <w:noProof/>
          <w:sz w:val="24"/>
          <w:szCs w:val="24"/>
        </w:rPr>
        <w:t xml:space="preserve"> the spatial variety of actualism. He is existentially confined to the affordances that sustain his extended corporeality and</w:t>
      </w:r>
      <w:r w:rsidR="00514292" w:rsidRPr="000D083B">
        <w:rPr>
          <w:rFonts w:ascii="Gill Sans MT" w:hAnsi="Gill Sans MT" w:cs="Times New Roman"/>
          <w:noProof/>
          <w:sz w:val="24"/>
          <w:szCs w:val="24"/>
        </w:rPr>
        <w:t>, given that he shares Ingold’s theoretical orientation, he</w:t>
      </w:r>
      <w:r w:rsidRPr="000D083B">
        <w:rPr>
          <w:rFonts w:ascii="Gill Sans MT" w:hAnsi="Gill Sans MT" w:cs="Times New Roman"/>
          <w:noProof/>
          <w:sz w:val="24"/>
          <w:szCs w:val="24"/>
        </w:rPr>
        <w:t xml:space="preserve"> </w:t>
      </w:r>
      <w:r w:rsidR="00A72805" w:rsidRPr="000D083B">
        <w:rPr>
          <w:rFonts w:ascii="Gill Sans MT" w:hAnsi="Gill Sans MT" w:cs="Times New Roman"/>
          <w:noProof/>
          <w:sz w:val="24"/>
          <w:szCs w:val="24"/>
        </w:rPr>
        <w:t>can hardly venture any further</w:t>
      </w:r>
      <w:r w:rsidRPr="000D083B">
        <w:rPr>
          <w:rFonts w:ascii="Gill Sans MT" w:hAnsi="Gill Sans MT" w:cs="Times New Roman"/>
          <w:noProof/>
          <w:sz w:val="24"/>
          <w:szCs w:val="24"/>
        </w:rPr>
        <w:t xml:space="preserve">. As long as reality is rendered, ontologically, as nothing but consecutive environmental spheres </w:t>
      </w:r>
      <w:r w:rsidR="00372860" w:rsidRPr="000D083B">
        <w:rPr>
          <w:rFonts w:ascii="Gill Sans MT" w:hAnsi="Gill Sans MT" w:cs="Times New Roman"/>
          <w:noProof/>
          <w:sz w:val="24"/>
          <w:szCs w:val="24"/>
        </w:rPr>
        <w:t>(Ingold</w:t>
      </w:r>
      <w:r w:rsidRPr="000D083B">
        <w:rPr>
          <w:rFonts w:ascii="Gill Sans MT" w:hAnsi="Gill Sans MT" w:cs="Times New Roman"/>
          <w:noProof/>
          <w:sz w:val="24"/>
          <w:szCs w:val="24"/>
        </w:rPr>
        <w:t xml:space="preserve"> 2000, </w:t>
      </w:r>
      <w:r w:rsidR="00C72A86" w:rsidRPr="000D083B">
        <w:rPr>
          <w:rFonts w:ascii="Gill Sans MT" w:hAnsi="Gill Sans MT" w:cs="Times New Roman"/>
          <w:noProof/>
          <w:sz w:val="24"/>
          <w:szCs w:val="24"/>
        </w:rPr>
        <w:t>Chapter 12</w:t>
      </w:r>
      <w:r w:rsidRPr="000D083B">
        <w:rPr>
          <w:rFonts w:ascii="Gill Sans MT" w:hAnsi="Gill Sans MT" w:cs="Times New Roman"/>
          <w:noProof/>
          <w:sz w:val="24"/>
          <w:szCs w:val="24"/>
        </w:rPr>
        <w:t>)</w:t>
      </w:r>
      <w:r w:rsidR="007F3F7F">
        <w:rPr>
          <w:rFonts w:ascii="Gill Sans MT" w:hAnsi="Gill Sans MT" w:cs="Times New Roman"/>
          <w:noProof/>
          <w:sz w:val="24"/>
          <w:szCs w:val="24"/>
        </w:rPr>
        <w:t xml:space="preserve"> –</w:t>
      </w:r>
      <w:r w:rsidRPr="000D083B">
        <w:rPr>
          <w:rFonts w:ascii="Gill Sans MT" w:hAnsi="Gill Sans MT" w:cs="Times New Roman"/>
          <w:noProof/>
          <w:sz w:val="24"/>
          <w:szCs w:val="24"/>
        </w:rPr>
        <w:t xml:space="preserve"> particular </w:t>
      </w:r>
      <w:r w:rsidR="000C7977" w:rsidRPr="000D083B">
        <w:rPr>
          <w:rFonts w:ascii="Gill Sans MT" w:hAnsi="Gill Sans MT" w:cs="Times New Roman"/>
          <w:noProof/>
          <w:sz w:val="24"/>
          <w:szCs w:val="24"/>
        </w:rPr>
        <w:t>spatial landscapes that never r</w:t>
      </w:r>
      <w:r w:rsidRPr="000D083B">
        <w:rPr>
          <w:rFonts w:ascii="Gill Sans MT" w:hAnsi="Gill Sans MT" w:cs="Times New Roman"/>
          <w:noProof/>
          <w:sz w:val="24"/>
          <w:szCs w:val="24"/>
        </w:rPr>
        <w:t>ise above themselves</w:t>
      </w:r>
      <w:r w:rsidR="007F3F7F">
        <w:rPr>
          <w:rFonts w:ascii="Gill Sans MT" w:hAnsi="Gill Sans MT" w:cs="Times New Roman"/>
          <w:noProof/>
          <w:sz w:val="24"/>
          <w:szCs w:val="24"/>
        </w:rPr>
        <w:t xml:space="preserve"> –</w:t>
      </w:r>
      <w:r w:rsidR="007F3F7F" w:rsidRPr="000D083B">
        <w:rPr>
          <w:rFonts w:ascii="Gill Sans MT" w:hAnsi="Gill Sans MT" w:cs="Times New Roman"/>
          <w:noProof/>
          <w:sz w:val="24"/>
          <w:szCs w:val="24"/>
        </w:rPr>
        <w:t xml:space="preserve"> </w:t>
      </w:r>
      <w:r w:rsidRPr="000D083B">
        <w:rPr>
          <w:rFonts w:ascii="Gill Sans MT" w:hAnsi="Gill Sans MT" w:cs="Times New Roman"/>
          <w:noProof/>
          <w:sz w:val="24"/>
          <w:szCs w:val="24"/>
        </w:rPr>
        <w:t>he deprives himself of viewpoints from which to gauge broader geographies. A new domicile is simply a new specific environment in which to extend life, a trajectory that already always entails engaging proximities. Nothing more can be said about it. While fully acknowledging temporal stretches – so many longitudi</w:t>
      </w:r>
      <w:r w:rsidR="00A60CA9" w:rsidRPr="000D083B">
        <w:rPr>
          <w:rFonts w:ascii="Gill Sans MT" w:hAnsi="Gill Sans MT" w:cs="Times New Roman"/>
          <w:noProof/>
          <w:sz w:val="24"/>
          <w:szCs w:val="24"/>
        </w:rPr>
        <w:t xml:space="preserve">nal </w:t>
      </w:r>
      <w:r w:rsidR="00A6044F" w:rsidRPr="000D083B">
        <w:rPr>
          <w:rFonts w:ascii="Gill Sans MT" w:hAnsi="Gill Sans MT" w:cs="Times New Roman"/>
          <w:noProof/>
          <w:sz w:val="24"/>
          <w:szCs w:val="24"/>
        </w:rPr>
        <w:t>‘</w:t>
      </w:r>
      <w:r w:rsidRPr="000D083B">
        <w:rPr>
          <w:rFonts w:ascii="Gill Sans MT" w:hAnsi="Gill Sans MT" w:cs="Times New Roman"/>
          <w:noProof/>
          <w:sz w:val="24"/>
          <w:szCs w:val="24"/>
        </w:rPr>
        <w:t>lives of lines</w:t>
      </w:r>
      <w:r w:rsidR="00A6044F" w:rsidRPr="000D083B">
        <w:rPr>
          <w:rFonts w:ascii="Gill Sans MT" w:hAnsi="Gill Sans MT" w:cs="Times New Roman"/>
          <w:noProof/>
          <w:sz w:val="24"/>
          <w:szCs w:val="24"/>
        </w:rPr>
        <w:t>’</w:t>
      </w:r>
      <w:r w:rsidRPr="000D083B">
        <w:rPr>
          <w:rFonts w:ascii="Gill Sans MT" w:hAnsi="Gill Sans MT" w:cs="Times New Roman"/>
          <w:noProof/>
          <w:sz w:val="24"/>
          <w:szCs w:val="24"/>
        </w:rPr>
        <w:t xml:space="preserve"> </w:t>
      </w:r>
      <w:r w:rsidR="00372860" w:rsidRPr="000D083B">
        <w:rPr>
          <w:rFonts w:ascii="Gill Sans MT" w:hAnsi="Gill Sans MT" w:cs="Times New Roman"/>
          <w:noProof/>
          <w:sz w:val="24"/>
          <w:szCs w:val="24"/>
        </w:rPr>
        <w:t>(Ingold</w:t>
      </w:r>
      <w:r w:rsidRPr="000D083B">
        <w:rPr>
          <w:rFonts w:ascii="Gill Sans MT" w:hAnsi="Gill Sans MT" w:cs="Times New Roman"/>
          <w:noProof/>
          <w:sz w:val="24"/>
          <w:szCs w:val="24"/>
        </w:rPr>
        <w:t xml:space="preserve"> 2015) – spider refuses to admit spatial extensions beyond the experientially registered o</w:t>
      </w:r>
      <w:r w:rsidR="00A6044F" w:rsidRPr="000D083B">
        <w:rPr>
          <w:rFonts w:ascii="Gill Sans MT" w:hAnsi="Gill Sans MT" w:cs="Times New Roman"/>
          <w:noProof/>
          <w:sz w:val="24"/>
          <w:szCs w:val="24"/>
        </w:rPr>
        <w:t>nes. There is, so to speak, no ‘</w:t>
      </w:r>
      <w:r w:rsidRPr="000D083B">
        <w:rPr>
          <w:rFonts w:ascii="Gill Sans MT" w:hAnsi="Gill Sans MT" w:cs="Times New Roman"/>
          <w:noProof/>
          <w:sz w:val="24"/>
          <w:szCs w:val="24"/>
        </w:rPr>
        <w:t>outside</w:t>
      </w:r>
      <w:r w:rsidR="00A6044F" w:rsidRPr="000D083B">
        <w:rPr>
          <w:rFonts w:ascii="Gill Sans MT" w:hAnsi="Gill Sans MT" w:cs="Times New Roman"/>
          <w:noProof/>
          <w:sz w:val="24"/>
          <w:szCs w:val="24"/>
        </w:rPr>
        <w:t>’</w:t>
      </w:r>
      <w:r w:rsidRPr="000D083B">
        <w:rPr>
          <w:rFonts w:ascii="Gill Sans MT" w:hAnsi="Gill Sans MT" w:cs="Times New Roman"/>
          <w:noProof/>
          <w:sz w:val="24"/>
          <w:szCs w:val="24"/>
        </w:rPr>
        <w:t xml:space="preserve"> in spider’s orientation, an</w:t>
      </w:r>
      <w:r w:rsidR="00A6044F" w:rsidRPr="000D083B">
        <w:rPr>
          <w:rFonts w:ascii="Gill Sans MT" w:hAnsi="Gill Sans MT" w:cs="Times New Roman"/>
          <w:noProof/>
          <w:sz w:val="24"/>
          <w:szCs w:val="24"/>
        </w:rPr>
        <w:t>d certainly no ‘</w:t>
      </w:r>
      <w:r w:rsidRPr="000D083B">
        <w:rPr>
          <w:rFonts w:ascii="Gill Sans MT" w:hAnsi="Gill Sans MT" w:cs="Times New Roman"/>
          <w:noProof/>
          <w:sz w:val="24"/>
          <w:szCs w:val="24"/>
        </w:rPr>
        <w:t>up</w:t>
      </w:r>
      <w:r w:rsidR="00A6044F" w:rsidRPr="000D083B">
        <w:rPr>
          <w:rFonts w:ascii="Gill Sans MT" w:hAnsi="Gill Sans MT" w:cs="Times New Roman"/>
          <w:noProof/>
          <w:sz w:val="24"/>
          <w:szCs w:val="24"/>
        </w:rPr>
        <w:t>’</w:t>
      </w:r>
      <w:r w:rsidRPr="000D083B">
        <w:rPr>
          <w:rFonts w:ascii="Gill Sans MT" w:hAnsi="Gill Sans MT" w:cs="Times New Roman"/>
          <w:noProof/>
          <w:sz w:val="24"/>
          <w:szCs w:val="24"/>
        </w:rPr>
        <w:t>; no macro impacts from geographies of larger scale</w:t>
      </w:r>
      <w:r w:rsidR="00A6044F" w:rsidRPr="000D083B">
        <w:rPr>
          <w:rFonts w:ascii="Gill Sans MT" w:hAnsi="Gill Sans MT" w:cs="Times New Roman"/>
          <w:noProof/>
          <w:sz w:val="24"/>
          <w:szCs w:val="24"/>
        </w:rPr>
        <w:t>. Conversely, there is also no ‘</w:t>
      </w:r>
      <w:r w:rsidRPr="000D083B">
        <w:rPr>
          <w:rFonts w:ascii="Gill Sans MT" w:hAnsi="Gill Sans MT" w:cs="Times New Roman"/>
          <w:noProof/>
          <w:sz w:val="24"/>
          <w:szCs w:val="24"/>
        </w:rPr>
        <w:t>down</w:t>
      </w:r>
      <w:r w:rsidR="00A6044F" w:rsidRPr="000D083B">
        <w:rPr>
          <w:rFonts w:ascii="Gill Sans MT" w:hAnsi="Gill Sans MT" w:cs="Times New Roman"/>
          <w:noProof/>
          <w:sz w:val="24"/>
          <w:szCs w:val="24"/>
        </w:rPr>
        <w:t>’</w:t>
      </w:r>
      <w:r w:rsidRPr="000D083B">
        <w:rPr>
          <w:rFonts w:ascii="Gill Sans MT" w:hAnsi="Gill Sans MT" w:cs="Times New Roman"/>
          <w:noProof/>
          <w:sz w:val="24"/>
          <w:szCs w:val="24"/>
        </w:rPr>
        <w:t xml:space="preserve"> – no reach into the </w:t>
      </w:r>
      <w:r w:rsidR="00F13433" w:rsidRPr="000D083B">
        <w:rPr>
          <w:rFonts w:ascii="Gill Sans MT" w:hAnsi="Gill Sans MT" w:cs="Times New Roman"/>
          <w:noProof/>
          <w:sz w:val="24"/>
          <w:szCs w:val="24"/>
        </w:rPr>
        <w:t xml:space="preserve">hidden </w:t>
      </w:r>
      <w:r w:rsidRPr="000D083B">
        <w:rPr>
          <w:rFonts w:ascii="Gill Sans MT" w:hAnsi="Gill Sans MT" w:cs="Times New Roman"/>
          <w:noProof/>
          <w:sz w:val="24"/>
          <w:szCs w:val="24"/>
        </w:rPr>
        <w:t>molecular landscapes that I frequent.</w:t>
      </w:r>
    </w:p>
    <w:p w14:paraId="42339B2E" w14:textId="77777777" w:rsidR="00490681" w:rsidRDefault="00490681" w:rsidP="00A76372">
      <w:pPr>
        <w:spacing w:after="0" w:line="276" w:lineRule="auto"/>
        <w:rPr>
          <w:rFonts w:ascii="Gill Sans MT" w:hAnsi="Gill Sans MT" w:cs="Times New Roman"/>
          <w:noProof/>
          <w:sz w:val="24"/>
          <w:szCs w:val="24"/>
        </w:rPr>
      </w:pPr>
    </w:p>
    <w:p w14:paraId="40CA8EE6" w14:textId="77777777" w:rsidR="0057485E" w:rsidRPr="000D083B" w:rsidRDefault="0057485E" w:rsidP="00A76372">
      <w:pPr>
        <w:spacing w:after="0" w:line="276" w:lineRule="auto"/>
        <w:rPr>
          <w:rFonts w:ascii="Gill Sans MT" w:hAnsi="Gill Sans MT" w:cs="Times New Roman"/>
          <w:noProof/>
          <w:sz w:val="24"/>
          <w:szCs w:val="24"/>
        </w:rPr>
      </w:pPr>
    </w:p>
    <w:p w14:paraId="50D4FB0B" w14:textId="18113B3C" w:rsidR="00490681" w:rsidRPr="000D083B" w:rsidRDefault="00490681" w:rsidP="000D083B">
      <w:pPr>
        <w:keepNext/>
        <w:spacing w:after="0" w:line="276" w:lineRule="auto"/>
        <w:rPr>
          <w:rFonts w:ascii="Gill Sans MT" w:hAnsi="Gill Sans MT" w:cs="Times New Roman"/>
          <w:b/>
          <w:bCs/>
          <w:noProof/>
          <w:sz w:val="24"/>
          <w:szCs w:val="24"/>
        </w:rPr>
      </w:pPr>
      <w:r w:rsidRPr="0057485E">
        <w:rPr>
          <w:rFonts w:ascii="Gill Sans MT" w:hAnsi="Gill Sans MT" w:cs="Times New Roman"/>
          <w:b/>
          <w:bCs/>
          <w:noProof/>
          <w:sz w:val="28"/>
          <w:szCs w:val="28"/>
        </w:rPr>
        <w:t>Qualifications</w:t>
      </w:r>
    </w:p>
    <w:p w14:paraId="3EDBE34E" w14:textId="77777777" w:rsidR="0057485E" w:rsidRDefault="0057485E" w:rsidP="000D083B">
      <w:pPr>
        <w:spacing w:after="0" w:line="276" w:lineRule="auto"/>
        <w:rPr>
          <w:rFonts w:ascii="Gill Sans MT" w:hAnsi="Gill Sans MT" w:cs="Times New Roman"/>
          <w:noProof/>
          <w:sz w:val="24"/>
          <w:szCs w:val="24"/>
        </w:rPr>
      </w:pPr>
    </w:p>
    <w:p w14:paraId="0F601E97" w14:textId="68EE184D" w:rsidR="00490681" w:rsidRPr="000D083B" w:rsidRDefault="00490681" w:rsidP="003715FE">
      <w:pPr>
        <w:spacing w:after="0" w:line="276" w:lineRule="auto"/>
        <w:jc w:val="both"/>
        <w:rPr>
          <w:rFonts w:ascii="Gill Sans MT" w:hAnsi="Gill Sans MT" w:cs="Times New Roman"/>
          <w:noProof/>
          <w:sz w:val="24"/>
          <w:szCs w:val="24"/>
        </w:rPr>
      </w:pPr>
      <w:r w:rsidRPr="000D083B">
        <w:rPr>
          <w:rFonts w:ascii="Gill Sans MT" w:hAnsi="Gill Sans MT" w:cs="Times New Roman"/>
          <w:noProof/>
          <w:sz w:val="24"/>
          <w:szCs w:val="24"/>
        </w:rPr>
        <w:t xml:space="preserve">In all fairness, we should note that mature ants may seek higher ground. Weary of the incessant tracing of networks on the flat forest floor, </w:t>
      </w:r>
      <w:r w:rsidR="004110BD" w:rsidRPr="000D083B">
        <w:rPr>
          <w:rFonts w:ascii="Gill Sans MT" w:hAnsi="Gill Sans MT" w:cs="Times New Roman"/>
          <w:noProof/>
          <w:sz w:val="24"/>
          <w:szCs w:val="24"/>
        </w:rPr>
        <w:t xml:space="preserve">some may </w:t>
      </w:r>
      <w:r w:rsidRPr="000D083B">
        <w:rPr>
          <w:rFonts w:ascii="Gill Sans MT" w:hAnsi="Gill Sans MT" w:cs="Times New Roman"/>
          <w:noProof/>
          <w:sz w:val="24"/>
          <w:szCs w:val="24"/>
        </w:rPr>
        <w:t xml:space="preserve">climb trees to gain a broader outlook on modes of existence </w:t>
      </w:r>
      <w:r w:rsidR="00372860" w:rsidRPr="000D083B">
        <w:rPr>
          <w:rFonts w:ascii="Gill Sans MT" w:hAnsi="Gill Sans MT" w:cs="Times New Roman"/>
          <w:noProof/>
          <w:sz w:val="24"/>
          <w:szCs w:val="24"/>
        </w:rPr>
        <w:t>(Latour</w:t>
      </w:r>
      <w:r w:rsidRPr="000D083B">
        <w:rPr>
          <w:rFonts w:ascii="Gill Sans MT" w:hAnsi="Gill Sans MT" w:cs="Times New Roman"/>
          <w:noProof/>
          <w:sz w:val="24"/>
          <w:szCs w:val="24"/>
        </w:rPr>
        <w:t xml:space="preserve"> 2013). From up here, they register a differentiated landscape, the world’s undulation, as it were. It is difficult to avoid some kind of generalizing thinking from this vista, at least a rudimentary grouping together of actant mediations in recognizable, larger-scale forms of network. Ant ponder</w:t>
      </w:r>
      <w:r w:rsidR="0047430A" w:rsidRPr="000D083B">
        <w:rPr>
          <w:rFonts w:ascii="Gill Sans MT" w:hAnsi="Gill Sans MT" w:cs="Times New Roman"/>
          <w:noProof/>
          <w:sz w:val="24"/>
          <w:szCs w:val="24"/>
        </w:rPr>
        <w:t>s, in particular, the modes of ‘</w:t>
      </w:r>
      <w:r w:rsidRPr="000D083B">
        <w:rPr>
          <w:rFonts w:ascii="Gill Sans MT" w:hAnsi="Gill Sans MT" w:cs="Times New Roman"/>
          <w:noProof/>
          <w:sz w:val="24"/>
          <w:szCs w:val="24"/>
        </w:rPr>
        <w:t>truth</w:t>
      </w:r>
      <w:r w:rsidR="0047430A" w:rsidRPr="000D083B">
        <w:rPr>
          <w:rFonts w:ascii="Gill Sans MT" w:hAnsi="Gill Sans MT" w:cs="Times New Roman"/>
          <w:noProof/>
          <w:sz w:val="24"/>
          <w:szCs w:val="24"/>
        </w:rPr>
        <w:t>’</w:t>
      </w:r>
      <w:r w:rsidRPr="000D083B">
        <w:rPr>
          <w:rFonts w:ascii="Gill Sans MT" w:hAnsi="Gill Sans MT" w:cs="Times New Roman"/>
          <w:noProof/>
          <w:sz w:val="24"/>
          <w:szCs w:val="24"/>
        </w:rPr>
        <w:t xml:space="preserve"> that emerge across the landscape. Moreover, the fresh air also inspires reflexivity. Ant comes to question his own constitution – the </w:t>
      </w:r>
      <w:r w:rsidR="009E22D1">
        <w:rPr>
          <w:rFonts w:ascii="Gill Sans MT" w:hAnsi="Gill Sans MT" w:cs="Times New Roman"/>
          <w:noProof/>
          <w:sz w:val="24"/>
          <w:szCs w:val="24"/>
        </w:rPr>
        <w:t>‘</w:t>
      </w:r>
      <w:r w:rsidRPr="000D083B">
        <w:rPr>
          <w:rFonts w:ascii="Gill Sans MT" w:hAnsi="Gill Sans MT" w:cs="Times New Roman"/>
          <w:noProof/>
          <w:sz w:val="24"/>
          <w:szCs w:val="24"/>
        </w:rPr>
        <w:t>a</w:t>
      </w:r>
      <w:r w:rsidR="009E22D1">
        <w:rPr>
          <w:rFonts w:ascii="Gill Sans MT" w:hAnsi="Gill Sans MT" w:cs="Times New Roman"/>
          <w:noProof/>
          <w:sz w:val="24"/>
          <w:szCs w:val="24"/>
        </w:rPr>
        <w:t>’</w:t>
      </w:r>
      <w:r w:rsidRPr="000D083B">
        <w:rPr>
          <w:rFonts w:ascii="Gill Sans MT" w:hAnsi="Gill Sans MT" w:cs="Times New Roman"/>
          <w:noProof/>
          <w:sz w:val="24"/>
          <w:szCs w:val="24"/>
        </w:rPr>
        <w:t xml:space="preserve">, the </w:t>
      </w:r>
      <w:r w:rsidR="009E22D1">
        <w:rPr>
          <w:rFonts w:ascii="Gill Sans MT" w:hAnsi="Gill Sans MT" w:cs="Times New Roman"/>
          <w:noProof/>
          <w:sz w:val="24"/>
          <w:szCs w:val="24"/>
        </w:rPr>
        <w:t>‘</w:t>
      </w:r>
      <w:r w:rsidRPr="000D083B">
        <w:rPr>
          <w:rFonts w:ascii="Gill Sans MT" w:hAnsi="Gill Sans MT" w:cs="Times New Roman"/>
          <w:noProof/>
          <w:sz w:val="24"/>
          <w:szCs w:val="24"/>
        </w:rPr>
        <w:t>n</w:t>
      </w:r>
      <w:r w:rsidR="009E22D1">
        <w:rPr>
          <w:rFonts w:ascii="Gill Sans MT" w:hAnsi="Gill Sans MT" w:cs="Times New Roman"/>
          <w:noProof/>
          <w:sz w:val="24"/>
          <w:szCs w:val="24"/>
        </w:rPr>
        <w:t>’</w:t>
      </w:r>
      <w:r w:rsidRPr="000D083B">
        <w:rPr>
          <w:rFonts w:ascii="Gill Sans MT" w:hAnsi="Gill Sans MT" w:cs="Times New Roman"/>
          <w:noProof/>
          <w:sz w:val="24"/>
          <w:szCs w:val="24"/>
        </w:rPr>
        <w:t xml:space="preserve"> and the </w:t>
      </w:r>
      <w:r w:rsidR="009E22D1">
        <w:rPr>
          <w:rFonts w:ascii="Gill Sans MT" w:hAnsi="Gill Sans MT" w:cs="Times New Roman"/>
          <w:noProof/>
          <w:sz w:val="24"/>
          <w:szCs w:val="24"/>
        </w:rPr>
        <w:t>‘</w:t>
      </w:r>
      <w:r w:rsidRPr="000D083B">
        <w:rPr>
          <w:rFonts w:ascii="Gill Sans MT" w:hAnsi="Gill Sans MT" w:cs="Times New Roman"/>
          <w:noProof/>
          <w:sz w:val="24"/>
          <w:szCs w:val="24"/>
        </w:rPr>
        <w:t>t</w:t>
      </w:r>
      <w:r w:rsidR="009E22D1">
        <w:rPr>
          <w:rFonts w:ascii="Gill Sans MT" w:hAnsi="Gill Sans MT" w:cs="Times New Roman"/>
          <w:noProof/>
          <w:sz w:val="24"/>
          <w:szCs w:val="24"/>
        </w:rPr>
        <w:t>’</w:t>
      </w:r>
      <w:r w:rsidRPr="000D083B">
        <w:rPr>
          <w:rFonts w:ascii="Gill Sans MT" w:hAnsi="Gill Sans MT" w:cs="Times New Roman"/>
          <w:noProof/>
          <w:sz w:val="24"/>
          <w:szCs w:val="24"/>
        </w:rPr>
        <w:t xml:space="preserve">, </w:t>
      </w:r>
      <w:r w:rsidR="004110BD" w:rsidRPr="000D083B">
        <w:rPr>
          <w:rFonts w:ascii="Gill Sans MT" w:hAnsi="Gill Sans MT" w:cs="Times New Roman"/>
          <w:noProof/>
          <w:sz w:val="24"/>
          <w:szCs w:val="24"/>
        </w:rPr>
        <w:t>as well as</w:t>
      </w:r>
      <w:r w:rsidRPr="000D083B">
        <w:rPr>
          <w:rFonts w:ascii="Gill Sans MT" w:hAnsi="Gill Sans MT" w:cs="Times New Roman"/>
          <w:noProof/>
          <w:sz w:val="24"/>
          <w:szCs w:val="24"/>
        </w:rPr>
        <w:t xml:space="preserve"> even the hyphens </w:t>
      </w:r>
      <w:r w:rsidR="00372860" w:rsidRPr="000D083B">
        <w:rPr>
          <w:rFonts w:ascii="Gill Sans MT" w:hAnsi="Gill Sans MT" w:cs="Times New Roman"/>
          <w:noProof/>
          <w:sz w:val="24"/>
          <w:szCs w:val="24"/>
        </w:rPr>
        <w:t>(Latour</w:t>
      </w:r>
      <w:r w:rsidRPr="000D083B">
        <w:rPr>
          <w:rFonts w:ascii="Gill Sans MT" w:hAnsi="Gill Sans MT" w:cs="Times New Roman"/>
          <w:noProof/>
          <w:sz w:val="24"/>
          <w:szCs w:val="24"/>
        </w:rPr>
        <w:t xml:space="preserve"> 1999a). More earth-bound ants beg to disagree, but they need not worry. The good-humo</w:t>
      </w:r>
      <w:r w:rsidR="00D62A2D" w:rsidRPr="000D083B">
        <w:rPr>
          <w:rFonts w:ascii="Gill Sans MT" w:hAnsi="Gill Sans MT" w:cs="Times New Roman"/>
          <w:noProof/>
          <w:sz w:val="24"/>
          <w:szCs w:val="24"/>
        </w:rPr>
        <w:t>u</w:t>
      </w:r>
      <w:r w:rsidRPr="000D083B">
        <w:rPr>
          <w:rFonts w:ascii="Gill Sans MT" w:hAnsi="Gill Sans MT" w:cs="Times New Roman"/>
          <w:noProof/>
          <w:sz w:val="24"/>
          <w:szCs w:val="24"/>
        </w:rPr>
        <w:t xml:space="preserve">red, self-ironic and prolific ant is regularly back on the forest floor defending his ant-epistemology, hyphens and all </w:t>
      </w:r>
      <w:r w:rsidR="00372860" w:rsidRPr="000D083B">
        <w:rPr>
          <w:rFonts w:ascii="Gill Sans MT" w:hAnsi="Gill Sans MT" w:cs="Times New Roman"/>
          <w:noProof/>
          <w:sz w:val="24"/>
          <w:szCs w:val="24"/>
        </w:rPr>
        <w:t>(Latour</w:t>
      </w:r>
      <w:r w:rsidRPr="000D083B">
        <w:rPr>
          <w:rFonts w:ascii="Gill Sans MT" w:hAnsi="Gill Sans MT" w:cs="Times New Roman"/>
          <w:noProof/>
          <w:sz w:val="24"/>
          <w:szCs w:val="24"/>
        </w:rPr>
        <w:t xml:space="preserve"> 2005</w:t>
      </w:r>
      <w:r w:rsidR="007E6D63" w:rsidRPr="000D083B">
        <w:rPr>
          <w:rFonts w:ascii="Gill Sans MT" w:hAnsi="Gill Sans MT" w:cs="Times New Roman"/>
          <w:noProof/>
          <w:sz w:val="24"/>
          <w:szCs w:val="24"/>
        </w:rPr>
        <w:t xml:space="preserve">: </w:t>
      </w:r>
      <w:r w:rsidRPr="000D083B">
        <w:rPr>
          <w:rFonts w:ascii="Gill Sans MT" w:hAnsi="Gill Sans MT" w:cs="Times New Roman"/>
          <w:noProof/>
          <w:sz w:val="24"/>
          <w:szCs w:val="24"/>
        </w:rPr>
        <w:t>301).</w:t>
      </w:r>
    </w:p>
    <w:p w14:paraId="75824545" w14:textId="51A97E1B" w:rsidR="00490681" w:rsidRPr="000D083B" w:rsidRDefault="00490681" w:rsidP="003715FE">
      <w:pPr>
        <w:spacing w:after="0" w:line="276" w:lineRule="auto"/>
        <w:ind w:firstLine="708"/>
        <w:jc w:val="both"/>
        <w:rPr>
          <w:rFonts w:ascii="Gill Sans MT" w:hAnsi="Gill Sans MT" w:cs="Times New Roman"/>
          <w:noProof/>
          <w:sz w:val="24"/>
          <w:szCs w:val="24"/>
        </w:rPr>
      </w:pPr>
      <w:r w:rsidRPr="000D083B">
        <w:rPr>
          <w:rFonts w:ascii="Gill Sans MT" w:hAnsi="Gill Sans MT" w:cs="Times New Roman"/>
          <w:noProof/>
          <w:sz w:val="24"/>
          <w:szCs w:val="24"/>
        </w:rPr>
        <w:t xml:space="preserve">Spider is certainly much more broadminded, too. There is plenty of time in the Aberdeen woods to ponder larger existential issues, and spider is refreshingly unbound in his thinking: art, architecture and archaeology </w:t>
      </w:r>
      <w:r w:rsidR="00372860" w:rsidRPr="000D083B">
        <w:rPr>
          <w:rFonts w:ascii="Gill Sans MT" w:hAnsi="Gill Sans MT" w:cs="Times New Roman"/>
          <w:noProof/>
          <w:sz w:val="24"/>
          <w:szCs w:val="24"/>
        </w:rPr>
        <w:t>(Ingold</w:t>
      </w:r>
      <w:r w:rsidRPr="000D083B">
        <w:rPr>
          <w:rFonts w:ascii="Gill Sans MT" w:hAnsi="Gill Sans MT" w:cs="Times New Roman"/>
          <w:noProof/>
          <w:sz w:val="24"/>
          <w:szCs w:val="24"/>
        </w:rPr>
        <w:t xml:space="preserve"> 2013)</w:t>
      </w:r>
      <w:r w:rsidR="00777E9F" w:rsidRPr="000D083B">
        <w:rPr>
          <w:rFonts w:ascii="Gill Sans MT" w:hAnsi="Gill Sans MT" w:cs="Times New Roman"/>
          <w:noProof/>
          <w:sz w:val="24"/>
          <w:szCs w:val="24"/>
        </w:rPr>
        <w:t xml:space="preserve">, wind and </w:t>
      </w:r>
      <w:r w:rsidRPr="000D083B">
        <w:rPr>
          <w:rFonts w:ascii="Gill Sans MT" w:hAnsi="Gill Sans MT" w:cs="Times New Roman"/>
          <w:noProof/>
          <w:sz w:val="24"/>
          <w:szCs w:val="24"/>
        </w:rPr>
        <w:t>weather (Ingol</w:t>
      </w:r>
      <w:r w:rsidR="00372860" w:rsidRPr="000D083B">
        <w:rPr>
          <w:rFonts w:ascii="Gill Sans MT" w:hAnsi="Gill Sans MT" w:cs="Times New Roman"/>
          <w:noProof/>
          <w:sz w:val="24"/>
          <w:szCs w:val="24"/>
        </w:rPr>
        <w:t>d</w:t>
      </w:r>
      <w:r w:rsidRPr="000D083B">
        <w:rPr>
          <w:rFonts w:ascii="Gill Sans MT" w:hAnsi="Gill Sans MT" w:cs="Times New Roman"/>
          <w:noProof/>
          <w:sz w:val="24"/>
          <w:szCs w:val="24"/>
        </w:rPr>
        <w:t xml:space="preserve"> 20</w:t>
      </w:r>
      <w:r w:rsidR="0021389D" w:rsidRPr="000D083B">
        <w:rPr>
          <w:rFonts w:ascii="Gill Sans MT" w:hAnsi="Gill Sans MT" w:cs="Times New Roman"/>
          <w:noProof/>
          <w:sz w:val="24"/>
          <w:szCs w:val="24"/>
        </w:rPr>
        <w:t>1</w:t>
      </w:r>
      <w:r w:rsidRPr="000D083B">
        <w:rPr>
          <w:rFonts w:ascii="Gill Sans MT" w:hAnsi="Gill Sans MT" w:cs="Times New Roman"/>
          <w:noProof/>
          <w:sz w:val="24"/>
          <w:szCs w:val="24"/>
        </w:rPr>
        <w:t xml:space="preserve">1, </w:t>
      </w:r>
      <w:r w:rsidR="00777E9F" w:rsidRPr="000D083B">
        <w:rPr>
          <w:rFonts w:ascii="Gill Sans MT" w:hAnsi="Gill Sans MT" w:cs="Times New Roman"/>
          <w:noProof/>
          <w:sz w:val="24"/>
          <w:szCs w:val="24"/>
        </w:rPr>
        <w:t>Chapter</w:t>
      </w:r>
      <w:r w:rsidR="004B3BD3" w:rsidRPr="000D083B">
        <w:rPr>
          <w:rFonts w:ascii="Gill Sans MT" w:hAnsi="Gill Sans MT" w:cs="Times New Roman"/>
          <w:noProof/>
          <w:sz w:val="24"/>
          <w:szCs w:val="24"/>
        </w:rPr>
        <w:t>s</w:t>
      </w:r>
      <w:r w:rsidR="00777E9F" w:rsidRPr="000D083B">
        <w:rPr>
          <w:rFonts w:ascii="Gill Sans MT" w:hAnsi="Gill Sans MT" w:cs="Times New Roman"/>
          <w:noProof/>
          <w:sz w:val="24"/>
          <w:szCs w:val="24"/>
        </w:rPr>
        <w:t xml:space="preserve"> 9 and 10</w:t>
      </w:r>
      <w:r w:rsidRPr="000D083B">
        <w:rPr>
          <w:rFonts w:ascii="Gill Sans MT" w:hAnsi="Gill Sans MT" w:cs="Times New Roman"/>
          <w:noProof/>
          <w:sz w:val="24"/>
          <w:szCs w:val="24"/>
        </w:rPr>
        <w:t xml:space="preserve">), light and sound </w:t>
      </w:r>
      <w:r w:rsidR="00372860" w:rsidRPr="000D083B">
        <w:rPr>
          <w:rFonts w:ascii="Gill Sans MT" w:hAnsi="Gill Sans MT" w:cs="Times New Roman"/>
          <w:noProof/>
          <w:sz w:val="24"/>
          <w:szCs w:val="24"/>
        </w:rPr>
        <w:t>(Ingold</w:t>
      </w:r>
      <w:r w:rsidRPr="000D083B">
        <w:rPr>
          <w:rFonts w:ascii="Gill Sans MT" w:hAnsi="Gill Sans MT" w:cs="Times New Roman"/>
          <w:noProof/>
          <w:sz w:val="24"/>
          <w:szCs w:val="24"/>
        </w:rPr>
        <w:t xml:space="preserve"> 2022</w:t>
      </w:r>
      <w:r w:rsidR="008C15F1" w:rsidRPr="000D083B">
        <w:rPr>
          <w:rFonts w:ascii="Gill Sans MT" w:hAnsi="Gill Sans MT" w:cs="Times New Roman"/>
          <w:noProof/>
          <w:sz w:val="24"/>
          <w:szCs w:val="24"/>
        </w:rPr>
        <w:t>, Part 2</w:t>
      </w:r>
      <w:r w:rsidRPr="000D083B">
        <w:rPr>
          <w:rFonts w:ascii="Gill Sans MT" w:hAnsi="Gill Sans MT" w:cs="Times New Roman"/>
          <w:noProof/>
          <w:sz w:val="24"/>
          <w:szCs w:val="24"/>
        </w:rPr>
        <w:t xml:space="preserve">), walking, writing and weaving (a spiderish subject indeed! </w:t>
      </w:r>
      <w:r w:rsidR="00372860" w:rsidRPr="000D083B">
        <w:rPr>
          <w:rFonts w:ascii="Gill Sans MT" w:hAnsi="Gill Sans MT" w:cs="Times New Roman"/>
          <w:noProof/>
          <w:sz w:val="24"/>
          <w:szCs w:val="24"/>
        </w:rPr>
        <w:t>(Ingold</w:t>
      </w:r>
      <w:r w:rsidR="0021389D" w:rsidRPr="000D083B">
        <w:rPr>
          <w:rFonts w:ascii="Gill Sans MT" w:hAnsi="Gill Sans MT" w:cs="Times New Roman"/>
          <w:noProof/>
          <w:sz w:val="24"/>
          <w:szCs w:val="24"/>
        </w:rPr>
        <w:t xml:space="preserve"> 201</w:t>
      </w:r>
      <w:r w:rsidR="00041BA4" w:rsidRPr="000D083B">
        <w:rPr>
          <w:rFonts w:ascii="Gill Sans MT" w:hAnsi="Gill Sans MT" w:cs="Times New Roman"/>
          <w:noProof/>
          <w:sz w:val="24"/>
          <w:szCs w:val="24"/>
        </w:rPr>
        <w:t>1)</w:t>
      </w:r>
      <w:r w:rsidRPr="000D083B">
        <w:rPr>
          <w:rFonts w:ascii="Gill Sans MT" w:hAnsi="Gill Sans MT" w:cs="Times New Roman"/>
          <w:noProof/>
          <w:sz w:val="24"/>
          <w:szCs w:val="24"/>
        </w:rPr>
        <w:t xml:space="preserve">), and the list goes on. Moreover, </w:t>
      </w:r>
      <w:r w:rsidR="00002165" w:rsidRPr="000D083B">
        <w:rPr>
          <w:rFonts w:ascii="Gill Sans MT" w:hAnsi="Gill Sans MT" w:cs="Times New Roman"/>
          <w:noProof/>
          <w:sz w:val="24"/>
          <w:szCs w:val="24"/>
        </w:rPr>
        <w:t xml:space="preserve">and suprisingly, </w:t>
      </w:r>
      <w:r w:rsidRPr="000D083B">
        <w:rPr>
          <w:rFonts w:ascii="Gill Sans MT" w:hAnsi="Gill Sans MT" w:cs="Times New Roman"/>
          <w:noProof/>
          <w:sz w:val="24"/>
          <w:szCs w:val="24"/>
        </w:rPr>
        <w:t xml:space="preserve">all these interests are, basically, different ways of exploring </w:t>
      </w:r>
      <w:r w:rsidRPr="000D083B">
        <w:rPr>
          <w:rFonts w:ascii="Gill Sans MT" w:hAnsi="Gill Sans MT" w:cs="Times New Roman"/>
          <w:i/>
          <w:noProof/>
          <w:sz w:val="24"/>
          <w:szCs w:val="24"/>
        </w:rPr>
        <w:t>ant’s</w:t>
      </w:r>
      <w:r w:rsidRPr="000D083B">
        <w:rPr>
          <w:rFonts w:ascii="Gill Sans MT" w:hAnsi="Gill Sans MT" w:cs="Times New Roman"/>
          <w:noProof/>
          <w:sz w:val="24"/>
          <w:szCs w:val="24"/>
        </w:rPr>
        <w:t xml:space="preserve"> prime experiential orientation: </w:t>
      </w:r>
      <w:r w:rsidRPr="000D083B">
        <w:rPr>
          <w:rFonts w:ascii="Gill Sans MT" w:hAnsi="Gill Sans MT" w:cs="Times New Roman"/>
          <w:i/>
          <w:noProof/>
          <w:sz w:val="24"/>
          <w:szCs w:val="24"/>
        </w:rPr>
        <w:t>wayfaring</w:t>
      </w:r>
      <w:r w:rsidRPr="000D083B">
        <w:rPr>
          <w:rFonts w:ascii="Gill Sans MT" w:hAnsi="Gill Sans MT" w:cs="Times New Roman"/>
          <w:noProof/>
          <w:sz w:val="24"/>
          <w:szCs w:val="24"/>
        </w:rPr>
        <w:t xml:space="preserve">, ant’s incessant </w:t>
      </w:r>
      <w:r w:rsidR="004110BD" w:rsidRPr="000D083B">
        <w:rPr>
          <w:rFonts w:ascii="Gill Sans MT" w:hAnsi="Gill Sans MT" w:cs="Times New Roman"/>
          <w:noProof/>
          <w:sz w:val="24"/>
          <w:szCs w:val="24"/>
        </w:rPr>
        <w:t>moving,</w:t>
      </w:r>
      <w:r w:rsidRPr="000D083B">
        <w:rPr>
          <w:rFonts w:ascii="Gill Sans MT" w:hAnsi="Gill Sans MT" w:cs="Times New Roman"/>
          <w:noProof/>
          <w:sz w:val="24"/>
          <w:szCs w:val="24"/>
        </w:rPr>
        <w:t xml:space="preserve"> the walk.</w:t>
      </w:r>
    </w:p>
    <w:p w14:paraId="21A84DAC" w14:textId="2270ED53" w:rsidR="00490681" w:rsidRPr="000D083B" w:rsidRDefault="00490681" w:rsidP="003715FE">
      <w:pPr>
        <w:spacing w:after="0" w:line="276" w:lineRule="auto"/>
        <w:ind w:firstLine="708"/>
        <w:jc w:val="both"/>
        <w:rPr>
          <w:rFonts w:ascii="Gill Sans MT" w:hAnsi="Gill Sans MT" w:cs="Times New Roman"/>
          <w:noProof/>
          <w:sz w:val="24"/>
          <w:szCs w:val="24"/>
        </w:rPr>
      </w:pPr>
      <w:r w:rsidRPr="000D083B">
        <w:rPr>
          <w:rFonts w:ascii="Gill Sans MT" w:hAnsi="Gill Sans MT" w:cs="Times New Roman"/>
          <w:noProof/>
          <w:sz w:val="24"/>
          <w:szCs w:val="24"/>
        </w:rPr>
        <w:t>While the philosophizing spider thus ventures far beyond his earthbound web, there is, nevertheless</w:t>
      </w:r>
      <w:r w:rsidR="00494BCF" w:rsidRPr="000D083B">
        <w:rPr>
          <w:rFonts w:ascii="Gill Sans MT" w:hAnsi="Gill Sans MT" w:cs="Times New Roman"/>
          <w:noProof/>
          <w:sz w:val="24"/>
          <w:szCs w:val="24"/>
        </w:rPr>
        <w:t>,</w:t>
      </w:r>
      <w:r w:rsidRPr="000D083B">
        <w:rPr>
          <w:rFonts w:ascii="Gill Sans MT" w:hAnsi="Gill Sans MT" w:cs="Times New Roman"/>
          <w:noProof/>
          <w:sz w:val="24"/>
          <w:szCs w:val="24"/>
        </w:rPr>
        <w:t xml:space="preserve"> a persistent conviction that runs through his spawning interests, and this is the one I highlight: spider’s unceasing anchoring of reality in the unfolding of immediate experiential engagements. As with ant, when spider gets down to things, we come to </w:t>
      </w:r>
      <w:r w:rsidRPr="000D083B">
        <w:rPr>
          <w:rFonts w:ascii="Gill Sans MT" w:hAnsi="Gill Sans MT" w:cs="Times New Roman"/>
          <w:noProof/>
          <w:sz w:val="24"/>
          <w:szCs w:val="24"/>
        </w:rPr>
        <w:lastRenderedPageBreak/>
        <w:t>recognize a distinct and persistent epistemological inspiration, a wellspring at the base of thinking, and for spider th</w:t>
      </w:r>
      <w:r w:rsidR="0047430A" w:rsidRPr="000D083B">
        <w:rPr>
          <w:rFonts w:ascii="Gill Sans MT" w:hAnsi="Gill Sans MT" w:cs="Times New Roman"/>
          <w:noProof/>
          <w:sz w:val="24"/>
          <w:szCs w:val="24"/>
        </w:rPr>
        <w:t>is is what human scholars call ‘</w:t>
      </w:r>
      <w:r w:rsidRPr="000D083B">
        <w:rPr>
          <w:rFonts w:ascii="Gill Sans MT" w:hAnsi="Gill Sans MT" w:cs="Times New Roman"/>
          <w:noProof/>
          <w:sz w:val="24"/>
          <w:szCs w:val="24"/>
        </w:rPr>
        <w:t>ecological psychology</w:t>
      </w:r>
      <w:r w:rsidR="0047430A" w:rsidRPr="000D083B">
        <w:rPr>
          <w:rFonts w:ascii="Gill Sans MT" w:hAnsi="Gill Sans MT" w:cs="Times New Roman"/>
          <w:noProof/>
          <w:sz w:val="24"/>
          <w:szCs w:val="24"/>
        </w:rPr>
        <w:t>’</w:t>
      </w:r>
      <w:r w:rsidRPr="000D083B">
        <w:rPr>
          <w:rFonts w:ascii="Gill Sans MT" w:hAnsi="Gill Sans MT" w:cs="Times New Roman"/>
          <w:noProof/>
          <w:sz w:val="24"/>
          <w:szCs w:val="24"/>
        </w:rPr>
        <w:t xml:space="preserve"> </w:t>
      </w:r>
      <w:r w:rsidR="00372860" w:rsidRPr="000D083B">
        <w:rPr>
          <w:rFonts w:ascii="Gill Sans MT" w:hAnsi="Gill Sans MT" w:cs="Times New Roman"/>
          <w:noProof/>
          <w:sz w:val="24"/>
          <w:szCs w:val="24"/>
        </w:rPr>
        <w:t>(Gibson</w:t>
      </w:r>
      <w:r w:rsidR="000844D3" w:rsidRPr="000D083B">
        <w:rPr>
          <w:rFonts w:ascii="Gill Sans MT" w:hAnsi="Gill Sans MT" w:cs="Times New Roman"/>
          <w:noProof/>
          <w:sz w:val="24"/>
          <w:szCs w:val="24"/>
        </w:rPr>
        <w:t xml:space="preserve"> 2015</w:t>
      </w:r>
      <w:r w:rsidR="00372860" w:rsidRPr="000D083B">
        <w:rPr>
          <w:rFonts w:ascii="Gill Sans MT" w:hAnsi="Gill Sans MT" w:cs="Times New Roman"/>
          <w:noProof/>
          <w:sz w:val="24"/>
          <w:szCs w:val="24"/>
        </w:rPr>
        <w:t xml:space="preserve"> [1979]; Ingold</w:t>
      </w:r>
      <w:r w:rsidRPr="000D083B">
        <w:rPr>
          <w:rFonts w:ascii="Gill Sans MT" w:hAnsi="Gill Sans MT" w:cs="Times New Roman"/>
          <w:noProof/>
          <w:sz w:val="24"/>
          <w:szCs w:val="24"/>
        </w:rPr>
        <w:t xml:space="preserve"> 2000</w:t>
      </w:r>
      <w:r w:rsidR="007E6D63" w:rsidRPr="000D083B">
        <w:rPr>
          <w:rFonts w:ascii="Gill Sans MT" w:hAnsi="Gill Sans MT" w:cs="Times New Roman"/>
          <w:noProof/>
          <w:sz w:val="24"/>
          <w:szCs w:val="24"/>
        </w:rPr>
        <w:t xml:space="preserve">: </w:t>
      </w:r>
      <w:r w:rsidRPr="000D083B">
        <w:rPr>
          <w:rFonts w:ascii="Gill Sans MT" w:hAnsi="Gill Sans MT" w:cs="Times New Roman"/>
          <w:noProof/>
          <w:sz w:val="24"/>
          <w:szCs w:val="24"/>
        </w:rPr>
        <w:t xml:space="preserve">205-208). His </w:t>
      </w:r>
      <w:r w:rsidR="00897331" w:rsidRPr="000D083B">
        <w:rPr>
          <w:rFonts w:ascii="Gill Sans MT" w:hAnsi="Gill Sans MT" w:cs="Times New Roman"/>
          <w:noProof/>
          <w:sz w:val="24"/>
          <w:szCs w:val="24"/>
        </w:rPr>
        <w:t xml:space="preserve">notion of </w:t>
      </w:r>
      <w:r w:rsidRPr="000D083B">
        <w:rPr>
          <w:rFonts w:ascii="Gill Sans MT" w:hAnsi="Gill Sans MT" w:cs="Times New Roman"/>
          <w:noProof/>
          <w:sz w:val="24"/>
          <w:szCs w:val="24"/>
        </w:rPr>
        <w:t xml:space="preserve">wayfaring is always already of the embodied and situated kind, while the world beyond slides into </w:t>
      </w:r>
      <w:r w:rsidR="00BD528B">
        <w:rPr>
          <w:rFonts w:ascii="Gill Sans MT" w:hAnsi="Gill Sans MT" w:cs="Times New Roman"/>
          <w:noProof/>
          <w:sz w:val="24"/>
          <w:szCs w:val="24"/>
        </w:rPr>
        <w:t>oblivion</w:t>
      </w:r>
      <w:r w:rsidRPr="000D083B">
        <w:rPr>
          <w:rFonts w:ascii="Gill Sans MT" w:hAnsi="Gill Sans MT" w:cs="Times New Roman"/>
          <w:noProof/>
          <w:sz w:val="24"/>
          <w:szCs w:val="24"/>
        </w:rPr>
        <w:t>.</w:t>
      </w:r>
    </w:p>
    <w:p w14:paraId="50B87EA6" w14:textId="3C4D073A" w:rsidR="00490681" w:rsidRPr="000D083B" w:rsidRDefault="00490681" w:rsidP="003715FE">
      <w:pPr>
        <w:spacing w:after="0" w:line="276" w:lineRule="auto"/>
        <w:ind w:firstLine="708"/>
        <w:jc w:val="both"/>
        <w:rPr>
          <w:rFonts w:ascii="Gill Sans MT" w:hAnsi="Gill Sans MT" w:cs="Times New Roman"/>
          <w:noProof/>
          <w:sz w:val="24"/>
          <w:szCs w:val="24"/>
        </w:rPr>
      </w:pPr>
      <w:r w:rsidRPr="000D083B">
        <w:rPr>
          <w:rFonts w:ascii="Gill Sans MT" w:hAnsi="Gill Sans MT" w:cs="Times New Roman"/>
          <w:noProof/>
          <w:sz w:val="24"/>
          <w:szCs w:val="24"/>
        </w:rPr>
        <w:t xml:space="preserve">Moreover, spider gets all the more convinced about the </w:t>
      </w:r>
      <w:r w:rsidRPr="000D083B">
        <w:rPr>
          <w:rFonts w:ascii="Gill Sans MT" w:hAnsi="Gill Sans MT" w:cs="Times New Roman"/>
          <w:i/>
          <w:noProof/>
          <w:sz w:val="24"/>
          <w:szCs w:val="24"/>
        </w:rPr>
        <w:t>relational</w:t>
      </w:r>
      <w:r w:rsidRPr="000D083B">
        <w:rPr>
          <w:rFonts w:ascii="Gill Sans MT" w:hAnsi="Gill Sans MT" w:cs="Times New Roman"/>
          <w:noProof/>
          <w:sz w:val="24"/>
          <w:szCs w:val="24"/>
        </w:rPr>
        <w:t xml:space="preserve"> character of the world the older he grows, that is, the ontological indistinguishability of organism and environment. As with ant, there are no </w:t>
      </w:r>
      <w:r w:rsidRPr="000D083B">
        <w:rPr>
          <w:rFonts w:ascii="Gill Sans MT" w:hAnsi="Gill Sans MT" w:cs="Times New Roman"/>
          <w:i/>
          <w:noProof/>
          <w:sz w:val="24"/>
          <w:szCs w:val="24"/>
        </w:rPr>
        <w:t>objects</w:t>
      </w:r>
      <w:r w:rsidRPr="000D083B">
        <w:rPr>
          <w:rFonts w:ascii="Gill Sans MT" w:hAnsi="Gill Sans MT" w:cs="Times New Roman"/>
          <w:noProof/>
          <w:sz w:val="24"/>
          <w:szCs w:val="24"/>
        </w:rPr>
        <w:t xml:space="preserve"> in spider’s take </w:t>
      </w:r>
      <w:r w:rsidR="0047430A" w:rsidRPr="000D083B">
        <w:rPr>
          <w:rFonts w:ascii="Gill Sans MT" w:hAnsi="Gill Sans MT" w:cs="Times New Roman"/>
          <w:noProof/>
          <w:sz w:val="24"/>
          <w:szCs w:val="24"/>
        </w:rPr>
        <w:t>on relations, no entities with ‘</w:t>
      </w:r>
      <w:r w:rsidRPr="000D083B">
        <w:rPr>
          <w:rFonts w:ascii="Gill Sans MT" w:hAnsi="Gill Sans MT" w:cs="Times New Roman"/>
          <w:noProof/>
          <w:sz w:val="24"/>
          <w:szCs w:val="24"/>
        </w:rPr>
        <w:t>prior properties</w:t>
      </w:r>
      <w:r w:rsidR="0047430A" w:rsidRPr="000D083B">
        <w:rPr>
          <w:rFonts w:ascii="Gill Sans MT" w:hAnsi="Gill Sans MT" w:cs="Times New Roman"/>
          <w:noProof/>
          <w:sz w:val="24"/>
          <w:szCs w:val="24"/>
        </w:rPr>
        <w:t>’</w:t>
      </w:r>
      <w:r w:rsidRPr="000D083B">
        <w:rPr>
          <w:rFonts w:ascii="Gill Sans MT" w:hAnsi="Gill Sans MT" w:cs="Times New Roman"/>
          <w:noProof/>
          <w:sz w:val="24"/>
          <w:szCs w:val="24"/>
        </w:rPr>
        <w:t xml:space="preserve"> (Ingold 2000</w:t>
      </w:r>
      <w:r w:rsidR="007E6D63" w:rsidRPr="000D083B">
        <w:rPr>
          <w:rFonts w:ascii="Gill Sans MT" w:hAnsi="Gill Sans MT" w:cs="Times New Roman"/>
          <w:noProof/>
          <w:sz w:val="24"/>
          <w:szCs w:val="24"/>
        </w:rPr>
        <w:t>:</w:t>
      </w:r>
      <w:r w:rsidRPr="000D083B">
        <w:rPr>
          <w:rFonts w:ascii="Gill Sans MT" w:hAnsi="Gill Sans MT" w:cs="Times New Roman"/>
          <w:noProof/>
          <w:sz w:val="24"/>
          <w:szCs w:val="24"/>
        </w:rPr>
        <w:t xml:space="preserve"> 365) – </w:t>
      </w:r>
      <w:r w:rsidR="00E14CED" w:rsidRPr="000D083B">
        <w:rPr>
          <w:rFonts w:ascii="Gill Sans MT" w:hAnsi="Gill Sans MT" w:cs="Times New Roman"/>
          <w:noProof/>
          <w:sz w:val="24"/>
          <w:szCs w:val="24"/>
        </w:rPr>
        <w:t xml:space="preserve">the </w:t>
      </w:r>
      <w:r w:rsidRPr="000D083B">
        <w:rPr>
          <w:rFonts w:ascii="Gill Sans MT" w:hAnsi="Gill Sans MT" w:cs="Times New Roman"/>
          <w:noProof/>
          <w:sz w:val="24"/>
          <w:szCs w:val="24"/>
        </w:rPr>
        <w:t xml:space="preserve">reality is one of verbs rather than nouns, as it were. However, in </w:t>
      </w:r>
      <w:r w:rsidR="006258D7" w:rsidRPr="000D083B">
        <w:rPr>
          <w:rFonts w:ascii="Gill Sans MT" w:hAnsi="Gill Sans MT" w:cs="Times New Roman"/>
          <w:noProof/>
          <w:sz w:val="24"/>
          <w:szCs w:val="24"/>
        </w:rPr>
        <w:t>contrast</w:t>
      </w:r>
      <w:r w:rsidR="0047430A" w:rsidRPr="000D083B">
        <w:rPr>
          <w:rFonts w:ascii="Gill Sans MT" w:hAnsi="Gill Sans MT" w:cs="Times New Roman"/>
          <w:noProof/>
          <w:sz w:val="24"/>
          <w:szCs w:val="24"/>
        </w:rPr>
        <w:t xml:space="preserve"> to ant’s temporality of ‘</w:t>
      </w:r>
      <w:r w:rsidRPr="000D083B">
        <w:rPr>
          <w:rFonts w:ascii="Gill Sans MT" w:hAnsi="Gill Sans MT" w:cs="Times New Roman"/>
          <w:noProof/>
          <w:sz w:val="24"/>
          <w:szCs w:val="24"/>
        </w:rPr>
        <w:t>punctiform cinematic frames</w:t>
      </w:r>
      <w:r w:rsidR="0047430A" w:rsidRPr="000D083B">
        <w:rPr>
          <w:rFonts w:ascii="Gill Sans MT" w:hAnsi="Gill Sans MT" w:cs="Times New Roman"/>
          <w:noProof/>
          <w:sz w:val="24"/>
          <w:szCs w:val="24"/>
        </w:rPr>
        <w:t>’</w:t>
      </w:r>
      <w:r w:rsidRPr="000D083B">
        <w:rPr>
          <w:rFonts w:ascii="Gill Sans MT" w:hAnsi="Gill Sans MT" w:cs="Times New Roman"/>
          <w:noProof/>
          <w:sz w:val="24"/>
          <w:szCs w:val="24"/>
        </w:rPr>
        <w:t xml:space="preserve"> (Harman 2009</w:t>
      </w:r>
      <w:r w:rsidR="007E6D63" w:rsidRPr="000D083B">
        <w:rPr>
          <w:rFonts w:ascii="Gill Sans MT" w:hAnsi="Gill Sans MT" w:cs="Times New Roman"/>
          <w:noProof/>
          <w:sz w:val="24"/>
          <w:szCs w:val="24"/>
        </w:rPr>
        <w:t xml:space="preserve">: </w:t>
      </w:r>
      <w:r w:rsidRPr="000D083B">
        <w:rPr>
          <w:rFonts w:ascii="Gill Sans MT" w:hAnsi="Gill Sans MT" w:cs="Times New Roman"/>
          <w:noProof/>
          <w:sz w:val="24"/>
          <w:szCs w:val="24"/>
        </w:rPr>
        <w:t xml:space="preserve">105), spider anchors being in </w:t>
      </w:r>
      <w:r w:rsidRPr="000D083B">
        <w:rPr>
          <w:rFonts w:ascii="Gill Sans MT" w:hAnsi="Gill Sans MT" w:cs="Times New Roman"/>
          <w:i/>
          <w:noProof/>
          <w:sz w:val="24"/>
          <w:szCs w:val="24"/>
        </w:rPr>
        <w:t>agencement</w:t>
      </w:r>
      <w:r w:rsidRPr="000D083B">
        <w:rPr>
          <w:rFonts w:ascii="Gill Sans MT" w:hAnsi="Gill Sans MT" w:cs="Times New Roman"/>
          <w:noProof/>
          <w:sz w:val="24"/>
          <w:szCs w:val="24"/>
        </w:rPr>
        <w:t xml:space="preserve"> (</w:t>
      </w:r>
      <w:r w:rsidR="0047430A" w:rsidRPr="000D083B">
        <w:rPr>
          <w:rFonts w:ascii="Gill Sans MT" w:hAnsi="Gill Sans MT" w:cs="Times New Roman"/>
          <w:noProof/>
          <w:sz w:val="24"/>
          <w:szCs w:val="24"/>
        </w:rPr>
        <w:t xml:space="preserve">translated </w:t>
      </w:r>
      <w:r w:rsidR="00937D7D" w:rsidRPr="000D083B">
        <w:rPr>
          <w:rFonts w:ascii="Gill Sans MT" w:hAnsi="Gill Sans MT" w:cs="Times New Roman"/>
          <w:noProof/>
          <w:sz w:val="24"/>
          <w:szCs w:val="24"/>
        </w:rPr>
        <w:t xml:space="preserve">from French </w:t>
      </w:r>
      <w:r w:rsidR="0047430A" w:rsidRPr="000D083B">
        <w:rPr>
          <w:rFonts w:ascii="Gill Sans MT" w:hAnsi="Gill Sans MT" w:cs="Times New Roman"/>
          <w:noProof/>
          <w:sz w:val="24"/>
          <w:szCs w:val="24"/>
        </w:rPr>
        <w:t>into English as ‘</w:t>
      </w:r>
      <w:r w:rsidR="007D32ED" w:rsidRPr="000D083B">
        <w:rPr>
          <w:rFonts w:ascii="Gill Sans MT" w:hAnsi="Gill Sans MT" w:cs="Times New Roman"/>
          <w:noProof/>
          <w:sz w:val="24"/>
          <w:szCs w:val="24"/>
        </w:rPr>
        <w:t>assemblage</w:t>
      </w:r>
      <w:r w:rsidR="0047430A" w:rsidRPr="000D083B">
        <w:rPr>
          <w:rFonts w:ascii="Gill Sans MT" w:hAnsi="Gill Sans MT" w:cs="Times New Roman"/>
          <w:noProof/>
          <w:sz w:val="24"/>
          <w:szCs w:val="24"/>
        </w:rPr>
        <w:t>’</w:t>
      </w:r>
      <w:r w:rsidR="007D32ED" w:rsidRPr="000D083B">
        <w:rPr>
          <w:rFonts w:ascii="Gill Sans MT" w:hAnsi="Gill Sans MT" w:cs="Times New Roman"/>
          <w:noProof/>
          <w:sz w:val="24"/>
          <w:szCs w:val="24"/>
        </w:rPr>
        <w:t xml:space="preserve">; see </w:t>
      </w:r>
      <w:r w:rsidR="00372860" w:rsidRPr="000D083B">
        <w:rPr>
          <w:rFonts w:ascii="Gill Sans MT" w:hAnsi="Gill Sans MT" w:cs="Times New Roman"/>
          <w:noProof/>
          <w:sz w:val="24"/>
          <w:szCs w:val="24"/>
        </w:rPr>
        <w:t xml:space="preserve">Deleuze </w:t>
      </w:r>
      <w:r w:rsidR="007F6333">
        <w:rPr>
          <w:rFonts w:ascii="Gill Sans MT" w:hAnsi="Gill Sans MT" w:cs="Times New Roman"/>
          <w:noProof/>
          <w:sz w:val="24"/>
          <w:szCs w:val="24"/>
        </w:rPr>
        <w:t>and</w:t>
      </w:r>
      <w:r w:rsidR="00372860" w:rsidRPr="000D083B">
        <w:rPr>
          <w:rFonts w:ascii="Gill Sans MT" w:hAnsi="Gill Sans MT" w:cs="Times New Roman"/>
          <w:noProof/>
          <w:sz w:val="24"/>
          <w:szCs w:val="24"/>
        </w:rPr>
        <w:t xml:space="preserve"> Guattari</w:t>
      </w:r>
      <w:r w:rsidRPr="000D083B">
        <w:rPr>
          <w:rFonts w:ascii="Gill Sans MT" w:hAnsi="Gill Sans MT" w:cs="Times New Roman"/>
          <w:noProof/>
          <w:sz w:val="24"/>
          <w:szCs w:val="24"/>
        </w:rPr>
        <w:t xml:space="preserve"> 2004). Reality, in his view, is a ceaseless, non-reducible </w:t>
      </w:r>
      <w:r w:rsidRPr="000D083B">
        <w:rPr>
          <w:rFonts w:ascii="Gill Sans MT" w:hAnsi="Gill Sans MT" w:cs="Times New Roman"/>
          <w:i/>
          <w:noProof/>
          <w:sz w:val="24"/>
          <w:szCs w:val="24"/>
        </w:rPr>
        <w:t>becoming</w:t>
      </w:r>
      <w:r w:rsidR="0047430A" w:rsidRPr="000D083B">
        <w:rPr>
          <w:rFonts w:ascii="Gill Sans MT" w:hAnsi="Gill Sans MT" w:cs="Times New Roman"/>
          <w:noProof/>
          <w:sz w:val="24"/>
          <w:szCs w:val="24"/>
        </w:rPr>
        <w:t>, a never-ending ‘</w:t>
      </w:r>
      <w:r w:rsidRPr="000D083B">
        <w:rPr>
          <w:rFonts w:ascii="Gill Sans MT" w:hAnsi="Gill Sans MT" w:cs="Times New Roman"/>
          <w:noProof/>
          <w:sz w:val="24"/>
          <w:szCs w:val="24"/>
        </w:rPr>
        <w:t>differentiation from within</w:t>
      </w:r>
      <w:r w:rsidR="0047430A" w:rsidRPr="000D083B">
        <w:rPr>
          <w:rFonts w:ascii="Gill Sans MT" w:hAnsi="Gill Sans MT" w:cs="Times New Roman"/>
          <w:noProof/>
          <w:sz w:val="24"/>
          <w:szCs w:val="24"/>
        </w:rPr>
        <w:t>’</w:t>
      </w:r>
      <w:r w:rsidRPr="000D083B">
        <w:rPr>
          <w:rFonts w:ascii="Gill Sans MT" w:hAnsi="Gill Sans MT" w:cs="Times New Roman"/>
          <w:noProof/>
          <w:sz w:val="24"/>
          <w:szCs w:val="24"/>
        </w:rPr>
        <w:t xml:space="preserve"> </w:t>
      </w:r>
      <w:r w:rsidR="00372860" w:rsidRPr="000D083B">
        <w:rPr>
          <w:rFonts w:ascii="Gill Sans MT" w:hAnsi="Gill Sans MT" w:cs="Times New Roman"/>
          <w:noProof/>
          <w:sz w:val="24"/>
          <w:szCs w:val="24"/>
        </w:rPr>
        <w:t>(Ingold</w:t>
      </w:r>
      <w:r w:rsidR="007F53C6" w:rsidRPr="000D083B">
        <w:rPr>
          <w:rFonts w:ascii="Gill Sans MT" w:hAnsi="Gill Sans MT" w:cs="Times New Roman"/>
          <w:noProof/>
          <w:sz w:val="24"/>
          <w:szCs w:val="24"/>
        </w:rPr>
        <w:t xml:space="preserve"> 2022</w:t>
      </w:r>
      <w:r w:rsidR="00343E2E" w:rsidRPr="000D083B">
        <w:rPr>
          <w:rFonts w:ascii="Gill Sans MT" w:hAnsi="Gill Sans MT" w:cs="Times New Roman"/>
          <w:noProof/>
          <w:sz w:val="24"/>
          <w:szCs w:val="24"/>
        </w:rPr>
        <w:t xml:space="preserve">: </w:t>
      </w:r>
      <w:r w:rsidR="007F53C6" w:rsidRPr="000D083B">
        <w:rPr>
          <w:rFonts w:ascii="Gill Sans MT" w:hAnsi="Gill Sans MT" w:cs="Times New Roman"/>
          <w:noProof/>
          <w:sz w:val="24"/>
          <w:szCs w:val="24"/>
        </w:rPr>
        <w:t>234, 265</w:t>
      </w:r>
      <w:r w:rsidRPr="000D083B">
        <w:rPr>
          <w:rFonts w:ascii="Gill Sans MT" w:hAnsi="Gill Sans MT" w:cs="Times New Roman"/>
          <w:noProof/>
          <w:sz w:val="24"/>
          <w:szCs w:val="24"/>
        </w:rPr>
        <w:t>). To use spider’s favo</w:t>
      </w:r>
      <w:r w:rsidR="00D94EF7" w:rsidRPr="000D083B">
        <w:rPr>
          <w:rFonts w:ascii="Gill Sans MT" w:hAnsi="Gill Sans MT" w:cs="Times New Roman"/>
          <w:noProof/>
          <w:sz w:val="24"/>
          <w:szCs w:val="24"/>
        </w:rPr>
        <w:t>u</w:t>
      </w:r>
      <w:r w:rsidRPr="000D083B">
        <w:rPr>
          <w:rFonts w:ascii="Gill Sans MT" w:hAnsi="Gill Sans MT" w:cs="Times New Roman"/>
          <w:noProof/>
          <w:sz w:val="24"/>
          <w:szCs w:val="24"/>
        </w:rPr>
        <w:t>rite words, his body, fellow spiders, the web and</w:t>
      </w:r>
      <w:r w:rsidR="00D94EF7" w:rsidRPr="000D083B">
        <w:rPr>
          <w:rFonts w:ascii="Gill Sans MT" w:hAnsi="Gill Sans MT" w:cs="Times New Roman"/>
          <w:noProof/>
          <w:sz w:val="24"/>
          <w:szCs w:val="24"/>
        </w:rPr>
        <w:t xml:space="preserve"> the twigs to which he attaches</w:t>
      </w:r>
      <w:r w:rsidRPr="000D083B">
        <w:rPr>
          <w:rFonts w:ascii="Gill Sans MT" w:hAnsi="Gill Sans MT" w:cs="Times New Roman"/>
          <w:noProof/>
          <w:sz w:val="24"/>
          <w:szCs w:val="24"/>
        </w:rPr>
        <w:t xml:space="preserve"> are nothing but so </w:t>
      </w:r>
      <w:r w:rsidR="0047430A" w:rsidRPr="000D083B">
        <w:rPr>
          <w:rFonts w:ascii="Gill Sans MT" w:hAnsi="Gill Sans MT" w:cs="Times New Roman"/>
          <w:noProof/>
          <w:sz w:val="24"/>
          <w:szCs w:val="24"/>
        </w:rPr>
        <w:t>many ‘</w:t>
      </w:r>
      <w:r w:rsidRPr="000D083B">
        <w:rPr>
          <w:rFonts w:ascii="Gill Sans MT" w:hAnsi="Gill Sans MT" w:cs="Times New Roman"/>
          <w:noProof/>
          <w:sz w:val="24"/>
          <w:szCs w:val="24"/>
        </w:rPr>
        <w:t>threads</w:t>
      </w:r>
      <w:r w:rsidR="0047430A" w:rsidRPr="000D083B">
        <w:rPr>
          <w:rFonts w:ascii="Gill Sans MT" w:hAnsi="Gill Sans MT" w:cs="Times New Roman"/>
          <w:noProof/>
          <w:sz w:val="24"/>
          <w:szCs w:val="24"/>
        </w:rPr>
        <w:t>’</w:t>
      </w:r>
      <w:r w:rsidRPr="000D083B">
        <w:rPr>
          <w:rFonts w:ascii="Gill Sans MT" w:hAnsi="Gill Sans MT" w:cs="Times New Roman"/>
          <w:noProof/>
          <w:sz w:val="24"/>
          <w:szCs w:val="24"/>
        </w:rPr>
        <w:t xml:space="preserve">, </w:t>
      </w:r>
      <w:r w:rsidR="0047430A" w:rsidRPr="000D083B">
        <w:rPr>
          <w:rFonts w:ascii="Gill Sans MT" w:hAnsi="Gill Sans MT" w:cs="Times New Roman"/>
          <w:noProof/>
          <w:sz w:val="24"/>
          <w:szCs w:val="24"/>
        </w:rPr>
        <w:t>‘</w:t>
      </w:r>
      <w:r w:rsidRPr="000D083B">
        <w:rPr>
          <w:rFonts w:ascii="Gill Sans MT" w:hAnsi="Gill Sans MT" w:cs="Times New Roman"/>
          <w:noProof/>
          <w:sz w:val="24"/>
          <w:szCs w:val="24"/>
        </w:rPr>
        <w:t>traces</w:t>
      </w:r>
      <w:r w:rsidR="0047430A" w:rsidRPr="000D083B">
        <w:rPr>
          <w:rFonts w:ascii="Gill Sans MT" w:hAnsi="Gill Sans MT" w:cs="Times New Roman"/>
          <w:noProof/>
          <w:sz w:val="24"/>
          <w:szCs w:val="24"/>
        </w:rPr>
        <w:t>’</w:t>
      </w:r>
      <w:r w:rsidRPr="000D083B">
        <w:rPr>
          <w:rFonts w:ascii="Gill Sans MT" w:hAnsi="Gill Sans MT" w:cs="Times New Roman"/>
          <w:noProof/>
          <w:sz w:val="24"/>
          <w:szCs w:val="24"/>
        </w:rPr>
        <w:t xml:space="preserve"> and </w:t>
      </w:r>
      <w:r w:rsidR="0047430A" w:rsidRPr="000D083B">
        <w:rPr>
          <w:rFonts w:ascii="Gill Sans MT" w:hAnsi="Gill Sans MT" w:cs="Times New Roman"/>
          <w:noProof/>
          <w:sz w:val="24"/>
          <w:szCs w:val="24"/>
        </w:rPr>
        <w:t>‘</w:t>
      </w:r>
      <w:r w:rsidRPr="000D083B">
        <w:rPr>
          <w:rFonts w:ascii="Gill Sans MT" w:hAnsi="Gill Sans MT" w:cs="Times New Roman"/>
          <w:noProof/>
          <w:sz w:val="24"/>
          <w:szCs w:val="24"/>
        </w:rPr>
        <w:t>knots</w:t>
      </w:r>
      <w:r w:rsidR="0047430A" w:rsidRPr="000D083B">
        <w:rPr>
          <w:rFonts w:ascii="Gill Sans MT" w:hAnsi="Gill Sans MT" w:cs="Times New Roman"/>
          <w:noProof/>
          <w:sz w:val="24"/>
          <w:szCs w:val="24"/>
        </w:rPr>
        <w:t>’ in a continuously ‘</w:t>
      </w:r>
      <w:r w:rsidRPr="000D083B">
        <w:rPr>
          <w:rFonts w:ascii="Gill Sans MT" w:hAnsi="Gill Sans MT" w:cs="Times New Roman"/>
          <w:noProof/>
          <w:sz w:val="24"/>
          <w:szCs w:val="24"/>
        </w:rPr>
        <w:t>developing</w:t>
      </w:r>
      <w:r w:rsidR="0047430A" w:rsidRPr="000D083B">
        <w:rPr>
          <w:rFonts w:ascii="Gill Sans MT" w:hAnsi="Gill Sans MT" w:cs="Times New Roman"/>
          <w:noProof/>
          <w:sz w:val="24"/>
          <w:szCs w:val="24"/>
        </w:rPr>
        <w:t>’</w:t>
      </w:r>
      <w:r w:rsidRPr="000D083B">
        <w:rPr>
          <w:rFonts w:ascii="Gill Sans MT" w:hAnsi="Gill Sans MT" w:cs="Times New Roman"/>
          <w:noProof/>
          <w:sz w:val="24"/>
          <w:szCs w:val="24"/>
        </w:rPr>
        <w:t xml:space="preserve"> and </w:t>
      </w:r>
      <w:r w:rsidR="0047430A" w:rsidRPr="000D083B">
        <w:rPr>
          <w:rFonts w:ascii="Gill Sans MT" w:hAnsi="Gill Sans MT" w:cs="Times New Roman"/>
          <w:noProof/>
          <w:sz w:val="24"/>
          <w:szCs w:val="24"/>
        </w:rPr>
        <w:t>‘complicating’ ‘</w:t>
      </w:r>
      <w:r w:rsidRPr="000D083B">
        <w:rPr>
          <w:rFonts w:ascii="Gill Sans MT" w:hAnsi="Gill Sans MT" w:cs="Times New Roman"/>
          <w:noProof/>
          <w:sz w:val="24"/>
          <w:szCs w:val="24"/>
        </w:rPr>
        <w:t>meshwork</w:t>
      </w:r>
      <w:r w:rsidR="0047430A" w:rsidRPr="000D083B">
        <w:rPr>
          <w:rFonts w:ascii="Gill Sans MT" w:hAnsi="Gill Sans MT" w:cs="Times New Roman"/>
          <w:noProof/>
          <w:sz w:val="24"/>
          <w:szCs w:val="24"/>
        </w:rPr>
        <w:t>’</w:t>
      </w:r>
      <w:r w:rsidRPr="000D083B">
        <w:rPr>
          <w:rFonts w:ascii="Gill Sans MT" w:hAnsi="Gill Sans MT" w:cs="Times New Roman"/>
          <w:noProof/>
          <w:sz w:val="24"/>
          <w:szCs w:val="24"/>
        </w:rPr>
        <w:t xml:space="preserve"> </w:t>
      </w:r>
      <w:r w:rsidR="00372860" w:rsidRPr="000D083B">
        <w:rPr>
          <w:rFonts w:ascii="Gill Sans MT" w:hAnsi="Gill Sans MT" w:cs="Times New Roman"/>
          <w:noProof/>
          <w:sz w:val="24"/>
          <w:szCs w:val="24"/>
        </w:rPr>
        <w:t>(Ingold</w:t>
      </w:r>
      <w:r w:rsidR="0021389D" w:rsidRPr="000D083B">
        <w:rPr>
          <w:rFonts w:ascii="Gill Sans MT" w:hAnsi="Gill Sans MT" w:cs="Times New Roman"/>
          <w:noProof/>
          <w:sz w:val="24"/>
          <w:szCs w:val="24"/>
        </w:rPr>
        <w:t xml:space="preserve"> 2013</w:t>
      </w:r>
      <w:r w:rsidR="00343E2E" w:rsidRPr="000D083B">
        <w:rPr>
          <w:rFonts w:ascii="Gill Sans MT" w:hAnsi="Gill Sans MT" w:cs="Times New Roman"/>
          <w:noProof/>
          <w:sz w:val="24"/>
          <w:szCs w:val="24"/>
        </w:rPr>
        <w:t xml:space="preserve">: </w:t>
      </w:r>
      <w:r w:rsidR="0021389D" w:rsidRPr="000D083B">
        <w:rPr>
          <w:rFonts w:ascii="Gill Sans MT" w:hAnsi="Gill Sans MT" w:cs="Times New Roman"/>
          <w:noProof/>
          <w:sz w:val="24"/>
          <w:szCs w:val="24"/>
        </w:rPr>
        <w:t>132-133; 201</w:t>
      </w:r>
      <w:r w:rsidRPr="000D083B">
        <w:rPr>
          <w:rFonts w:ascii="Gill Sans MT" w:hAnsi="Gill Sans MT" w:cs="Times New Roman"/>
          <w:noProof/>
          <w:sz w:val="24"/>
          <w:szCs w:val="24"/>
        </w:rPr>
        <w:t xml:space="preserve">1, </w:t>
      </w:r>
      <w:r w:rsidR="00C47C39" w:rsidRPr="000D083B">
        <w:rPr>
          <w:rFonts w:ascii="Gill Sans MT" w:hAnsi="Gill Sans MT" w:cs="Times New Roman"/>
          <w:noProof/>
          <w:sz w:val="24"/>
          <w:szCs w:val="24"/>
        </w:rPr>
        <w:t>Part 2</w:t>
      </w:r>
      <w:r w:rsidRPr="000D083B">
        <w:rPr>
          <w:rFonts w:ascii="Gill Sans MT" w:hAnsi="Gill Sans MT" w:cs="Times New Roman"/>
          <w:noProof/>
          <w:sz w:val="24"/>
          <w:szCs w:val="24"/>
        </w:rPr>
        <w:t>) – a relational becoming of sorts. But</w:t>
      </w:r>
      <w:r w:rsidR="00EE222F" w:rsidRPr="000D083B">
        <w:rPr>
          <w:rFonts w:ascii="Gill Sans MT" w:hAnsi="Gill Sans MT" w:cs="Times New Roman"/>
          <w:noProof/>
          <w:sz w:val="24"/>
          <w:szCs w:val="24"/>
        </w:rPr>
        <w:t>, to repeat myself, since this ‘</w:t>
      </w:r>
      <w:r w:rsidRPr="000D083B">
        <w:rPr>
          <w:rFonts w:ascii="Gill Sans MT" w:hAnsi="Gill Sans MT" w:cs="Times New Roman"/>
          <w:noProof/>
          <w:sz w:val="24"/>
          <w:szCs w:val="24"/>
        </w:rPr>
        <w:t>mesh-working</w:t>
      </w:r>
      <w:r w:rsidR="00EE222F" w:rsidRPr="000D083B">
        <w:rPr>
          <w:rFonts w:ascii="Gill Sans MT" w:hAnsi="Gill Sans MT" w:cs="Times New Roman"/>
          <w:noProof/>
          <w:sz w:val="24"/>
          <w:szCs w:val="24"/>
        </w:rPr>
        <w:t>’</w:t>
      </w:r>
      <w:r w:rsidRPr="000D083B">
        <w:rPr>
          <w:rFonts w:ascii="Gill Sans MT" w:hAnsi="Gill Sans MT" w:cs="Times New Roman"/>
          <w:noProof/>
          <w:sz w:val="24"/>
          <w:szCs w:val="24"/>
        </w:rPr>
        <w:t xml:space="preserve"> can only take place in proximity, we are back to the ontology of spatial immediacy. Spider’s concern is, emphatically, the whereabouts of on</w:t>
      </w:r>
      <w:r w:rsidR="00EE222F" w:rsidRPr="000D083B">
        <w:rPr>
          <w:rFonts w:ascii="Gill Sans MT" w:hAnsi="Gill Sans MT" w:cs="Times New Roman"/>
          <w:noProof/>
          <w:sz w:val="24"/>
          <w:szCs w:val="24"/>
        </w:rPr>
        <w:t>togeny, not phylogeny or other ‘</w:t>
      </w:r>
      <w:r w:rsidRPr="000D083B">
        <w:rPr>
          <w:rFonts w:ascii="Gill Sans MT" w:hAnsi="Gill Sans MT" w:cs="Times New Roman"/>
          <w:noProof/>
          <w:sz w:val="24"/>
          <w:szCs w:val="24"/>
        </w:rPr>
        <w:t>overarching</w:t>
      </w:r>
      <w:r w:rsidR="00EE222F" w:rsidRPr="000D083B">
        <w:rPr>
          <w:rFonts w:ascii="Gill Sans MT" w:hAnsi="Gill Sans MT" w:cs="Times New Roman"/>
          <w:noProof/>
          <w:sz w:val="24"/>
          <w:szCs w:val="24"/>
        </w:rPr>
        <w:t>’</w:t>
      </w:r>
      <w:r w:rsidRPr="000D083B">
        <w:rPr>
          <w:rFonts w:ascii="Gill Sans MT" w:hAnsi="Gill Sans MT" w:cs="Times New Roman"/>
          <w:noProof/>
          <w:sz w:val="24"/>
          <w:szCs w:val="24"/>
        </w:rPr>
        <w:t xml:space="preserve"> processes – levels of being that spider outright denies. In his view, there are simply so many </w:t>
      </w:r>
      <w:r w:rsidR="00EE222F" w:rsidRPr="000D083B">
        <w:rPr>
          <w:rFonts w:ascii="Gill Sans MT" w:hAnsi="Gill Sans MT" w:cs="Times New Roman"/>
          <w:noProof/>
          <w:sz w:val="24"/>
          <w:szCs w:val="24"/>
        </w:rPr>
        <w:t>‘</w:t>
      </w:r>
      <w:r w:rsidRPr="000D083B">
        <w:rPr>
          <w:rFonts w:ascii="Gill Sans MT" w:hAnsi="Gill Sans MT" w:cs="Times New Roman"/>
          <w:noProof/>
          <w:sz w:val="24"/>
          <w:szCs w:val="24"/>
        </w:rPr>
        <w:t>spheres</w:t>
      </w:r>
      <w:r w:rsidR="00EE222F" w:rsidRPr="000D083B">
        <w:rPr>
          <w:rFonts w:ascii="Gill Sans MT" w:hAnsi="Gill Sans MT" w:cs="Times New Roman"/>
          <w:noProof/>
          <w:sz w:val="24"/>
          <w:szCs w:val="24"/>
        </w:rPr>
        <w:t>’</w:t>
      </w:r>
      <w:r w:rsidRPr="000D083B">
        <w:rPr>
          <w:rFonts w:ascii="Gill Sans MT" w:hAnsi="Gill Sans MT" w:cs="Times New Roman"/>
          <w:noProof/>
          <w:sz w:val="24"/>
          <w:szCs w:val="24"/>
        </w:rPr>
        <w:t xml:space="preserve"> of </w:t>
      </w:r>
      <w:r w:rsidR="00EE222F" w:rsidRPr="000D083B">
        <w:rPr>
          <w:rFonts w:ascii="Gill Sans MT" w:hAnsi="Gill Sans MT" w:cs="Times New Roman"/>
          <w:noProof/>
          <w:sz w:val="24"/>
          <w:szCs w:val="24"/>
        </w:rPr>
        <w:t>existence, never a ‘</w:t>
      </w:r>
      <w:r w:rsidRPr="000D083B">
        <w:rPr>
          <w:rFonts w:ascii="Gill Sans MT" w:hAnsi="Gill Sans MT" w:cs="Times New Roman"/>
          <w:noProof/>
          <w:sz w:val="24"/>
          <w:szCs w:val="24"/>
        </w:rPr>
        <w:t>globe</w:t>
      </w:r>
      <w:r w:rsidR="00EE222F" w:rsidRPr="000D083B">
        <w:rPr>
          <w:rFonts w:ascii="Gill Sans MT" w:hAnsi="Gill Sans MT" w:cs="Times New Roman"/>
          <w:noProof/>
          <w:sz w:val="24"/>
          <w:szCs w:val="24"/>
        </w:rPr>
        <w:t>’</w:t>
      </w:r>
      <w:r w:rsidRPr="000D083B">
        <w:rPr>
          <w:rFonts w:ascii="Gill Sans MT" w:hAnsi="Gill Sans MT" w:cs="Times New Roman"/>
          <w:noProof/>
          <w:sz w:val="24"/>
          <w:szCs w:val="24"/>
        </w:rPr>
        <w:t xml:space="preserve"> </w:t>
      </w:r>
      <w:r w:rsidR="00372860" w:rsidRPr="000D083B">
        <w:rPr>
          <w:rFonts w:ascii="Gill Sans MT" w:hAnsi="Gill Sans MT" w:cs="Times New Roman"/>
          <w:noProof/>
          <w:sz w:val="24"/>
          <w:szCs w:val="24"/>
        </w:rPr>
        <w:t>(Ingold</w:t>
      </w:r>
      <w:r w:rsidRPr="000D083B">
        <w:rPr>
          <w:rFonts w:ascii="Gill Sans MT" w:hAnsi="Gill Sans MT" w:cs="Times New Roman"/>
          <w:noProof/>
          <w:sz w:val="24"/>
          <w:szCs w:val="24"/>
        </w:rPr>
        <w:t xml:space="preserve"> 2000, </w:t>
      </w:r>
      <w:r w:rsidR="00C47C39" w:rsidRPr="000D083B">
        <w:rPr>
          <w:rFonts w:ascii="Gill Sans MT" w:hAnsi="Gill Sans MT" w:cs="Times New Roman"/>
          <w:noProof/>
          <w:sz w:val="24"/>
          <w:szCs w:val="24"/>
        </w:rPr>
        <w:t>Chapter 12</w:t>
      </w:r>
      <w:r w:rsidRPr="000D083B">
        <w:rPr>
          <w:rFonts w:ascii="Gill Sans MT" w:hAnsi="Gill Sans MT" w:cs="Times New Roman"/>
          <w:noProof/>
          <w:sz w:val="24"/>
          <w:szCs w:val="24"/>
        </w:rPr>
        <w:t>).</w:t>
      </w:r>
    </w:p>
    <w:p w14:paraId="50DF84DD" w14:textId="77777777" w:rsidR="00490681" w:rsidRDefault="00490681" w:rsidP="00A76372">
      <w:pPr>
        <w:spacing w:after="0" w:line="276" w:lineRule="auto"/>
        <w:rPr>
          <w:rFonts w:ascii="Gill Sans MT" w:hAnsi="Gill Sans MT" w:cs="Times New Roman"/>
          <w:noProof/>
          <w:sz w:val="24"/>
          <w:szCs w:val="24"/>
        </w:rPr>
      </w:pPr>
    </w:p>
    <w:p w14:paraId="5F9623D1" w14:textId="77777777" w:rsidR="0057485E" w:rsidRPr="000D083B" w:rsidRDefault="0057485E" w:rsidP="00A76372">
      <w:pPr>
        <w:spacing w:after="0" w:line="276" w:lineRule="auto"/>
        <w:rPr>
          <w:rFonts w:ascii="Gill Sans MT" w:hAnsi="Gill Sans MT" w:cs="Times New Roman"/>
          <w:noProof/>
          <w:sz w:val="24"/>
          <w:szCs w:val="24"/>
        </w:rPr>
      </w:pPr>
    </w:p>
    <w:p w14:paraId="29F8F4F8" w14:textId="77777777" w:rsidR="00490681" w:rsidRPr="0057485E" w:rsidRDefault="00490681" w:rsidP="000D083B">
      <w:pPr>
        <w:spacing w:after="0" w:line="276" w:lineRule="auto"/>
        <w:rPr>
          <w:rFonts w:ascii="Gill Sans MT" w:hAnsi="Gill Sans MT" w:cs="Times New Roman"/>
          <w:b/>
          <w:bCs/>
          <w:noProof/>
          <w:sz w:val="28"/>
          <w:szCs w:val="28"/>
        </w:rPr>
      </w:pPr>
      <w:r w:rsidRPr="0057485E">
        <w:rPr>
          <w:rFonts w:ascii="Gill Sans MT" w:hAnsi="Gill Sans MT" w:cs="Times New Roman"/>
          <w:b/>
          <w:bCs/>
          <w:noProof/>
          <w:sz w:val="28"/>
          <w:szCs w:val="28"/>
        </w:rPr>
        <w:t>Beyond flatness</w:t>
      </w:r>
    </w:p>
    <w:p w14:paraId="0AEE63C4" w14:textId="77777777" w:rsidR="0057485E" w:rsidRDefault="0057485E" w:rsidP="000D083B">
      <w:pPr>
        <w:spacing w:after="0" w:line="276" w:lineRule="auto"/>
        <w:rPr>
          <w:rFonts w:ascii="Gill Sans MT" w:hAnsi="Gill Sans MT" w:cs="Times New Roman"/>
          <w:noProof/>
          <w:sz w:val="24"/>
          <w:szCs w:val="24"/>
        </w:rPr>
      </w:pPr>
    </w:p>
    <w:p w14:paraId="30EE6119" w14:textId="1DE8E6E3" w:rsidR="00490681" w:rsidRPr="000D083B" w:rsidRDefault="00490681" w:rsidP="007517A4">
      <w:pPr>
        <w:spacing w:after="0" w:line="276" w:lineRule="auto"/>
        <w:jc w:val="both"/>
        <w:rPr>
          <w:rFonts w:ascii="Gill Sans MT" w:hAnsi="Gill Sans MT" w:cs="Times New Roman"/>
          <w:noProof/>
          <w:sz w:val="24"/>
          <w:szCs w:val="24"/>
        </w:rPr>
      </w:pPr>
      <w:r w:rsidRPr="000D083B">
        <w:rPr>
          <w:rFonts w:ascii="Gill Sans MT" w:hAnsi="Gill Sans MT" w:cs="Times New Roman"/>
          <w:noProof/>
          <w:sz w:val="24"/>
          <w:szCs w:val="24"/>
        </w:rPr>
        <w:t>Now, the question is, would I</w:t>
      </w:r>
      <w:r w:rsidR="002863B0" w:rsidRPr="000D083B">
        <w:rPr>
          <w:rFonts w:ascii="Gill Sans MT" w:hAnsi="Gill Sans MT" w:cs="Times New Roman"/>
          <w:noProof/>
          <w:sz w:val="24"/>
          <w:szCs w:val="24"/>
        </w:rPr>
        <w:t>, DNA,</w:t>
      </w:r>
      <w:r w:rsidRPr="000D083B">
        <w:rPr>
          <w:rFonts w:ascii="Gill Sans MT" w:hAnsi="Gill Sans MT" w:cs="Times New Roman"/>
          <w:noProof/>
          <w:sz w:val="24"/>
          <w:szCs w:val="24"/>
        </w:rPr>
        <w:t xml:space="preserve"> come clearer into view if ant and spider managed to overcome their weaknesses and, </w:t>
      </w:r>
      <w:r w:rsidR="00D22CFB" w:rsidRPr="000D083B">
        <w:rPr>
          <w:rFonts w:ascii="Gill Sans MT" w:hAnsi="Gill Sans MT" w:cs="Times New Roman"/>
          <w:noProof/>
          <w:sz w:val="24"/>
          <w:szCs w:val="24"/>
        </w:rPr>
        <w:t>through a small wonder, combine</w:t>
      </w:r>
      <w:r w:rsidR="00937D7D" w:rsidRPr="000D083B">
        <w:rPr>
          <w:rFonts w:ascii="Gill Sans MT" w:hAnsi="Gill Sans MT" w:cs="Times New Roman"/>
          <w:noProof/>
          <w:sz w:val="24"/>
          <w:szCs w:val="24"/>
        </w:rPr>
        <w:t>d</w:t>
      </w:r>
      <w:r w:rsidRPr="000D083B">
        <w:rPr>
          <w:rFonts w:ascii="Gill Sans MT" w:hAnsi="Gill Sans MT" w:cs="Times New Roman"/>
          <w:noProof/>
          <w:sz w:val="24"/>
          <w:szCs w:val="24"/>
        </w:rPr>
        <w:t xml:space="preserve"> the strengths of both views? What if we married ant’s spatial reach with spider’s sensitivity to temporal extension? Regrettably, I would hardly fare better! The problem is that I cannot be experienced and I cannot be encountered, at least not directly, so I go unnoticed in the course of </w:t>
      </w:r>
      <w:r w:rsidR="00F72F46" w:rsidRPr="000D083B">
        <w:rPr>
          <w:rFonts w:ascii="Gill Sans MT" w:hAnsi="Gill Sans MT" w:cs="Times New Roman"/>
          <w:noProof/>
          <w:sz w:val="24"/>
          <w:szCs w:val="24"/>
        </w:rPr>
        <w:t xml:space="preserve">both </w:t>
      </w:r>
      <w:r w:rsidRPr="000D083B">
        <w:rPr>
          <w:rFonts w:ascii="Gill Sans MT" w:hAnsi="Gill Sans MT" w:cs="Times New Roman"/>
          <w:noProof/>
          <w:sz w:val="24"/>
          <w:szCs w:val="24"/>
        </w:rPr>
        <w:t>spider and ant’s daily routines. I am never a manifest counterpart in the landscapes that ant traverses, and spider’s experiential self-containment effectively blocks me</w:t>
      </w:r>
      <w:r w:rsidR="007C0137" w:rsidRPr="000D083B">
        <w:rPr>
          <w:rFonts w:ascii="Gill Sans MT" w:hAnsi="Gill Sans MT" w:cs="Times New Roman"/>
          <w:noProof/>
          <w:sz w:val="24"/>
          <w:szCs w:val="24"/>
        </w:rPr>
        <w:t xml:space="preserve"> out, too. None of Heidegger’s ‘failing hammers’</w:t>
      </w:r>
      <w:r w:rsidRPr="000D083B">
        <w:rPr>
          <w:rFonts w:ascii="Gill Sans MT" w:hAnsi="Gill Sans MT" w:cs="Times New Roman"/>
          <w:noProof/>
          <w:sz w:val="24"/>
          <w:szCs w:val="24"/>
        </w:rPr>
        <w:t xml:space="preserve"> (2010</w:t>
      </w:r>
      <w:r w:rsidR="0031247C" w:rsidRPr="000D083B">
        <w:rPr>
          <w:rFonts w:ascii="Gill Sans MT" w:hAnsi="Gill Sans MT" w:cs="Times New Roman"/>
          <w:noProof/>
          <w:sz w:val="24"/>
          <w:szCs w:val="24"/>
        </w:rPr>
        <w:t xml:space="preserve"> [1953]</w:t>
      </w:r>
      <w:r w:rsidRPr="000D083B">
        <w:rPr>
          <w:rFonts w:ascii="Gill Sans MT" w:hAnsi="Gill Sans MT" w:cs="Times New Roman"/>
          <w:noProof/>
          <w:sz w:val="24"/>
          <w:szCs w:val="24"/>
        </w:rPr>
        <w:t xml:space="preserve">), </w:t>
      </w:r>
      <w:r w:rsidR="005D0B23" w:rsidRPr="000D083B">
        <w:rPr>
          <w:rFonts w:ascii="Gill Sans MT" w:hAnsi="Gill Sans MT" w:cs="Times New Roman"/>
          <w:noProof/>
          <w:sz w:val="24"/>
          <w:szCs w:val="24"/>
        </w:rPr>
        <w:t>or, for spider</w:t>
      </w:r>
      <w:r w:rsidRPr="000D083B">
        <w:rPr>
          <w:rFonts w:ascii="Gill Sans MT" w:hAnsi="Gill Sans MT" w:cs="Times New Roman"/>
          <w:noProof/>
          <w:sz w:val="24"/>
          <w:szCs w:val="24"/>
        </w:rPr>
        <w:t>, ruptured spider webs, could ever lead to the recognition of my being.</w:t>
      </w:r>
    </w:p>
    <w:p w14:paraId="440FD027" w14:textId="7F0E6E42" w:rsidR="00490681" w:rsidRPr="000D083B" w:rsidRDefault="00490681" w:rsidP="007517A4">
      <w:pPr>
        <w:spacing w:after="0" w:line="276" w:lineRule="auto"/>
        <w:ind w:firstLine="708"/>
        <w:jc w:val="both"/>
        <w:rPr>
          <w:rFonts w:ascii="Gill Sans MT" w:hAnsi="Gill Sans MT" w:cs="Times New Roman"/>
          <w:noProof/>
          <w:sz w:val="24"/>
          <w:szCs w:val="24"/>
        </w:rPr>
      </w:pPr>
      <w:r w:rsidRPr="000D083B">
        <w:rPr>
          <w:rFonts w:ascii="Gill Sans MT" w:hAnsi="Gill Sans MT" w:cs="Times New Roman"/>
          <w:noProof/>
          <w:sz w:val="24"/>
          <w:szCs w:val="24"/>
        </w:rPr>
        <w:t>So, I would remain invisible regardless of spatiotemporal reach – hidden somewhere in the dark of ant’s black boxes or spider’s non-phenomenological beyond. Certainly, spider acknowl</w:t>
      </w:r>
      <w:r w:rsidR="007C0137" w:rsidRPr="000D083B">
        <w:rPr>
          <w:rFonts w:ascii="Gill Sans MT" w:hAnsi="Gill Sans MT" w:cs="Times New Roman"/>
          <w:noProof/>
          <w:sz w:val="24"/>
          <w:szCs w:val="24"/>
        </w:rPr>
        <w:t>edges my importance in theory: ‘</w:t>
      </w:r>
      <w:r w:rsidRPr="000D083B">
        <w:rPr>
          <w:rFonts w:ascii="Gill Sans MT" w:hAnsi="Gill Sans MT" w:cs="Times New Roman"/>
          <w:noProof/>
          <w:sz w:val="24"/>
          <w:szCs w:val="24"/>
        </w:rPr>
        <w:t>[G]enes are of course critical components of [the] matrices [of devel</w:t>
      </w:r>
      <w:r w:rsidR="007C0137" w:rsidRPr="000D083B">
        <w:rPr>
          <w:rFonts w:ascii="Gill Sans MT" w:hAnsi="Gill Sans MT" w:cs="Times New Roman"/>
          <w:noProof/>
          <w:sz w:val="24"/>
          <w:szCs w:val="24"/>
        </w:rPr>
        <w:t>opment]. They make a difference’</w:t>
      </w:r>
      <w:r w:rsidRPr="000D083B">
        <w:rPr>
          <w:rFonts w:ascii="Gill Sans MT" w:hAnsi="Gill Sans MT" w:cs="Times New Roman"/>
          <w:noProof/>
          <w:sz w:val="24"/>
          <w:szCs w:val="24"/>
        </w:rPr>
        <w:t xml:space="preserve"> </w:t>
      </w:r>
      <w:r w:rsidR="00372860" w:rsidRPr="000D083B">
        <w:rPr>
          <w:rFonts w:ascii="Gill Sans MT" w:hAnsi="Gill Sans MT" w:cs="Times New Roman"/>
          <w:noProof/>
          <w:sz w:val="24"/>
          <w:szCs w:val="24"/>
        </w:rPr>
        <w:t>(Ingold</w:t>
      </w:r>
      <w:r w:rsidRPr="000D083B">
        <w:rPr>
          <w:rFonts w:ascii="Gill Sans MT" w:hAnsi="Gill Sans MT" w:cs="Times New Roman"/>
          <w:noProof/>
          <w:sz w:val="24"/>
          <w:szCs w:val="24"/>
        </w:rPr>
        <w:t xml:space="preserve"> 20</w:t>
      </w:r>
      <w:r w:rsidR="000B68FD" w:rsidRPr="000D083B">
        <w:rPr>
          <w:rFonts w:ascii="Gill Sans MT" w:hAnsi="Gill Sans MT" w:cs="Times New Roman"/>
          <w:noProof/>
          <w:sz w:val="24"/>
          <w:szCs w:val="24"/>
        </w:rPr>
        <w:t>1</w:t>
      </w:r>
      <w:r w:rsidRPr="000D083B">
        <w:rPr>
          <w:rFonts w:ascii="Gill Sans MT" w:hAnsi="Gill Sans MT" w:cs="Times New Roman"/>
          <w:noProof/>
          <w:sz w:val="24"/>
          <w:szCs w:val="24"/>
        </w:rPr>
        <w:t>1</w:t>
      </w:r>
      <w:r w:rsidR="00343E2E" w:rsidRPr="000D083B">
        <w:rPr>
          <w:rFonts w:ascii="Gill Sans MT" w:hAnsi="Gill Sans MT" w:cs="Times New Roman"/>
          <w:noProof/>
          <w:sz w:val="24"/>
          <w:szCs w:val="24"/>
        </w:rPr>
        <w:t xml:space="preserve">: </w:t>
      </w:r>
      <w:r w:rsidRPr="000D083B">
        <w:rPr>
          <w:rFonts w:ascii="Gill Sans MT" w:hAnsi="Gill Sans MT" w:cs="Times New Roman"/>
          <w:noProof/>
          <w:sz w:val="24"/>
          <w:szCs w:val="24"/>
        </w:rPr>
        <w:t xml:space="preserve">10). Thank you very much! However, in more practical terms, when spider delves into experiential immediacies, the nitty-gritty of wayfaring, I often feel relegated to an outback of non-consequential operations, at best assembled with other </w:t>
      </w:r>
      <w:r w:rsidR="007C0137" w:rsidRPr="000D083B">
        <w:rPr>
          <w:rFonts w:ascii="Gill Sans MT" w:hAnsi="Gill Sans MT" w:cs="Times New Roman"/>
          <w:noProof/>
          <w:sz w:val="24"/>
          <w:szCs w:val="24"/>
        </w:rPr>
        <w:t>mindless beings in an abstract ‘</w:t>
      </w:r>
      <w:r w:rsidRPr="000D083B">
        <w:rPr>
          <w:rFonts w:ascii="Gill Sans MT" w:hAnsi="Gill Sans MT" w:cs="Times New Roman"/>
          <w:noProof/>
          <w:sz w:val="24"/>
          <w:szCs w:val="24"/>
        </w:rPr>
        <w:t>force-field</w:t>
      </w:r>
      <w:r w:rsidR="007C0137" w:rsidRPr="000D083B">
        <w:rPr>
          <w:rFonts w:ascii="Gill Sans MT" w:hAnsi="Gill Sans MT" w:cs="Times New Roman"/>
          <w:noProof/>
          <w:sz w:val="24"/>
          <w:szCs w:val="24"/>
        </w:rPr>
        <w:t>’</w:t>
      </w:r>
      <w:r w:rsidRPr="000D083B">
        <w:rPr>
          <w:rFonts w:ascii="Gill Sans MT" w:hAnsi="Gill Sans MT" w:cs="Times New Roman"/>
          <w:noProof/>
          <w:sz w:val="24"/>
          <w:szCs w:val="24"/>
        </w:rPr>
        <w:t xml:space="preserve"> </w:t>
      </w:r>
      <w:r w:rsidR="00795E6C" w:rsidRPr="000D083B">
        <w:rPr>
          <w:rFonts w:ascii="Gill Sans MT" w:hAnsi="Gill Sans MT" w:cs="Times New Roman"/>
          <w:noProof/>
          <w:sz w:val="24"/>
          <w:szCs w:val="24"/>
        </w:rPr>
        <w:t>(Ingold</w:t>
      </w:r>
      <w:r w:rsidRPr="000D083B">
        <w:rPr>
          <w:rFonts w:ascii="Gill Sans MT" w:hAnsi="Gill Sans MT" w:cs="Times New Roman"/>
          <w:noProof/>
          <w:sz w:val="24"/>
          <w:szCs w:val="24"/>
        </w:rPr>
        <w:t xml:space="preserve"> 2008</w:t>
      </w:r>
      <w:r w:rsidR="00343E2E" w:rsidRPr="000D083B">
        <w:rPr>
          <w:rFonts w:ascii="Gill Sans MT" w:hAnsi="Gill Sans MT" w:cs="Times New Roman"/>
          <w:noProof/>
          <w:sz w:val="24"/>
          <w:szCs w:val="24"/>
        </w:rPr>
        <w:t xml:space="preserve">: </w:t>
      </w:r>
      <w:r w:rsidRPr="000D083B">
        <w:rPr>
          <w:rFonts w:ascii="Gill Sans MT" w:hAnsi="Gill Sans MT" w:cs="Times New Roman"/>
          <w:noProof/>
          <w:sz w:val="24"/>
          <w:szCs w:val="24"/>
        </w:rPr>
        <w:t>213). Spider is keen to emphasize that without an environment</w:t>
      </w:r>
      <w:r w:rsidR="00F424CD" w:rsidRPr="000D083B">
        <w:rPr>
          <w:rFonts w:ascii="Gill Sans MT" w:hAnsi="Gill Sans MT" w:cs="Times New Roman"/>
          <w:noProof/>
          <w:sz w:val="24"/>
          <w:szCs w:val="24"/>
        </w:rPr>
        <w:t>,</w:t>
      </w:r>
      <w:r w:rsidRPr="000D083B">
        <w:rPr>
          <w:rFonts w:ascii="Gill Sans MT" w:hAnsi="Gill Sans MT" w:cs="Times New Roman"/>
          <w:noProof/>
          <w:sz w:val="24"/>
          <w:szCs w:val="24"/>
        </w:rPr>
        <w:t xml:space="preserve"> I have no effects </w:t>
      </w:r>
      <w:r w:rsidR="00795E6C" w:rsidRPr="000D083B">
        <w:rPr>
          <w:rFonts w:ascii="Gill Sans MT" w:hAnsi="Gill Sans MT" w:cs="Times New Roman"/>
          <w:noProof/>
          <w:sz w:val="24"/>
          <w:szCs w:val="24"/>
        </w:rPr>
        <w:t>(Ingold</w:t>
      </w:r>
      <w:r w:rsidR="0021389D" w:rsidRPr="000D083B">
        <w:rPr>
          <w:rFonts w:ascii="Gill Sans MT" w:hAnsi="Gill Sans MT" w:cs="Times New Roman"/>
          <w:noProof/>
          <w:sz w:val="24"/>
          <w:szCs w:val="24"/>
        </w:rPr>
        <w:t xml:space="preserve"> 201</w:t>
      </w:r>
      <w:r w:rsidRPr="000D083B">
        <w:rPr>
          <w:rFonts w:ascii="Gill Sans MT" w:hAnsi="Gill Sans MT" w:cs="Times New Roman"/>
          <w:noProof/>
          <w:sz w:val="24"/>
          <w:szCs w:val="24"/>
        </w:rPr>
        <w:t>1</w:t>
      </w:r>
      <w:r w:rsidR="00343E2E" w:rsidRPr="000D083B">
        <w:rPr>
          <w:rFonts w:ascii="Gill Sans MT" w:hAnsi="Gill Sans MT" w:cs="Times New Roman"/>
          <w:noProof/>
          <w:sz w:val="24"/>
          <w:szCs w:val="24"/>
        </w:rPr>
        <w:t xml:space="preserve">: </w:t>
      </w:r>
      <w:r w:rsidRPr="000D083B">
        <w:rPr>
          <w:rFonts w:ascii="Gill Sans MT" w:hAnsi="Gill Sans MT" w:cs="Times New Roman"/>
          <w:noProof/>
          <w:sz w:val="24"/>
          <w:szCs w:val="24"/>
        </w:rPr>
        <w:t>120-121). True enough, but the converse is also</w:t>
      </w:r>
      <w:r w:rsidR="007C0137" w:rsidRPr="000D083B">
        <w:rPr>
          <w:rFonts w:ascii="Gill Sans MT" w:hAnsi="Gill Sans MT" w:cs="Times New Roman"/>
          <w:noProof/>
          <w:sz w:val="24"/>
          <w:szCs w:val="24"/>
        </w:rPr>
        <w:t xml:space="preserve"> true: without me, much of the ‘</w:t>
      </w:r>
      <w:r w:rsidRPr="000D083B">
        <w:rPr>
          <w:rFonts w:ascii="Gill Sans MT" w:hAnsi="Gill Sans MT" w:cs="Times New Roman"/>
          <w:noProof/>
          <w:sz w:val="24"/>
          <w:szCs w:val="24"/>
        </w:rPr>
        <w:t>environment</w:t>
      </w:r>
      <w:r w:rsidR="007C0137" w:rsidRPr="000D083B">
        <w:rPr>
          <w:rFonts w:ascii="Gill Sans MT" w:hAnsi="Gill Sans MT" w:cs="Times New Roman"/>
          <w:noProof/>
          <w:sz w:val="24"/>
          <w:szCs w:val="24"/>
        </w:rPr>
        <w:t>’</w:t>
      </w:r>
      <w:r w:rsidRPr="000D083B">
        <w:rPr>
          <w:rFonts w:ascii="Gill Sans MT" w:hAnsi="Gill Sans MT" w:cs="Times New Roman"/>
          <w:noProof/>
          <w:sz w:val="24"/>
          <w:szCs w:val="24"/>
        </w:rPr>
        <w:t xml:space="preserve"> would not be ther</w:t>
      </w:r>
      <w:r w:rsidR="007C0137" w:rsidRPr="000D083B">
        <w:rPr>
          <w:rFonts w:ascii="Gill Sans MT" w:hAnsi="Gill Sans MT" w:cs="Times New Roman"/>
          <w:noProof/>
          <w:sz w:val="24"/>
          <w:szCs w:val="24"/>
        </w:rPr>
        <w:t>e. Thus, to insist that I am a ‘reactant’ rather than an ‘</w:t>
      </w:r>
      <w:r w:rsidRPr="000D083B">
        <w:rPr>
          <w:rFonts w:ascii="Gill Sans MT" w:hAnsi="Gill Sans MT" w:cs="Times New Roman"/>
          <w:noProof/>
          <w:sz w:val="24"/>
          <w:szCs w:val="24"/>
        </w:rPr>
        <w:t>agent</w:t>
      </w:r>
      <w:r w:rsidR="007C0137" w:rsidRPr="000D083B">
        <w:rPr>
          <w:rFonts w:ascii="Gill Sans MT" w:hAnsi="Gill Sans MT" w:cs="Times New Roman"/>
          <w:noProof/>
          <w:sz w:val="24"/>
          <w:szCs w:val="24"/>
        </w:rPr>
        <w:t>’</w:t>
      </w:r>
      <w:r w:rsidRPr="000D083B">
        <w:rPr>
          <w:rFonts w:ascii="Gill Sans MT" w:hAnsi="Gill Sans MT" w:cs="Times New Roman"/>
          <w:noProof/>
          <w:sz w:val="24"/>
          <w:szCs w:val="24"/>
        </w:rPr>
        <w:t xml:space="preserve"> </w:t>
      </w:r>
      <w:r w:rsidR="006258D7" w:rsidRPr="000D083B">
        <w:rPr>
          <w:rFonts w:ascii="Gill Sans MT" w:hAnsi="Gill Sans MT" w:cs="Times New Roman"/>
          <w:noProof/>
          <w:sz w:val="24"/>
          <w:szCs w:val="24"/>
        </w:rPr>
        <w:t xml:space="preserve">actually </w:t>
      </w:r>
      <w:r w:rsidRPr="000D083B">
        <w:rPr>
          <w:rFonts w:ascii="Gill Sans MT" w:hAnsi="Gill Sans MT" w:cs="Times New Roman"/>
          <w:noProof/>
          <w:sz w:val="24"/>
          <w:szCs w:val="24"/>
        </w:rPr>
        <w:t xml:space="preserve">feels </w:t>
      </w:r>
      <w:r w:rsidR="006258D7" w:rsidRPr="000D083B">
        <w:rPr>
          <w:rFonts w:ascii="Gill Sans MT" w:hAnsi="Gill Sans MT" w:cs="Times New Roman"/>
          <w:noProof/>
          <w:sz w:val="24"/>
          <w:szCs w:val="24"/>
        </w:rPr>
        <w:lastRenderedPageBreak/>
        <w:t>somewhat prejudiced</w:t>
      </w:r>
      <w:r w:rsidR="004A337F">
        <w:rPr>
          <w:rFonts w:ascii="Gill Sans MT" w:hAnsi="Gill Sans MT" w:cs="Times New Roman"/>
          <w:noProof/>
          <w:sz w:val="24"/>
          <w:szCs w:val="24"/>
        </w:rPr>
        <w:t xml:space="preserve"> </w:t>
      </w:r>
      <w:r w:rsidR="004A337F" w:rsidRPr="000D083B">
        <w:rPr>
          <w:rFonts w:ascii="Gill Sans MT" w:hAnsi="Gill Sans MT" w:cs="Times New Roman"/>
          <w:noProof/>
          <w:sz w:val="24"/>
          <w:szCs w:val="24"/>
        </w:rPr>
        <w:t>(Ingold 2000: 483)</w:t>
      </w:r>
      <w:r w:rsidRPr="000D083B">
        <w:rPr>
          <w:rFonts w:ascii="Gill Sans MT" w:hAnsi="Gill Sans MT" w:cs="Times New Roman"/>
          <w:noProof/>
          <w:sz w:val="24"/>
          <w:szCs w:val="24"/>
        </w:rPr>
        <w:t xml:space="preserve">. </w:t>
      </w:r>
      <w:r w:rsidR="008D113B" w:rsidRPr="000D083B">
        <w:rPr>
          <w:rFonts w:ascii="Gill Sans MT" w:hAnsi="Gill Sans MT" w:cs="Times New Roman"/>
          <w:noProof/>
          <w:sz w:val="24"/>
          <w:szCs w:val="24"/>
        </w:rPr>
        <w:t>The point I try to get through is that I am ontologically efficacious no matter how philosophers chose to frame me.</w:t>
      </w:r>
    </w:p>
    <w:p w14:paraId="2DB13A5E" w14:textId="067DCCBC" w:rsidR="00490681" w:rsidRPr="000D083B" w:rsidRDefault="00490681" w:rsidP="007517A4">
      <w:pPr>
        <w:spacing w:after="0" w:line="276" w:lineRule="auto"/>
        <w:ind w:firstLine="708"/>
        <w:jc w:val="both"/>
        <w:rPr>
          <w:rFonts w:ascii="Gill Sans MT" w:hAnsi="Gill Sans MT" w:cs="Times New Roman"/>
          <w:noProof/>
          <w:sz w:val="24"/>
          <w:szCs w:val="24"/>
        </w:rPr>
      </w:pPr>
      <w:r w:rsidRPr="000D083B">
        <w:rPr>
          <w:rFonts w:ascii="Gill Sans MT" w:hAnsi="Gill Sans MT" w:cs="Times New Roman"/>
          <w:noProof/>
          <w:sz w:val="24"/>
          <w:szCs w:val="24"/>
        </w:rPr>
        <w:t xml:space="preserve">In other words, there is something more fundamental at stake here; we need to drill deeper into the problems of actualism. In fact, immediacy illness is just a symptom of the proclivity among ants, spiders and their human cheerleaders to think in one dimension, or, more precisely, their tendency to accord </w:t>
      </w:r>
      <w:r w:rsidRPr="000D083B">
        <w:rPr>
          <w:rFonts w:ascii="Gill Sans MT" w:hAnsi="Gill Sans MT" w:cs="Times New Roman"/>
          <w:i/>
          <w:noProof/>
          <w:sz w:val="24"/>
          <w:szCs w:val="24"/>
        </w:rPr>
        <w:t>reality</w:t>
      </w:r>
      <w:r w:rsidRPr="000D083B">
        <w:rPr>
          <w:rFonts w:ascii="Gill Sans MT" w:hAnsi="Gill Sans MT" w:cs="Times New Roman"/>
          <w:noProof/>
          <w:sz w:val="24"/>
          <w:szCs w:val="24"/>
        </w:rPr>
        <w:t xml:space="preserve"> a unidimensional character. They detest </w:t>
      </w:r>
      <w:r w:rsidR="00EB7CF6" w:rsidRPr="000D083B">
        <w:rPr>
          <w:rFonts w:ascii="Gill Sans MT" w:hAnsi="Gill Sans MT" w:cs="Times New Roman"/>
          <w:noProof/>
          <w:sz w:val="24"/>
          <w:szCs w:val="24"/>
        </w:rPr>
        <w:t xml:space="preserve">three-dimensional </w:t>
      </w:r>
      <w:r w:rsidRPr="000D083B">
        <w:rPr>
          <w:rFonts w:ascii="Gill Sans MT" w:hAnsi="Gill Sans MT" w:cs="Times New Roman"/>
          <w:noProof/>
          <w:sz w:val="24"/>
          <w:szCs w:val="24"/>
        </w:rPr>
        <w:t xml:space="preserve">thinking, i.e. refuse to acknowledge </w:t>
      </w:r>
      <w:r w:rsidRPr="000D083B">
        <w:rPr>
          <w:rFonts w:ascii="Gill Sans MT" w:hAnsi="Gill Sans MT" w:cs="Times New Roman"/>
          <w:i/>
          <w:noProof/>
          <w:sz w:val="24"/>
          <w:szCs w:val="24"/>
        </w:rPr>
        <w:t>ontological verticality.</w:t>
      </w:r>
      <w:r w:rsidRPr="000D083B">
        <w:rPr>
          <w:rFonts w:ascii="Gill Sans MT" w:hAnsi="Gill Sans MT" w:cs="Times New Roman"/>
          <w:noProof/>
          <w:sz w:val="24"/>
          <w:szCs w:val="24"/>
        </w:rPr>
        <w:t xml:space="preserve"> We witness a combined fear of heights and depths that precipitates a commitment to analytical flatness </w:t>
      </w:r>
      <w:r w:rsidR="00795E6C" w:rsidRPr="000D083B">
        <w:rPr>
          <w:rFonts w:ascii="Gill Sans MT" w:hAnsi="Gill Sans MT" w:cs="Times New Roman"/>
          <w:noProof/>
          <w:sz w:val="24"/>
          <w:szCs w:val="24"/>
        </w:rPr>
        <w:t>(Knudsen</w:t>
      </w:r>
      <w:r w:rsidRPr="000D083B">
        <w:rPr>
          <w:rFonts w:ascii="Gill Sans MT" w:hAnsi="Gill Sans MT" w:cs="Times New Roman"/>
          <w:noProof/>
          <w:sz w:val="24"/>
          <w:szCs w:val="24"/>
        </w:rPr>
        <w:t xml:space="preserve"> 2023)</w:t>
      </w:r>
      <w:r w:rsidR="007C0137" w:rsidRPr="000D083B">
        <w:rPr>
          <w:rFonts w:ascii="Gill Sans MT" w:hAnsi="Gill Sans MT" w:cs="Times New Roman"/>
          <w:noProof/>
          <w:sz w:val="24"/>
          <w:szCs w:val="24"/>
        </w:rPr>
        <w:t xml:space="preserve">. Recall spider’s critique of </w:t>
      </w:r>
      <w:r w:rsidR="000E424A">
        <w:rPr>
          <w:rFonts w:ascii="Gill Sans MT" w:hAnsi="Gill Sans MT" w:cs="Times New Roman"/>
          <w:noProof/>
          <w:sz w:val="24"/>
          <w:szCs w:val="24"/>
        </w:rPr>
        <w:t xml:space="preserve">ant’s </w:t>
      </w:r>
      <w:r w:rsidRPr="000D083B">
        <w:rPr>
          <w:rFonts w:ascii="Gill Sans MT" w:hAnsi="Gill Sans MT" w:cs="Times New Roman"/>
          <w:noProof/>
          <w:sz w:val="24"/>
          <w:szCs w:val="24"/>
        </w:rPr>
        <w:t xml:space="preserve">symmetrical thinking here – </w:t>
      </w:r>
      <w:r w:rsidR="000E424A">
        <w:rPr>
          <w:rFonts w:ascii="Gill Sans MT" w:hAnsi="Gill Sans MT" w:cs="Times New Roman"/>
          <w:noProof/>
          <w:sz w:val="24"/>
          <w:szCs w:val="24"/>
        </w:rPr>
        <w:t xml:space="preserve">the </w:t>
      </w:r>
      <w:r w:rsidRPr="000D083B">
        <w:rPr>
          <w:rFonts w:ascii="Gill Sans MT" w:hAnsi="Gill Sans MT" w:cs="Times New Roman"/>
          <w:noProof/>
          <w:sz w:val="24"/>
          <w:szCs w:val="24"/>
        </w:rPr>
        <w:t xml:space="preserve">disrespectful evening out of all differences between spiders and grains of sand. This is a pertinent point indeed. But spider sustains a one-dimensional view himself, assuming that there is nothing but so many consecutive experiential landscapes in which to develop. Certainly, spatial gradients assure asymmetry in that creatures emerge out of incrementally different settings, but these ontological differences are evened out at another epistemological level – made symmetric, one may argue – in that, for spider, there is </w:t>
      </w:r>
      <w:r w:rsidRPr="000D083B">
        <w:rPr>
          <w:rFonts w:ascii="Gill Sans MT" w:hAnsi="Gill Sans MT" w:cs="Times New Roman"/>
          <w:i/>
          <w:noProof/>
          <w:sz w:val="24"/>
          <w:szCs w:val="24"/>
        </w:rPr>
        <w:t>nothing but wayfaring</w:t>
      </w:r>
      <w:r w:rsidRPr="000D083B">
        <w:rPr>
          <w:rFonts w:ascii="Gill Sans MT" w:hAnsi="Gill Sans MT" w:cs="Times New Roman"/>
          <w:noProof/>
          <w:sz w:val="24"/>
          <w:szCs w:val="24"/>
        </w:rPr>
        <w:t>. Reality collapses into the singular lens of linea</w:t>
      </w:r>
      <w:r w:rsidR="007C0137" w:rsidRPr="000D083B">
        <w:rPr>
          <w:rFonts w:ascii="Gill Sans MT" w:hAnsi="Gill Sans MT" w:cs="Times New Roman"/>
          <w:noProof/>
          <w:sz w:val="24"/>
          <w:szCs w:val="24"/>
        </w:rPr>
        <w:t>l co-development – a compacted ‘</w:t>
      </w:r>
      <w:r w:rsidRPr="000D083B">
        <w:rPr>
          <w:rFonts w:ascii="Gill Sans MT" w:hAnsi="Gill Sans MT" w:cs="Times New Roman"/>
          <w:noProof/>
          <w:sz w:val="24"/>
          <w:szCs w:val="24"/>
        </w:rPr>
        <w:t>relational-eco</w:t>
      </w:r>
      <w:r w:rsidR="007C0137" w:rsidRPr="000D083B">
        <w:rPr>
          <w:rFonts w:ascii="Gill Sans MT" w:hAnsi="Gill Sans MT" w:cs="Times New Roman"/>
          <w:noProof/>
          <w:sz w:val="24"/>
          <w:szCs w:val="24"/>
        </w:rPr>
        <w:t>logical-developmental synthesis’</w:t>
      </w:r>
      <w:r w:rsidRPr="000D083B">
        <w:rPr>
          <w:rFonts w:ascii="Gill Sans MT" w:hAnsi="Gill Sans MT" w:cs="Times New Roman"/>
          <w:noProof/>
          <w:sz w:val="24"/>
          <w:szCs w:val="24"/>
        </w:rPr>
        <w:t xml:space="preserve"> without layers</w:t>
      </w:r>
      <w:r w:rsidR="003A5F0A">
        <w:rPr>
          <w:rFonts w:ascii="Gill Sans MT" w:hAnsi="Gill Sans MT" w:cs="Times New Roman"/>
          <w:noProof/>
          <w:sz w:val="24"/>
          <w:szCs w:val="24"/>
        </w:rPr>
        <w:t xml:space="preserve"> </w:t>
      </w:r>
      <w:r w:rsidR="003A5F0A" w:rsidRPr="000D083B">
        <w:rPr>
          <w:rFonts w:ascii="Gill Sans MT" w:hAnsi="Gill Sans MT" w:cs="Times New Roman"/>
          <w:noProof/>
          <w:sz w:val="24"/>
          <w:szCs w:val="24"/>
        </w:rPr>
        <w:t>(Ingold 2000: 6)</w:t>
      </w:r>
      <w:r w:rsidRPr="000D083B">
        <w:rPr>
          <w:rFonts w:ascii="Gill Sans MT" w:hAnsi="Gill Sans MT" w:cs="Times New Roman"/>
          <w:noProof/>
          <w:sz w:val="24"/>
          <w:szCs w:val="24"/>
        </w:rPr>
        <w:t xml:space="preserve">. There is nothing above or below the phenomenological spheres that experiential beings traverse, at least nothing to be concerned with theoretically. </w:t>
      </w:r>
    </w:p>
    <w:p w14:paraId="0318E598" w14:textId="5FF0B390" w:rsidR="00490681" w:rsidRPr="000D083B" w:rsidRDefault="00490681" w:rsidP="007517A4">
      <w:pPr>
        <w:spacing w:after="0" w:line="276" w:lineRule="auto"/>
        <w:ind w:firstLine="708"/>
        <w:jc w:val="both"/>
        <w:rPr>
          <w:rFonts w:ascii="Gill Sans MT" w:hAnsi="Gill Sans MT" w:cs="Times New Roman"/>
          <w:noProof/>
          <w:sz w:val="24"/>
          <w:szCs w:val="24"/>
        </w:rPr>
      </w:pPr>
      <w:r w:rsidRPr="000D083B">
        <w:rPr>
          <w:rFonts w:ascii="Gill Sans MT" w:hAnsi="Gill Sans MT" w:cs="Times New Roman"/>
          <w:noProof/>
          <w:sz w:val="24"/>
          <w:szCs w:val="24"/>
        </w:rPr>
        <w:t>Also, spider’s otherwise commendable acknowledg</w:t>
      </w:r>
      <w:r w:rsidR="00264C0D" w:rsidRPr="000D083B">
        <w:rPr>
          <w:rFonts w:ascii="Gill Sans MT" w:hAnsi="Gill Sans MT" w:cs="Times New Roman"/>
          <w:noProof/>
          <w:sz w:val="24"/>
          <w:szCs w:val="24"/>
        </w:rPr>
        <w:t>e</w:t>
      </w:r>
      <w:r w:rsidRPr="000D083B">
        <w:rPr>
          <w:rFonts w:ascii="Gill Sans MT" w:hAnsi="Gill Sans MT" w:cs="Times New Roman"/>
          <w:noProof/>
          <w:sz w:val="24"/>
          <w:szCs w:val="24"/>
        </w:rPr>
        <w:t>ment of temporality is equally trapped in horizontality. Always moving forward, wayfarers may turn their heads to heed parallel lives of line in the making, and often they cross. These contrapu</w:t>
      </w:r>
      <w:r w:rsidR="00212B60" w:rsidRPr="000D083B">
        <w:rPr>
          <w:rFonts w:ascii="Gill Sans MT" w:hAnsi="Gill Sans MT" w:cs="Times New Roman"/>
          <w:noProof/>
          <w:sz w:val="24"/>
          <w:szCs w:val="24"/>
        </w:rPr>
        <w:t xml:space="preserve">ntal experiential engagements </w:t>
      </w:r>
      <w:r w:rsidR="00BA0495">
        <w:rPr>
          <w:rFonts w:ascii="Gill Sans MT" w:hAnsi="Gill Sans MT" w:cs="Times New Roman"/>
          <w:noProof/>
          <w:sz w:val="24"/>
          <w:szCs w:val="24"/>
        </w:rPr>
        <w:t xml:space="preserve">– </w:t>
      </w:r>
      <w:r w:rsidR="00212B60" w:rsidRPr="000D083B">
        <w:rPr>
          <w:rFonts w:ascii="Gill Sans MT" w:hAnsi="Gill Sans MT" w:cs="Times New Roman"/>
          <w:noProof/>
          <w:sz w:val="24"/>
          <w:szCs w:val="24"/>
        </w:rPr>
        <w:t>‘</w:t>
      </w:r>
      <w:r w:rsidRPr="000D083B">
        <w:rPr>
          <w:rFonts w:ascii="Gill Sans MT" w:hAnsi="Gill Sans MT" w:cs="Times New Roman"/>
          <w:noProof/>
          <w:sz w:val="24"/>
          <w:szCs w:val="24"/>
        </w:rPr>
        <w:t>correspondences</w:t>
      </w:r>
      <w:r w:rsidR="00212B60" w:rsidRPr="000D083B">
        <w:rPr>
          <w:rFonts w:ascii="Gill Sans MT" w:hAnsi="Gill Sans MT" w:cs="Times New Roman"/>
          <w:noProof/>
          <w:sz w:val="24"/>
          <w:szCs w:val="24"/>
        </w:rPr>
        <w:t>’</w:t>
      </w:r>
      <w:r w:rsidRPr="000D083B">
        <w:rPr>
          <w:rFonts w:ascii="Gill Sans MT" w:hAnsi="Gill Sans MT" w:cs="Times New Roman"/>
          <w:noProof/>
          <w:sz w:val="24"/>
          <w:szCs w:val="24"/>
        </w:rPr>
        <w:t xml:space="preserve"> </w:t>
      </w:r>
      <w:r w:rsidR="00795E6C" w:rsidRPr="000D083B">
        <w:rPr>
          <w:rFonts w:ascii="Gill Sans MT" w:hAnsi="Gill Sans MT" w:cs="Times New Roman"/>
          <w:noProof/>
          <w:sz w:val="24"/>
          <w:szCs w:val="24"/>
        </w:rPr>
        <w:t>(Ingold</w:t>
      </w:r>
      <w:r w:rsidR="0036031B" w:rsidRPr="000D083B">
        <w:rPr>
          <w:rFonts w:ascii="Gill Sans MT" w:hAnsi="Gill Sans MT" w:cs="Times New Roman"/>
          <w:noProof/>
          <w:sz w:val="24"/>
          <w:szCs w:val="24"/>
        </w:rPr>
        <w:t xml:space="preserve"> 2021</w:t>
      </w:r>
      <w:r w:rsidRPr="000D083B">
        <w:rPr>
          <w:rFonts w:ascii="Gill Sans MT" w:hAnsi="Gill Sans MT" w:cs="Times New Roman"/>
          <w:noProof/>
          <w:sz w:val="24"/>
          <w:szCs w:val="24"/>
        </w:rPr>
        <w:t>)</w:t>
      </w:r>
      <w:r w:rsidR="00BA0495">
        <w:rPr>
          <w:rFonts w:ascii="Gill Sans MT" w:hAnsi="Gill Sans MT" w:cs="Times New Roman"/>
          <w:noProof/>
          <w:sz w:val="24"/>
          <w:szCs w:val="24"/>
        </w:rPr>
        <w:t xml:space="preserve"> –</w:t>
      </w:r>
      <w:r w:rsidRPr="000D083B">
        <w:rPr>
          <w:rFonts w:ascii="Gill Sans MT" w:hAnsi="Gill Sans MT" w:cs="Times New Roman"/>
          <w:noProof/>
          <w:sz w:val="24"/>
          <w:szCs w:val="24"/>
        </w:rPr>
        <w:t xml:space="preserve"> may be yielding, but the wanderers hardly look down or up. In case they do, they only sense the ground they tread and the atmosphere they breathe </w:t>
      </w:r>
      <w:r w:rsidR="00795E6C" w:rsidRPr="000D083B">
        <w:rPr>
          <w:rFonts w:ascii="Gill Sans MT" w:hAnsi="Gill Sans MT" w:cs="Times New Roman"/>
          <w:noProof/>
          <w:sz w:val="24"/>
          <w:szCs w:val="24"/>
        </w:rPr>
        <w:t>(Ingold</w:t>
      </w:r>
      <w:r w:rsidR="0021389D" w:rsidRPr="000D083B">
        <w:rPr>
          <w:rFonts w:ascii="Gill Sans MT" w:hAnsi="Gill Sans MT" w:cs="Times New Roman"/>
          <w:noProof/>
          <w:sz w:val="24"/>
          <w:szCs w:val="24"/>
        </w:rPr>
        <w:t xml:space="preserve"> 201</w:t>
      </w:r>
      <w:r w:rsidRPr="000D083B">
        <w:rPr>
          <w:rFonts w:ascii="Gill Sans MT" w:hAnsi="Gill Sans MT" w:cs="Times New Roman"/>
          <w:noProof/>
          <w:sz w:val="24"/>
          <w:szCs w:val="24"/>
        </w:rPr>
        <w:t xml:space="preserve">1, </w:t>
      </w:r>
      <w:r w:rsidR="00812D3F" w:rsidRPr="000D083B">
        <w:rPr>
          <w:rFonts w:ascii="Gill Sans MT" w:hAnsi="Gill Sans MT" w:cs="Times New Roman"/>
          <w:noProof/>
          <w:sz w:val="24"/>
          <w:szCs w:val="24"/>
        </w:rPr>
        <w:t>Part 3</w:t>
      </w:r>
      <w:r w:rsidRPr="000D083B">
        <w:rPr>
          <w:rFonts w:ascii="Gill Sans MT" w:hAnsi="Gill Sans MT" w:cs="Times New Roman"/>
          <w:noProof/>
          <w:sz w:val="24"/>
          <w:szCs w:val="24"/>
        </w:rPr>
        <w:t>). It is not at all accidental, then, that spider’s take on temporality is projected in terms o</w:t>
      </w:r>
      <w:r w:rsidR="00212B60" w:rsidRPr="000D083B">
        <w:rPr>
          <w:rFonts w:ascii="Gill Sans MT" w:hAnsi="Gill Sans MT" w:cs="Times New Roman"/>
          <w:noProof/>
          <w:sz w:val="24"/>
          <w:szCs w:val="24"/>
        </w:rPr>
        <w:t xml:space="preserve">f the </w:t>
      </w:r>
      <w:r w:rsidR="00411131" w:rsidRPr="000D083B">
        <w:rPr>
          <w:rFonts w:ascii="Gill Sans MT" w:hAnsi="Gill Sans MT" w:cs="Times New Roman"/>
          <w:noProof/>
          <w:sz w:val="24"/>
          <w:szCs w:val="24"/>
        </w:rPr>
        <w:t>one</w:t>
      </w:r>
      <w:r w:rsidR="00212B60" w:rsidRPr="000D083B">
        <w:rPr>
          <w:rFonts w:ascii="Gill Sans MT" w:hAnsi="Gill Sans MT" w:cs="Times New Roman"/>
          <w:noProof/>
          <w:sz w:val="24"/>
          <w:szCs w:val="24"/>
        </w:rPr>
        <w:t>-dimensional trope of ‘</w:t>
      </w:r>
      <w:r w:rsidRPr="000D083B">
        <w:rPr>
          <w:rFonts w:ascii="Gill Sans MT" w:hAnsi="Gill Sans MT" w:cs="Times New Roman"/>
          <w:noProof/>
          <w:sz w:val="24"/>
          <w:szCs w:val="24"/>
        </w:rPr>
        <w:t>lines</w:t>
      </w:r>
      <w:r w:rsidR="00212B60" w:rsidRPr="000D083B">
        <w:rPr>
          <w:rFonts w:ascii="Gill Sans MT" w:hAnsi="Gill Sans MT" w:cs="Times New Roman"/>
          <w:noProof/>
          <w:sz w:val="24"/>
          <w:szCs w:val="24"/>
        </w:rPr>
        <w:t>’</w:t>
      </w:r>
      <w:r w:rsidRPr="000D083B">
        <w:rPr>
          <w:rFonts w:ascii="Gill Sans MT" w:hAnsi="Gill Sans MT" w:cs="Times New Roman"/>
          <w:noProof/>
          <w:sz w:val="24"/>
          <w:szCs w:val="24"/>
        </w:rPr>
        <w:t xml:space="preserve"> </w:t>
      </w:r>
      <w:r w:rsidR="00795E6C" w:rsidRPr="000D083B">
        <w:rPr>
          <w:rFonts w:ascii="Gill Sans MT" w:hAnsi="Gill Sans MT" w:cs="Times New Roman"/>
          <w:noProof/>
          <w:sz w:val="24"/>
          <w:szCs w:val="24"/>
        </w:rPr>
        <w:t>(Ingold</w:t>
      </w:r>
      <w:r w:rsidRPr="000D083B">
        <w:rPr>
          <w:rFonts w:ascii="Gill Sans MT" w:hAnsi="Gill Sans MT" w:cs="Times New Roman"/>
          <w:noProof/>
          <w:sz w:val="24"/>
          <w:szCs w:val="24"/>
        </w:rPr>
        <w:t xml:space="preserve"> 2015); wayfarers move in flat landscapes </w:t>
      </w:r>
      <w:r w:rsidR="00795E6C" w:rsidRPr="000D083B">
        <w:rPr>
          <w:rFonts w:ascii="Gill Sans MT" w:hAnsi="Gill Sans MT" w:cs="Times New Roman"/>
          <w:noProof/>
          <w:sz w:val="24"/>
          <w:szCs w:val="24"/>
        </w:rPr>
        <w:t>(Knudsen</w:t>
      </w:r>
      <w:r w:rsidRPr="000D083B">
        <w:rPr>
          <w:rFonts w:ascii="Gill Sans MT" w:hAnsi="Gill Sans MT" w:cs="Times New Roman"/>
          <w:noProof/>
          <w:sz w:val="24"/>
          <w:szCs w:val="24"/>
        </w:rPr>
        <w:t xml:space="preserve"> 2023). Moreover, spider is entirely programmatic about it, adam</w:t>
      </w:r>
      <w:r w:rsidR="00212B60" w:rsidRPr="000D083B">
        <w:rPr>
          <w:rFonts w:ascii="Gill Sans MT" w:hAnsi="Gill Sans MT" w:cs="Times New Roman"/>
          <w:noProof/>
          <w:sz w:val="24"/>
          <w:szCs w:val="24"/>
        </w:rPr>
        <w:t xml:space="preserve">ant </w:t>
      </w:r>
      <w:r w:rsidR="00293F3B" w:rsidRPr="000D083B">
        <w:rPr>
          <w:rFonts w:ascii="Gill Sans MT" w:hAnsi="Gill Sans MT" w:cs="Times New Roman"/>
          <w:noProof/>
          <w:sz w:val="24"/>
          <w:szCs w:val="24"/>
        </w:rPr>
        <w:t>about</w:t>
      </w:r>
      <w:r w:rsidR="00212B60" w:rsidRPr="000D083B">
        <w:rPr>
          <w:rFonts w:ascii="Gill Sans MT" w:hAnsi="Gill Sans MT" w:cs="Times New Roman"/>
          <w:noProof/>
          <w:sz w:val="24"/>
          <w:szCs w:val="24"/>
        </w:rPr>
        <w:t xml:space="preserve"> show</w:t>
      </w:r>
      <w:r w:rsidR="00293F3B" w:rsidRPr="000D083B">
        <w:rPr>
          <w:rFonts w:ascii="Gill Sans MT" w:hAnsi="Gill Sans MT" w:cs="Times New Roman"/>
          <w:noProof/>
          <w:sz w:val="24"/>
          <w:szCs w:val="24"/>
        </w:rPr>
        <w:t>ing</w:t>
      </w:r>
      <w:r w:rsidR="00212B60" w:rsidRPr="000D083B">
        <w:rPr>
          <w:rFonts w:ascii="Gill Sans MT" w:hAnsi="Gill Sans MT" w:cs="Times New Roman"/>
          <w:noProof/>
          <w:sz w:val="24"/>
          <w:szCs w:val="24"/>
        </w:rPr>
        <w:t xml:space="preserve"> that ‘</w:t>
      </w:r>
      <w:r w:rsidRPr="000D083B">
        <w:rPr>
          <w:rFonts w:ascii="Gill Sans MT" w:hAnsi="Gill Sans MT" w:cs="Times New Roman"/>
          <w:noProof/>
          <w:sz w:val="24"/>
          <w:szCs w:val="24"/>
        </w:rPr>
        <w:t>surfaces cover nothing but themselves</w:t>
      </w:r>
      <w:r w:rsidR="00212B60" w:rsidRPr="000D083B">
        <w:rPr>
          <w:rFonts w:ascii="Gill Sans MT" w:hAnsi="Gill Sans MT" w:cs="Times New Roman"/>
          <w:noProof/>
          <w:sz w:val="24"/>
          <w:szCs w:val="24"/>
        </w:rPr>
        <w:t>’</w:t>
      </w:r>
      <w:r w:rsidRPr="000D083B">
        <w:rPr>
          <w:rFonts w:ascii="Gill Sans MT" w:hAnsi="Gill Sans MT" w:cs="Times New Roman"/>
          <w:noProof/>
          <w:sz w:val="24"/>
          <w:szCs w:val="24"/>
        </w:rPr>
        <w:t xml:space="preserve"> </w:t>
      </w:r>
      <w:r w:rsidR="00795E6C" w:rsidRPr="000D083B">
        <w:rPr>
          <w:rFonts w:ascii="Gill Sans MT" w:hAnsi="Gill Sans MT" w:cs="Times New Roman"/>
          <w:noProof/>
          <w:sz w:val="24"/>
          <w:szCs w:val="24"/>
        </w:rPr>
        <w:t>(Ingold</w:t>
      </w:r>
      <w:r w:rsidRPr="000D083B">
        <w:rPr>
          <w:rFonts w:ascii="Gill Sans MT" w:hAnsi="Gill Sans MT" w:cs="Times New Roman"/>
          <w:noProof/>
          <w:sz w:val="24"/>
          <w:szCs w:val="24"/>
        </w:rPr>
        <w:t xml:space="preserve"> 2022</w:t>
      </w:r>
      <w:r w:rsidR="00343E2E" w:rsidRPr="000D083B">
        <w:rPr>
          <w:rFonts w:ascii="Gill Sans MT" w:hAnsi="Gill Sans MT" w:cs="Times New Roman"/>
          <w:noProof/>
          <w:sz w:val="24"/>
          <w:szCs w:val="24"/>
        </w:rPr>
        <w:t xml:space="preserve">: </w:t>
      </w:r>
      <w:r w:rsidRPr="000D083B">
        <w:rPr>
          <w:rFonts w:ascii="Gill Sans MT" w:hAnsi="Gill Sans MT" w:cs="Times New Roman"/>
          <w:noProof/>
          <w:sz w:val="24"/>
          <w:szCs w:val="24"/>
        </w:rPr>
        <w:t>149)</w:t>
      </w:r>
      <w:r w:rsidR="00212B60" w:rsidRPr="000D083B">
        <w:rPr>
          <w:rFonts w:ascii="Gill Sans MT" w:hAnsi="Gill Sans MT" w:cs="Times New Roman"/>
          <w:noProof/>
          <w:sz w:val="24"/>
          <w:szCs w:val="24"/>
        </w:rPr>
        <w:t>. Ant, too, chimes in: ‘</w:t>
      </w:r>
      <w:r w:rsidRPr="000D083B">
        <w:rPr>
          <w:rFonts w:ascii="Gill Sans MT" w:hAnsi="Gill Sans MT" w:cs="Times New Roman"/>
          <w:noProof/>
          <w:sz w:val="24"/>
          <w:szCs w:val="24"/>
        </w:rPr>
        <w:t>We do not want to r</w:t>
      </w:r>
      <w:r w:rsidR="00212B60" w:rsidRPr="000D083B">
        <w:rPr>
          <w:rFonts w:ascii="Gill Sans MT" w:hAnsi="Gill Sans MT" w:cs="Times New Roman"/>
          <w:noProof/>
          <w:sz w:val="24"/>
          <w:szCs w:val="24"/>
        </w:rPr>
        <w:t>educe anything to anything else’</w:t>
      </w:r>
      <w:r w:rsidRPr="000D083B">
        <w:rPr>
          <w:rFonts w:ascii="Gill Sans MT" w:hAnsi="Gill Sans MT" w:cs="Times New Roman"/>
          <w:noProof/>
          <w:sz w:val="24"/>
          <w:szCs w:val="24"/>
        </w:rPr>
        <w:t xml:space="preserve"> </w:t>
      </w:r>
      <w:r w:rsidR="00795E6C" w:rsidRPr="000D083B">
        <w:rPr>
          <w:rFonts w:ascii="Gill Sans MT" w:hAnsi="Gill Sans MT" w:cs="Times New Roman"/>
          <w:noProof/>
          <w:sz w:val="24"/>
          <w:szCs w:val="24"/>
        </w:rPr>
        <w:t>(Latour</w:t>
      </w:r>
      <w:r w:rsidRPr="000D083B">
        <w:rPr>
          <w:rFonts w:ascii="Gill Sans MT" w:hAnsi="Gill Sans MT" w:cs="Times New Roman"/>
          <w:noProof/>
          <w:sz w:val="24"/>
          <w:szCs w:val="24"/>
        </w:rPr>
        <w:t xml:space="preserve"> 19</w:t>
      </w:r>
      <w:r w:rsidR="00A4601D" w:rsidRPr="000D083B">
        <w:rPr>
          <w:rFonts w:ascii="Gill Sans MT" w:hAnsi="Gill Sans MT" w:cs="Times New Roman"/>
          <w:noProof/>
          <w:sz w:val="24"/>
          <w:szCs w:val="24"/>
        </w:rPr>
        <w:t>88</w:t>
      </w:r>
      <w:r w:rsidR="00343E2E" w:rsidRPr="000D083B">
        <w:rPr>
          <w:rFonts w:ascii="Gill Sans MT" w:hAnsi="Gill Sans MT" w:cs="Times New Roman"/>
          <w:noProof/>
          <w:sz w:val="24"/>
          <w:szCs w:val="24"/>
        </w:rPr>
        <w:t xml:space="preserve">: </w:t>
      </w:r>
      <w:r w:rsidRPr="000D083B">
        <w:rPr>
          <w:rFonts w:ascii="Gill Sans MT" w:hAnsi="Gill Sans MT" w:cs="Times New Roman"/>
          <w:noProof/>
          <w:sz w:val="24"/>
          <w:szCs w:val="24"/>
        </w:rPr>
        <w:t>15</w:t>
      </w:r>
      <w:r w:rsidR="00A4601D" w:rsidRPr="000D083B">
        <w:rPr>
          <w:rFonts w:ascii="Gill Sans MT" w:hAnsi="Gill Sans MT" w:cs="Times New Roman"/>
          <w:noProof/>
          <w:sz w:val="24"/>
          <w:szCs w:val="24"/>
        </w:rPr>
        <w:t>6</w:t>
      </w:r>
      <w:r w:rsidRPr="000D083B">
        <w:rPr>
          <w:rFonts w:ascii="Gill Sans MT" w:hAnsi="Gill Sans MT" w:cs="Times New Roman"/>
          <w:noProof/>
          <w:sz w:val="24"/>
          <w:szCs w:val="24"/>
        </w:rPr>
        <w:t>).</w:t>
      </w:r>
    </w:p>
    <w:p w14:paraId="6D2CA998" w14:textId="4032FDED" w:rsidR="00490681" w:rsidRPr="000D083B" w:rsidRDefault="00490681" w:rsidP="007517A4">
      <w:pPr>
        <w:spacing w:after="0" w:line="276" w:lineRule="auto"/>
        <w:ind w:firstLine="708"/>
        <w:jc w:val="both"/>
        <w:rPr>
          <w:rFonts w:ascii="Gill Sans MT" w:hAnsi="Gill Sans MT" w:cs="Times New Roman"/>
          <w:noProof/>
          <w:sz w:val="24"/>
          <w:szCs w:val="24"/>
        </w:rPr>
      </w:pPr>
      <w:r w:rsidRPr="000D083B">
        <w:rPr>
          <w:rFonts w:ascii="Gill Sans MT" w:hAnsi="Gill Sans MT" w:cs="Times New Roman"/>
          <w:noProof/>
          <w:sz w:val="24"/>
          <w:szCs w:val="24"/>
        </w:rPr>
        <w:t xml:space="preserve">Undoubtedly, advocates of </w:t>
      </w:r>
      <w:r w:rsidR="001C4224" w:rsidRPr="000D083B">
        <w:rPr>
          <w:rFonts w:ascii="Gill Sans MT" w:hAnsi="Gill Sans MT" w:cs="Times New Roman"/>
          <w:noProof/>
          <w:sz w:val="24"/>
          <w:szCs w:val="24"/>
        </w:rPr>
        <w:t>actualist</w:t>
      </w:r>
      <w:r w:rsidRPr="000D083B">
        <w:rPr>
          <w:rFonts w:ascii="Gill Sans MT" w:hAnsi="Gill Sans MT" w:cs="Times New Roman"/>
          <w:noProof/>
          <w:sz w:val="24"/>
          <w:szCs w:val="24"/>
        </w:rPr>
        <w:t xml:space="preserve"> perspectives are eminently attuned to the intricacies of surface occurrences, but they seem ignorant of the fact that </w:t>
      </w:r>
      <w:r w:rsidRPr="000D083B">
        <w:rPr>
          <w:rFonts w:ascii="Gill Sans MT" w:hAnsi="Gill Sans MT" w:cs="Times New Roman"/>
          <w:i/>
          <w:noProof/>
          <w:sz w:val="24"/>
          <w:szCs w:val="24"/>
        </w:rPr>
        <w:t>non-manifest entities are ontologically constitutive</w:t>
      </w:r>
      <w:r w:rsidRPr="000D083B">
        <w:rPr>
          <w:rFonts w:ascii="Gill Sans MT" w:hAnsi="Gill Sans MT" w:cs="Times New Roman"/>
          <w:noProof/>
          <w:sz w:val="24"/>
          <w:szCs w:val="24"/>
        </w:rPr>
        <w:t xml:space="preserve">. Not only in </w:t>
      </w:r>
      <w:r w:rsidR="00A57BDA" w:rsidRPr="000D083B">
        <w:rPr>
          <w:rFonts w:ascii="Gill Sans MT" w:hAnsi="Gill Sans MT" w:cs="Times New Roman"/>
          <w:noProof/>
          <w:sz w:val="24"/>
          <w:szCs w:val="24"/>
        </w:rPr>
        <w:t>an abstract, metaphysical sense</w:t>
      </w:r>
      <w:r w:rsidRPr="000D083B">
        <w:rPr>
          <w:rFonts w:ascii="Gill Sans MT" w:hAnsi="Gill Sans MT" w:cs="Times New Roman"/>
          <w:noProof/>
          <w:sz w:val="24"/>
          <w:szCs w:val="24"/>
        </w:rPr>
        <w:t xml:space="preserve"> but practically and materially. A recurrent symptom of the condition is the compulsio</w:t>
      </w:r>
      <w:r w:rsidR="00A57BDA" w:rsidRPr="000D083B">
        <w:rPr>
          <w:rFonts w:ascii="Gill Sans MT" w:hAnsi="Gill Sans MT" w:cs="Times New Roman"/>
          <w:noProof/>
          <w:sz w:val="24"/>
          <w:szCs w:val="24"/>
        </w:rPr>
        <w:t>n to cling to whatever is there</w:t>
      </w:r>
      <w:r w:rsidRPr="000D083B">
        <w:rPr>
          <w:rFonts w:ascii="Gill Sans MT" w:hAnsi="Gill Sans MT" w:cs="Times New Roman"/>
          <w:noProof/>
          <w:sz w:val="24"/>
          <w:szCs w:val="24"/>
        </w:rPr>
        <w:t xml:space="preserve"> immediately before one’s senses, and certain sufferers assume that what is thus being sensed is all </w:t>
      </w:r>
      <w:r w:rsidR="00A57BDA" w:rsidRPr="000D083B">
        <w:rPr>
          <w:rFonts w:ascii="Gill Sans MT" w:hAnsi="Gill Sans MT" w:cs="Times New Roman"/>
          <w:noProof/>
          <w:sz w:val="24"/>
          <w:szCs w:val="24"/>
        </w:rPr>
        <w:t>there is! I beg to differ</w:t>
      </w:r>
      <w:r w:rsidRPr="000D083B">
        <w:rPr>
          <w:rFonts w:ascii="Gill Sans MT" w:hAnsi="Gill Sans MT" w:cs="Times New Roman"/>
          <w:noProof/>
          <w:sz w:val="24"/>
          <w:szCs w:val="24"/>
        </w:rPr>
        <w:t xml:space="preserve"> and do so vehemently because I am still there when ant traverses his paths in utter ignorance of my being, and </w:t>
      </w:r>
      <w:r w:rsidR="00A57BDA" w:rsidRPr="000D083B">
        <w:rPr>
          <w:rFonts w:ascii="Gill Sans MT" w:hAnsi="Gill Sans MT" w:cs="Times New Roman"/>
          <w:noProof/>
          <w:sz w:val="24"/>
          <w:szCs w:val="24"/>
        </w:rPr>
        <w:t>the same goes for the self-cent</w:t>
      </w:r>
      <w:r w:rsidRPr="000D083B">
        <w:rPr>
          <w:rFonts w:ascii="Gill Sans MT" w:hAnsi="Gill Sans MT" w:cs="Times New Roman"/>
          <w:noProof/>
          <w:sz w:val="24"/>
          <w:szCs w:val="24"/>
        </w:rPr>
        <w:t xml:space="preserve">red spider who basks in the experiential immediacies of his sensory apparatus. As I say, I take part in orchestrating their lives. I must repeat my blunt point; had I ceased to operate, there would be no enactment and no experience, and equally </w:t>
      </w:r>
      <w:r w:rsidR="0069528B" w:rsidRPr="000D083B">
        <w:rPr>
          <w:rFonts w:ascii="Gill Sans MT" w:hAnsi="Gill Sans MT" w:cs="Times New Roman"/>
          <w:noProof/>
          <w:sz w:val="24"/>
          <w:szCs w:val="24"/>
        </w:rPr>
        <w:t>constitutive</w:t>
      </w:r>
      <w:r w:rsidRPr="000D083B">
        <w:rPr>
          <w:rFonts w:ascii="Gill Sans MT" w:hAnsi="Gill Sans MT" w:cs="Times New Roman"/>
          <w:noProof/>
          <w:sz w:val="24"/>
          <w:szCs w:val="24"/>
        </w:rPr>
        <w:t xml:space="preserve"> are a range of other mindless </w:t>
      </w:r>
      <w:r w:rsidR="004F7688" w:rsidRPr="000D083B">
        <w:rPr>
          <w:rFonts w:ascii="Gill Sans MT" w:hAnsi="Gill Sans MT" w:cs="Times New Roman"/>
          <w:noProof/>
          <w:sz w:val="24"/>
          <w:szCs w:val="24"/>
        </w:rPr>
        <w:t>mechanisms</w:t>
      </w:r>
      <w:r w:rsidRPr="000D083B">
        <w:rPr>
          <w:rFonts w:ascii="Gill Sans MT" w:hAnsi="Gill Sans MT" w:cs="Times New Roman"/>
          <w:noProof/>
          <w:sz w:val="24"/>
          <w:szCs w:val="24"/>
        </w:rPr>
        <w:t xml:space="preserve">, internal and external to ants, spiders and other attentional beings. </w:t>
      </w:r>
    </w:p>
    <w:p w14:paraId="657320F5" w14:textId="7C0DA536" w:rsidR="00322CDC" w:rsidRPr="000D083B" w:rsidRDefault="00A57BDA" w:rsidP="007517A4">
      <w:pPr>
        <w:spacing w:after="0" w:line="276" w:lineRule="auto"/>
        <w:ind w:firstLine="708"/>
        <w:jc w:val="both"/>
        <w:rPr>
          <w:rFonts w:ascii="Gill Sans MT" w:hAnsi="Gill Sans MT" w:cs="Times New Roman"/>
          <w:noProof/>
          <w:sz w:val="24"/>
          <w:szCs w:val="24"/>
        </w:rPr>
      </w:pPr>
      <w:r w:rsidRPr="000D083B">
        <w:rPr>
          <w:rFonts w:ascii="Gill Sans MT" w:hAnsi="Gill Sans MT" w:cs="Times New Roman"/>
          <w:noProof/>
          <w:sz w:val="24"/>
          <w:szCs w:val="24"/>
        </w:rPr>
        <w:t>The matter is dead serious</w:t>
      </w:r>
      <w:r w:rsidR="00490681" w:rsidRPr="000D083B">
        <w:rPr>
          <w:rFonts w:ascii="Gill Sans MT" w:hAnsi="Gill Sans MT" w:cs="Times New Roman"/>
          <w:noProof/>
          <w:sz w:val="24"/>
          <w:szCs w:val="24"/>
        </w:rPr>
        <w:t xml:space="preserve"> because my very</w:t>
      </w:r>
      <w:r w:rsidR="00490681" w:rsidRPr="000D083B">
        <w:rPr>
          <w:rFonts w:ascii="Gill Sans MT" w:hAnsi="Gill Sans MT" w:cs="Times New Roman"/>
          <w:i/>
          <w:noProof/>
          <w:sz w:val="24"/>
          <w:szCs w:val="24"/>
        </w:rPr>
        <w:t xml:space="preserve"> existence</w:t>
      </w:r>
      <w:r w:rsidR="00490681" w:rsidRPr="000D083B">
        <w:rPr>
          <w:rFonts w:ascii="Gill Sans MT" w:hAnsi="Gill Sans MT" w:cs="Times New Roman"/>
          <w:noProof/>
          <w:sz w:val="24"/>
          <w:szCs w:val="24"/>
        </w:rPr>
        <w:t xml:space="preserve"> is at stake here.</w:t>
      </w:r>
      <w:r w:rsidR="00C72243" w:rsidRPr="000D083B">
        <w:rPr>
          <w:rFonts w:ascii="Gill Sans MT" w:hAnsi="Gill Sans MT" w:cs="Times New Roman"/>
          <w:noProof/>
          <w:sz w:val="24"/>
          <w:szCs w:val="24"/>
        </w:rPr>
        <w:t xml:space="preserve"> Clearly, I cannot appeal to a ‘</w:t>
      </w:r>
      <w:r w:rsidR="00490681" w:rsidRPr="000D083B">
        <w:rPr>
          <w:rFonts w:ascii="Gill Sans MT" w:hAnsi="Gill Sans MT" w:cs="Times New Roman"/>
          <w:i/>
          <w:noProof/>
          <w:sz w:val="24"/>
          <w:szCs w:val="24"/>
        </w:rPr>
        <w:t>cogito ergo sum</w:t>
      </w:r>
      <w:r w:rsidR="00C72243" w:rsidRPr="000D083B">
        <w:rPr>
          <w:rFonts w:ascii="Gill Sans MT" w:hAnsi="Gill Sans MT" w:cs="Times New Roman"/>
          <w:noProof/>
          <w:sz w:val="24"/>
          <w:szCs w:val="24"/>
        </w:rPr>
        <w:t>’</w:t>
      </w:r>
      <w:r w:rsidR="00490681" w:rsidRPr="000D083B">
        <w:rPr>
          <w:rFonts w:ascii="Gill Sans MT" w:hAnsi="Gill Sans MT" w:cs="Times New Roman"/>
          <w:noProof/>
          <w:sz w:val="24"/>
          <w:szCs w:val="24"/>
        </w:rPr>
        <w:t xml:space="preserve"> to institute my presence in the world, and since neither ant nor </w:t>
      </w:r>
      <w:r w:rsidR="00490681" w:rsidRPr="000D083B">
        <w:rPr>
          <w:rFonts w:ascii="Gill Sans MT" w:hAnsi="Gill Sans MT" w:cs="Times New Roman"/>
          <w:noProof/>
          <w:sz w:val="24"/>
          <w:szCs w:val="24"/>
        </w:rPr>
        <w:lastRenderedPageBreak/>
        <w:t>spider is prone to think</w:t>
      </w:r>
      <w:r w:rsidR="00BA0495">
        <w:rPr>
          <w:rFonts w:ascii="Gill Sans MT" w:hAnsi="Gill Sans MT" w:cs="Times New Roman"/>
          <w:noProof/>
          <w:sz w:val="24"/>
          <w:szCs w:val="24"/>
        </w:rPr>
        <w:t>ing</w:t>
      </w:r>
      <w:r w:rsidR="00490681" w:rsidRPr="000D083B">
        <w:rPr>
          <w:rFonts w:ascii="Gill Sans MT" w:hAnsi="Gill Sans MT" w:cs="Times New Roman"/>
          <w:noProof/>
          <w:sz w:val="24"/>
          <w:szCs w:val="24"/>
        </w:rPr>
        <w:t xml:space="preserve"> me forcefully into being, concerned as they are with the interfaces of their subjectivity, I take on a rather ghost</w:t>
      </w:r>
      <w:r w:rsidR="001367EF" w:rsidRPr="000D083B">
        <w:rPr>
          <w:rFonts w:ascii="Gill Sans MT" w:hAnsi="Gill Sans MT" w:cs="Times New Roman"/>
          <w:noProof/>
          <w:sz w:val="24"/>
          <w:szCs w:val="24"/>
        </w:rPr>
        <w:t xml:space="preserve">ly ontological character. </w:t>
      </w:r>
      <w:r w:rsidR="001367EF" w:rsidRPr="000D083B">
        <w:rPr>
          <w:rFonts w:ascii="Gill Sans MT" w:hAnsi="Gill Sans MT" w:cs="Times New Roman"/>
          <w:i/>
          <w:noProof/>
          <w:sz w:val="24"/>
          <w:szCs w:val="24"/>
        </w:rPr>
        <w:t>Cogitare</w:t>
      </w:r>
      <w:r w:rsidR="00490681" w:rsidRPr="000D083B">
        <w:rPr>
          <w:rFonts w:ascii="Gill Sans MT" w:hAnsi="Gill Sans MT" w:cs="Times New Roman"/>
          <w:noProof/>
          <w:sz w:val="24"/>
          <w:szCs w:val="24"/>
        </w:rPr>
        <w:t xml:space="preserve"> ensures </w:t>
      </w:r>
      <w:r w:rsidR="00490681" w:rsidRPr="000D083B">
        <w:rPr>
          <w:rFonts w:ascii="Gill Sans MT" w:hAnsi="Gill Sans MT" w:cs="Times New Roman"/>
          <w:i/>
          <w:noProof/>
          <w:sz w:val="24"/>
          <w:szCs w:val="24"/>
        </w:rPr>
        <w:t>human</w:t>
      </w:r>
      <w:r w:rsidR="00490681" w:rsidRPr="000D083B">
        <w:rPr>
          <w:rFonts w:ascii="Gill Sans MT" w:hAnsi="Gill Sans MT" w:cs="Times New Roman"/>
          <w:noProof/>
          <w:sz w:val="24"/>
          <w:szCs w:val="24"/>
        </w:rPr>
        <w:t xml:space="preserve"> existence, many humans believe, while my ontological status seems to depend on whether they allow</w:t>
      </w:r>
      <w:r w:rsidR="00C72243" w:rsidRPr="000D083B">
        <w:rPr>
          <w:rFonts w:ascii="Gill Sans MT" w:hAnsi="Gill Sans MT" w:cs="Times New Roman"/>
          <w:noProof/>
          <w:sz w:val="24"/>
          <w:szCs w:val="24"/>
        </w:rPr>
        <w:t xml:space="preserve"> me a place among their minds’ ‘</w:t>
      </w:r>
      <w:r w:rsidR="00490681" w:rsidRPr="000D083B">
        <w:rPr>
          <w:rFonts w:ascii="Gill Sans MT" w:hAnsi="Gill Sans MT" w:cs="Times New Roman"/>
          <w:noProof/>
          <w:sz w:val="24"/>
          <w:szCs w:val="24"/>
        </w:rPr>
        <w:t>objects</w:t>
      </w:r>
      <w:r w:rsidR="00C72243" w:rsidRPr="000D083B">
        <w:rPr>
          <w:rFonts w:ascii="Gill Sans MT" w:hAnsi="Gill Sans MT" w:cs="Times New Roman"/>
          <w:noProof/>
          <w:sz w:val="24"/>
          <w:szCs w:val="24"/>
        </w:rPr>
        <w:t>’</w:t>
      </w:r>
      <w:r w:rsidR="00490681" w:rsidRPr="000D083B">
        <w:rPr>
          <w:rFonts w:ascii="Gill Sans MT" w:hAnsi="Gill Sans MT" w:cs="Times New Roman"/>
          <w:noProof/>
          <w:sz w:val="24"/>
          <w:szCs w:val="24"/>
        </w:rPr>
        <w:t xml:space="preserve"> or not. Ant rephrases the issue in a way that</w:t>
      </w:r>
      <w:r w:rsidR="00C268F3" w:rsidRPr="000D083B">
        <w:rPr>
          <w:rFonts w:ascii="Gill Sans MT" w:hAnsi="Gill Sans MT" w:cs="Times New Roman"/>
          <w:noProof/>
          <w:sz w:val="24"/>
          <w:szCs w:val="24"/>
        </w:rPr>
        <w:t xml:space="preserve"> </w:t>
      </w:r>
      <w:r w:rsidR="00490681" w:rsidRPr="000D083B">
        <w:rPr>
          <w:rFonts w:ascii="Gill Sans MT" w:hAnsi="Gill Sans MT" w:cs="Times New Roman"/>
          <w:noProof/>
          <w:sz w:val="24"/>
          <w:szCs w:val="24"/>
        </w:rPr>
        <w:t xml:space="preserve">seeks to circumvent the problem, arguing that what matters </w:t>
      </w:r>
      <w:r w:rsidR="0046321E" w:rsidRPr="000D083B">
        <w:rPr>
          <w:rFonts w:ascii="Gill Sans MT" w:hAnsi="Gill Sans MT" w:cs="Times New Roman"/>
          <w:noProof/>
          <w:sz w:val="24"/>
          <w:szCs w:val="24"/>
        </w:rPr>
        <w:t xml:space="preserve">is not my objective existence but </w:t>
      </w:r>
      <w:r w:rsidR="00490681" w:rsidRPr="000D083B">
        <w:rPr>
          <w:rFonts w:ascii="Gill Sans MT" w:hAnsi="Gill Sans MT" w:cs="Times New Roman"/>
          <w:noProof/>
          <w:sz w:val="24"/>
          <w:szCs w:val="24"/>
        </w:rPr>
        <w:t>the relative strengt</w:t>
      </w:r>
      <w:r w:rsidR="00C72243" w:rsidRPr="000D083B">
        <w:rPr>
          <w:rFonts w:ascii="Gill Sans MT" w:hAnsi="Gill Sans MT" w:cs="Times New Roman"/>
          <w:noProof/>
          <w:sz w:val="24"/>
          <w:szCs w:val="24"/>
        </w:rPr>
        <w:t xml:space="preserve">h of </w:t>
      </w:r>
      <w:r w:rsidR="0046321E" w:rsidRPr="000D083B">
        <w:rPr>
          <w:rFonts w:ascii="Gill Sans MT" w:hAnsi="Gill Sans MT" w:cs="Times New Roman"/>
          <w:noProof/>
          <w:sz w:val="24"/>
          <w:szCs w:val="24"/>
        </w:rPr>
        <w:t>emergent ‘</w:t>
      </w:r>
      <w:r w:rsidR="00C72243" w:rsidRPr="000D083B">
        <w:rPr>
          <w:rFonts w:ascii="Gill Sans MT" w:hAnsi="Gill Sans MT" w:cs="Times New Roman"/>
          <w:noProof/>
          <w:sz w:val="24"/>
          <w:szCs w:val="24"/>
        </w:rPr>
        <w:t>facts</w:t>
      </w:r>
      <w:r w:rsidR="0046321E" w:rsidRPr="000D083B">
        <w:rPr>
          <w:rFonts w:ascii="Gill Sans MT" w:hAnsi="Gill Sans MT" w:cs="Times New Roman"/>
          <w:noProof/>
          <w:sz w:val="24"/>
          <w:szCs w:val="24"/>
        </w:rPr>
        <w:t>’</w:t>
      </w:r>
      <w:r w:rsidR="00C72243" w:rsidRPr="000D083B">
        <w:rPr>
          <w:rFonts w:ascii="Gill Sans MT" w:hAnsi="Gill Sans MT" w:cs="Times New Roman"/>
          <w:noProof/>
          <w:sz w:val="24"/>
          <w:szCs w:val="24"/>
        </w:rPr>
        <w:t>, or, as he prefers, ‘</w:t>
      </w:r>
      <w:r w:rsidR="00490681" w:rsidRPr="000D083B">
        <w:rPr>
          <w:rFonts w:ascii="Gill Sans MT" w:hAnsi="Gill Sans MT" w:cs="Times New Roman"/>
          <w:noProof/>
          <w:sz w:val="24"/>
          <w:szCs w:val="24"/>
        </w:rPr>
        <w:t>factishes</w:t>
      </w:r>
      <w:r w:rsidR="00C72243" w:rsidRPr="000D083B">
        <w:rPr>
          <w:rFonts w:ascii="Gill Sans MT" w:hAnsi="Gill Sans MT" w:cs="Times New Roman"/>
          <w:noProof/>
          <w:sz w:val="24"/>
          <w:szCs w:val="24"/>
        </w:rPr>
        <w:t>’</w:t>
      </w:r>
      <w:r w:rsidR="00490681" w:rsidRPr="000D083B">
        <w:rPr>
          <w:rFonts w:ascii="Gill Sans MT" w:hAnsi="Gill Sans MT" w:cs="Times New Roman"/>
          <w:noProof/>
          <w:sz w:val="24"/>
          <w:szCs w:val="24"/>
        </w:rPr>
        <w:t xml:space="preserve"> </w:t>
      </w:r>
      <w:r w:rsidR="00795E6C" w:rsidRPr="000D083B">
        <w:rPr>
          <w:rFonts w:ascii="Gill Sans MT" w:hAnsi="Gill Sans MT" w:cs="Times New Roman"/>
          <w:noProof/>
          <w:sz w:val="24"/>
          <w:szCs w:val="24"/>
        </w:rPr>
        <w:t>(Latour</w:t>
      </w:r>
      <w:r w:rsidR="00490681" w:rsidRPr="000D083B">
        <w:rPr>
          <w:rFonts w:ascii="Gill Sans MT" w:hAnsi="Gill Sans MT" w:cs="Times New Roman"/>
          <w:noProof/>
          <w:sz w:val="24"/>
          <w:szCs w:val="24"/>
        </w:rPr>
        <w:t xml:space="preserve"> 1999b, </w:t>
      </w:r>
      <w:r w:rsidR="00DD7A88" w:rsidRPr="000D083B">
        <w:rPr>
          <w:rFonts w:ascii="Gill Sans MT" w:hAnsi="Gill Sans MT" w:cs="Times New Roman"/>
          <w:noProof/>
          <w:sz w:val="24"/>
          <w:szCs w:val="24"/>
        </w:rPr>
        <w:t>Chapter 9</w:t>
      </w:r>
      <w:r w:rsidR="00490681" w:rsidRPr="000D083B">
        <w:rPr>
          <w:rFonts w:ascii="Gill Sans MT" w:hAnsi="Gill Sans MT" w:cs="Times New Roman"/>
          <w:noProof/>
          <w:sz w:val="24"/>
          <w:szCs w:val="24"/>
        </w:rPr>
        <w:t>). The more allies that assemble ar</w:t>
      </w:r>
      <w:r w:rsidR="00C72243" w:rsidRPr="000D083B">
        <w:rPr>
          <w:rFonts w:ascii="Gill Sans MT" w:hAnsi="Gill Sans MT" w:cs="Times New Roman"/>
          <w:noProof/>
          <w:sz w:val="24"/>
          <w:szCs w:val="24"/>
        </w:rPr>
        <w:t>ound a point in a network, the ‘</w:t>
      </w:r>
      <w:r w:rsidR="00490681" w:rsidRPr="000D083B">
        <w:rPr>
          <w:rFonts w:ascii="Gill Sans MT" w:hAnsi="Gill Sans MT" w:cs="Times New Roman"/>
          <w:noProof/>
          <w:sz w:val="24"/>
          <w:szCs w:val="24"/>
        </w:rPr>
        <w:t>factisher</w:t>
      </w:r>
      <w:r w:rsidR="00C72243" w:rsidRPr="000D083B">
        <w:rPr>
          <w:rFonts w:ascii="Gill Sans MT" w:hAnsi="Gill Sans MT" w:cs="Times New Roman"/>
          <w:noProof/>
          <w:sz w:val="24"/>
          <w:szCs w:val="24"/>
        </w:rPr>
        <w:t>’</w:t>
      </w:r>
      <w:r w:rsidR="00490681" w:rsidRPr="000D083B">
        <w:rPr>
          <w:rFonts w:ascii="Gill Sans MT" w:hAnsi="Gill Sans MT" w:cs="Times New Roman"/>
          <w:noProof/>
          <w:sz w:val="24"/>
          <w:szCs w:val="24"/>
        </w:rPr>
        <w:t xml:space="preserve"> it becomes, so to speak</w:t>
      </w:r>
      <w:r w:rsidR="00C72243" w:rsidRPr="000D083B">
        <w:rPr>
          <w:rFonts w:ascii="Gill Sans MT" w:hAnsi="Gill Sans MT" w:cs="Times New Roman"/>
          <w:noProof/>
          <w:sz w:val="24"/>
          <w:szCs w:val="24"/>
        </w:rPr>
        <w:t>. It ‘</w:t>
      </w:r>
      <w:r w:rsidR="00490681" w:rsidRPr="000D083B">
        <w:rPr>
          <w:rFonts w:ascii="Gill Sans MT" w:hAnsi="Gill Sans MT" w:cs="Times New Roman"/>
          <w:noProof/>
          <w:sz w:val="24"/>
          <w:szCs w:val="24"/>
        </w:rPr>
        <w:t>gains in reality</w:t>
      </w:r>
      <w:r w:rsidR="00C72243" w:rsidRPr="000D083B">
        <w:rPr>
          <w:rFonts w:ascii="Gill Sans MT" w:hAnsi="Gill Sans MT" w:cs="Times New Roman"/>
          <w:noProof/>
          <w:sz w:val="24"/>
          <w:szCs w:val="24"/>
        </w:rPr>
        <w:t>’</w:t>
      </w:r>
      <w:r w:rsidR="00490681" w:rsidRPr="000D083B">
        <w:rPr>
          <w:rFonts w:ascii="Gill Sans MT" w:hAnsi="Gill Sans MT" w:cs="Times New Roman"/>
          <w:noProof/>
          <w:sz w:val="24"/>
          <w:szCs w:val="24"/>
        </w:rPr>
        <w:t xml:space="preserve"> </w:t>
      </w:r>
      <w:r w:rsidR="00795E6C" w:rsidRPr="000D083B">
        <w:rPr>
          <w:rFonts w:ascii="Gill Sans MT" w:hAnsi="Gill Sans MT" w:cs="Times New Roman"/>
          <w:noProof/>
          <w:sz w:val="24"/>
          <w:szCs w:val="24"/>
        </w:rPr>
        <w:t>(Latour</w:t>
      </w:r>
      <w:r w:rsidR="00490681" w:rsidRPr="000D083B">
        <w:rPr>
          <w:rFonts w:ascii="Gill Sans MT" w:hAnsi="Gill Sans MT" w:cs="Times New Roman"/>
          <w:noProof/>
          <w:sz w:val="24"/>
          <w:szCs w:val="24"/>
        </w:rPr>
        <w:t xml:space="preserve"> 1999b</w:t>
      </w:r>
      <w:r w:rsidR="00343E2E" w:rsidRPr="000D083B">
        <w:rPr>
          <w:rFonts w:ascii="Gill Sans MT" w:hAnsi="Gill Sans MT" w:cs="Times New Roman"/>
          <w:noProof/>
          <w:sz w:val="24"/>
          <w:szCs w:val="24"/>
        </w:rPr>
        <w:t xml:space="preserve">: </w:t>
      </w:r>
      <w:r w:rsidR="00490681" w:rsidRPr="000D083B">
        <w:rPr>
          <w:rFonts w:ascii="Gill Sans MT" w:hAnsi="Gill Sans MT" w:cs="Times New Roman"/>
          <w:noProof/>
          <w:sz w:val="24"/>
          <w:szCs w:val="24"/>
        </w:rPr>
        <w:t xml:space="preserve">192). </w:t>
      </w:r>
    </w:p>
    <w:p w14:paraId="0CC447C6" w14:textId="1686473D" w:rsidR="00490681" w:rsidRPr="000D083B" w:rsidRDefault="00490681" w:rsidP="007517A4">
      <w:pPr>
        <w:spacing w:after="0" w:line="276" w:lineRule="auto"/>
        <w:ind w:firstLine="708"/>
        <w:jc w:val="both"/>
        <w:rPr>
          <w:rFonts w:ascii="Gill Sans MT" w:hAnsi="Gill Sans MT" w:cs="Times New Roman"/>
          <w:noProof/>
          <w:sz w:val="24"/>
          <w:szCs w:val="24"/>
        </w:rPr>
      </w:pPr>
      <w:r w:rsidRPr="000D083B">
        <w:rPr>
          <w:rFonts w:ascii="Gill Sans MT" w:hAnsi="Gill Sans MT" w:cs="Times New Roman"/>
          <w:noProof/>
          <w:sz w:val="24"/>
          <w:szCs w:val="24"/>
        </w:rPr>
        <w:t>So if, for instance, laboratory equipment, mad scientists, market funding, popular media and a strong wave of conspiracy thinking allied</w:t>
      </w:r>
      <w:r w:rsidR="00DF161A" w:rsidRPr="000D083B">
        <w:rPr>
          <w:rFonts w:ascii="Gill Sans MT" w:hAnsi="Gill Sans MT" w:cs="Times New Roman"/>
          <w:noProof/>
          <w:sz w:val="24"/>
          <w:szCs w:val="24"/>
        </w:rPr>
        <w:t xml:space="preserve"> to rule me out of existence – ‘</w:t>
      </w:r>
      <w:r w:rsidRPr="000D083B">
        <w:rPr>
          <w:rFonts w:ascii="Gill Sans MT" w:hAnsi="Gill Sans MT" w:cs="Times New Roman"/>
          <w:noProof/>
          <w:sz w:val="24"/>
          <w:szCs w:val="24"/>
        </w:rPr>
        <w:t>DNA was always a hoax</w:t>
      </w:r>
      <w:r w:rsidR="00DF161A" w:rsidRPr="000D083B">
        <w:rPr>
          <w:rFonts w:ascii="Gill Sans MT" w:hAnsi="Gill Sans MT" w:cs="Times New Roman"/>
          <w:noProof/>
          <w:sz w:val="24"/>
          <w:szCs w:val="24"/>
        </w:rPr>
        <w:t>’</w:t>
      </w:r>
      <w:r w:rsidRPr="000D083B">
        <w:rPr>
          <w:rFonts w:ascii="Gill Sans MT" w:hAnsi="Gill Sans MT" w:cs="Times New Roman"/>
          <w:noProof/>
          <w:sz w:val="24"/>
          <w:szCs w:val="24"/>
        </w:rPr>
        <w:t xml:space="preserve"> – ant would likely claim that I was matter-of-factly not there any longer. He seems to entertain the preposterous idea that I do not </w:t>
      </w:r>
      <w:r w:rsidRPr="000D083B">
        <w:rPr>
          <w:rFonts w:ascii="Gill Sans MT" w:hAnsi="Gill Sans MT" w:cs="Times New Roman"/>
          <w:i/>
          <w:noProof/>
          <w:sz w:val="24"/>
          <w:szCs w:val="24"/>
        </w:rPr>
        <w:t>exist</w:t>
      </w:r>
      <w:r w:rsidRPr="000D083B">
        <w:rPr>
          <w:rFonts w:ascii="Gill Sans MT" w:hAnsi="Gill Sans MT" w:cs="Times New Roman"/>
          <w:noProof/>
          <w:sz w:val="24"/>
          <w:szCs w:val="24"/>
        </w:rPr>
        <w:t xml:space="preserve"> apart from my being-in-view</w:t>
      </w:r>
      <w:r w:rsidR="00BA0495">
        <w:rPr>
          <w:rFonts w:ascii="Gill Sans MT" w:hAnsi="Gill Sans MT" w:cs="Times New Roman"/>
          <w:noProof/>
          <w:sz w:val="24"/>
          <w:szCs w:val="24"/>
        </w:rPr>
        <w:t>;</w:t>
      </w:r>
      <w:r w:rsidRPr="000D083B">
        <w:rPr>
          <w:rFonts w:ascii="Gill Sans MT" w:hAnsi="Gill Sans MT" w:cs="Times New Roman"/>
          <w:noProof/>
          <w:sz w:val="24"/>
          <w:szCs w:val="24"/>
        </w:rPr>
        <w:t xml:space="preserve"> that I owe James Watson, Francis Crick and their precursors my being-as-such. After these scholars, together with co-actants, assembled my factuality, i.e. put before human eyes the double helix that I curl into, it was hard to disregard me</w:t>
      </w:r>
      <w:r w:rsidR="00BA0495">
        <w:rPr>
          <w:rFonts w:ascii="Gill Sans MT" w:hAnsi="Gill Sans MT" w:cs="Times New Roman"/>
          <w:noProof/>
          <w:sz w:val="24"/>
          <w:szCs w:val="24"/>
        </w:rPr>
        <w:t>. Yet</w:t>
      </w:r>
      <w:r w:rsidRPr="000D083B">
        <w:rPr>
          <w:rFonts w:ascii="Gill Sans MT" w:hAnsi="Gill Sans MT" w:cs="Times New Roman"/>
          <w:noProof/>
          <w:sz w:val="24"/>
          <w:szCs w:val="24"/>
        </w:rPr>
        <w:t xml:space="preserve"> in ant’s thinking, the ontological verity lies, ultimately, with the assemblage of actants, not my independent existence, properties and workings.</w:t>
      </w:r>
    </w:p>
    <w:p w14:paraId="61023891" w14:textId="02F8A757" w:rsidR="00490681" w:rsidRPr="000D083B" w:rsidRDefault="00490681" w:rsidP="007517A4">
      <w:pPr>
        <w:spacing w:after="0" w:line="276" w:lineRule="auto"/>
        <w:ind w:firstLine="708"/>
        <w:jc w:val="both"/>
        <w:rPr>
          <w:rFonts w:ascii="Gill Sans MT" w:hAnsi="Gill Sans MT" w:cs="Times New Roman"/>
          <w:noProof/>
          <w:sz w:val="24"/>
          <w:szCs w:val="24"/>
        </w:rPr>
      </w:pPr>
      <w:r w:rsidRPr="00553704">
        <w:rPr>
          <w:rFonts w:ascii="Gill Sans MT" w:hAnsi="Gill Sans MT" w:cs="Times New Roman"/>
          <w:noProof/>
          <w:sz w:val="24"/>
          <w:szCs w:val="24"/>
        </w:rPr>
        <w:t>If this example seems too contrived, think of the claim that the yeast that ferm</w:t>
      </w:r>
      <w:r w:rsidR="00DF161A" w:rsidRPr="00553704">
        <w:rPr>
          <w:rFonts w:ascii="Gill Sans MT" w:hAnsi="Gill Sans MT" w:cs="Times New Roman"/>
          <w:noProof/>
          <w:sz w:val="24"/>
          <w:szCs w:val="24"/>
        </w:rPr>
        <w:t>ent</w:t>
      </w:r>
      <w:r w:rsidR="0087280B" w:rsidRPr="00553704">
        <w:rPr>
          <w:rFonts w:ascii="Gill Sans MT" w:hAnsi="Gill Sans MT" w:cs="Times New Roman"/>
          <w:noProof/>
          <w:sz w:val="24"/>
          <w:szCs w:val="24"/>
        </w:rPr>
        <w:t>s</w:t>
      </w:r>
      <w:r w:rsidR="00DF161A" w:rsidRPr="00553704">
        <w:rPr>
          <w:rFonts w:ascii="Gill Sans MT" w:hAnsi="Gill Sans MT" w:cs="Times New Roman"/>
          <w:noProof/>
          <w:sz w:val="24"/>
          <w:szCs w:val="24"/>
        </w:rPr>
        <w:t xml:space="preserve">  </w:t>
      </w:r>
      <w:r w:rsidR="00B64F8A" w:rsidRPr="00553704">
        <w:rPr>
          <w:rFonts w:ascii="Gill Sans MT" w:hAnsi="Gill Sans MT" w:cs="Times New Roman"/>
          <w:noProof/>
          <w:sz w:val="24"/>
          <w:szCs w:val="24"/>
        </w:rPr>
        <w:t xml:space="preserve">beer </w:t>
      </w:r>
      <w:r w:rsidR="00DF161A" w:rsidRPr="00553704">
        <w:rPr>
          <w:rFonts w:ascii="Gill Sans MT" w:hAnsi="Gill Sans MT" w:cs="Times New Roman"/>
          <w:noProof/>
          <w:sz w:val="24"/>
          <w:szCs w:val="24"/>
        </w:rPr>
        <w:t>was not ‘</w:t>
      </w:r>
      <w:r w:rsidRPr="00553704">
        <w:rPr>
          <w:rFonts w:ascii="Gill Sans MT" w:hAnsi="Gill Sans MT" w:cs="Times New Roman"/>
          <w:noProof/>
          <w:sz w:val="24"/>
          <w:szCs w:val="24"/>
        </w:rPr>
        <w:t>factish</w:t>
      </w:r>
      <w:r w:rsidR="00DF161A" w:rsidRPr="00553704">
        <w:rPr>
          <w:rFonts w:ascii="Gill Sans MT" w:hAnsi="Gill Sans MT" w:cs="Times New Roman"/>
          <w:noProof/>
          <w:sz w:val="24"/>
          <w:szCs w:val="24"/>
        </w:rPr>
        <w:t>’</w:t>
      </w:r>
      <w:r w:rsidRPr="00553704">
        <w:rPr>
          <w:rFonts w:ascii="Gill Sans MT" w:hAnsi="Gill Sans MT" w:cs="Times New Roman"/>
          <w:noProof/>
          <w:sz w:val="24"/>
          <w:szCs w:val="24"/>
        </w:rPr>
        <w:t xml:space="preserve"> before Pasteur and </w:t>
      </w:r>
      <w:r w:rsidR="00EB584F" w:rsidRPr="00553704">
        <w:rPr>
          <w:rFonts w:ascii="Gill Sans MT" w:hAnsi="Gill Sans MT" w:cs="Times New Roman"/>
          <w:noProof/>
          <w:sz w:val="24"/>
          <w:szCs w:val="24"/>
        </w:rPr>
        <w:t xml:space="preserve">the </w:t>
      </w:r>
      <w:r w:rsidRPr="00553704">
        <w:rPr>
          <w:rFonts w:ascii="Gill Sans MT" w:hAnsi="Gill Sans MT" w:cs="Times New Roman"/>
          <w:noProof/>
          <w:sz w:val="24"/>
          <w:szCs w:val="24"/>
        </w:rPr>
        <w:t xml:space="preserve">co-actants of his laboratory enacted </w:t>
      </w:r>
      <w:r w:rsidR="0087280B" w:rsidRPr="00553704">
        <w:rPr>
          <w:rFonts w:ascii="Gill Sans MT" w:hAnsi="Gill Sans MT" w:cs="Times New Roman"/>
          <w:noProof/>
          <w:sz w:val="24"/>
          <w:szCs w:val="24"/>
        </w:rPr>
        <w:t>it</w:t>
      </w:r>
      <w:r w:rsidRPr="00553704">
        <w:rPr>
          <w:rFonts w:ascii="Gill Sans MT" w:hAnsi="Gill Sans MT" w:cs="Times New Roman"/>
          <w:noProof/>
          <w:sz w:val="24"/>
          <w:szCs w:val="24"/>
        </w:rPr>
        <w:t xml:space="preserve">. Pasteur’s experiments </w:t>
      </w:r>
      <w:r w:rsidR="00141C31" w:rsidRPr="00553704">
        <w:rPr>
          <w:rFonts w:ascii="Gill Sans MT" w:hAnsi="Gill Sans MT" w:cs="Times New Roman"/>
          <w:noProof/>
          <w:sz w:val="24"/>
          <w:szCs w:val="24"/>
        </w:rPr>
        <w:t>were an event that changed</w:t>
      </w:r>
      <w:r w:rsidRPr="00553704">
        <w:rPr>
          <w:rFonts w:ascii="Gill Sans MT" w:hAnsi="Gill Sans MT" w:cs="Times New Roman"/>
          <w:noProof/>
          <w:sz w:val="24"/>
          <w:szCs w:val="24"/>
        </w:rPr>
        <w:t xml:space="preserve"> its constituents, ant argues. It </w:t>
      </w:r>
      <w:r w:rsidR="00DF161A" w:rsidRPr="00553704">
        <w:rPr>
          <w:rFonts w:ascii="Gill Sans MT" w:hAnsi="Gill Sans MT" w:cs="Times New Roman"/>
          <w:noProof/>
          <w:sz w:val="24"/>
          <w:szCs w:val="24"/>
        </w:rPr>
        <w:t>was an ‘</w:t>
      </w:r>
      <w:r w:rsidR="00141C31" w:rsidRPr="00553704">
        <w:rPr>
          <w:rFonts w:ascii="Gill Sans MT" w:hAnsi="Gill Sans MT" w:cs="Times New Roman"/>
          <w:noProof/>
          <w:sz w:val="24"/>
          <w:szCs w:val="24"/>
        </w:rPr>
        <w:t>articulation</w:t>
      </w:r>
      <w:r w:rsidR="00DF161A" w:rsidRPr="00553704">
        <w:rPr>
          <w:rFonts w:ascii="Gill Sans MT" w:hAnsi="Gill Sans MT" w:cs="Times New Roman"/>
          <w:noProof/>
          <w:sz w:val="24"/>
          <w:szCs w:val="24"/>
        </w:rPr>
        <w:t>’</w:t>
      </w:r>
      <w:r w:rsidR="00141C31" w:rsidRPr="00553704">
        <w:rPr>
          <w:rFonts w:ascii="Gill Sans MT" w:hAnsi="Gill Sans MT" w:cs="Times New Roman"/>
          <w:noProof/>
          <w:sz w:val="24"/>
          <w:szCs w:val="24"/>
        </w:rPr>
        <w:t xml:space="preserve"> that altered</w:t>
      </w:r>
      <w:r w:rsidRPr="00553704">
        <w:rPr>
          <w:rFonts w:ascii="Gill Sans MT" w:hAnsi="Gill Sans MT" w:cs="Times New Roman"/>
          <w:noProof/>
          <w:sz w:val="24"/>
          <w:szCs w:val="24"/>
        </w:rPr>
        <w:t xml:space="preserve"> both the yeast and Pasteur </w:t>
      </w:r>
      <w:r w:rsidR="006833BD" w:rsidRPr="00553704">
        <w:rPr>
          <w:rFonts w:ascii="Gill Sans MT" w:hAnsi="Gill Sans MT" w:cs="Times New Roman"/>
          <w:noProof/>
          <w:sz w:val="24"/>
          <w:szCs w:val="24"/>
        </w:rPr>
        <w:t>(Latour</w:t>
      </w:r>
      <w:r w:rsidRPr="00553704">
        <w:rPr>
          <w:rFonts w:ascii="Gill Sans MT" w:hAnsi="Gill Sans MT" w:cs="Times New Roman"/>
          <w:noProof/>
          <w:sz w:val="24"/>
          <w:szCs w:val="24"/>
        </w:rPr>
        <w:t xml:space="preserve"> 1999b</w:t>
      </w:r>
      <w:r w:rsidR="00C93C8C" w:rsidRPr="00553704">
        <w:rPr>
          <w:rFonts w:ascii="Gill Sans MT" w:hAnsi="Gill Sans MT" w:cs="Times New Roman"/>
          <w:noProof/>
          <w:sz w:val="24"/>
          <w:szCs w:val="24"/>
        </w:rPr>
        <w:t xml:space="preserve">: </w:t>
      </w:r>
      <w:r w:rsidRPr="00553704">
        <w:rPr>
          <w:rFonts w:ascii="Gill Sans MT" w:hAnsi="Gill Sans MT" w:cs="Times New Roman"/>
          <w:noProof/>
          <w:sz w:val="24"/>
          <w:szCs w:val="24"/>
        </w:rPr>
        <w:t xml:space="preserve">155-156, 173). </w:t>
      </w:r>
      <w:r w:rsidR="00314709" w:rsidRPr="00553704">
        <w:rPr>
          <w:rFonts w:ascii="Gill Sans MT" w:hAnsi="Gill Sans MT" w:cs="Times New Roman"/>
          <w:noProof/>
          <w:sz w:val="24"/>
          <w:szCs w:val="24"/>
        </w:rPr>
        <w:t>Certainly</w:t>
      </w:r>
      <w:r w:rsidRPr="00553704">
        <w:rPr>
          <w:rFonts w:ascii="Gill Sans MT" w:hAnsi="Gill Sans MT" w:cs="Times New Roman"/>
          <w:noProof/>
          <w:sz w:val="24"/>
          <w:szCs w:val="24"/>
        </w:rPr>
        <w:t xml:space="preserve">, the ferments changed </w:t>
      </w:r>
      <w:r w:rsidRPr="00553704">
        <w:rPr>
          <w:rFonts w:ascii="Gill Sans MT" w:hAnsi="Gill Sans MT" w:cs="Times New Roman"/>
          <w:i/>
          <w:noProof/>
          <w:sz w:val="24"/>
          <w:szCs w:val="24"/>
        </w:rPr>
        <w:t>for Pasteur</w:t>
      </w:r>
      <w:r w:rsidRPr="00553704">
        <w:rPr>
          <w:rFonts w:ascii="Gill Sans MT" w:hAnsi="Gill Sans MT" w:cs="Times New Roman"/>
          <w:noProof/>
          <w:sz w:val="24"/>
          <w:szCs w:val="24"/>
        </w:rPr>
        <w:t>, and, in a certain sense</w:t>
      </w:r>
      <w:r w:rsidR="00DC3909" w:rsidRPr="00553704">
        <w:rPr>
          <w:rFonts w:ascii="Gill Sans MT" w:hAnsi="Gill Sans MT" w:cs="Times New Roman"/>
          <w:noProof/>
          <w:sz w:val="24"/>
          <w:szCs w:val="24"/>
        </w:rPr>
        <w:t>,</w:t>
      </w:r>
      <w:r w:rsidRPr="00553704">
        <w:rPr>
          <w:rFonts w:ascii="Gill Sans MT" w:hAnsi="Gill Sans MT" w:cs="Times New Roman"/>
          <w:noProof/>
          <w:sz w:val="24"/>
          <w:szCs w:val="24"/>
        </w:rPr>
        <w:t xml:space="preserve"> they also changed Pasteur himself (his career and standing). However, </w:t>
      </w:r>
      <w:r w:rsidR="00141C31" w:rsidRPr="00553704">
        <w:rPr>
          <w:rFonts w:ascii="Gill Sans MT" w:hAnsi="Gill Sans MT" w:cs="Times New Roman"/>
          <w:noProof/>
          <w:sz w:val="24"/>
          <w:szCs w:val="24"/>
        </w:rPr>
        <w:t xml:space="preserve">there is no logic in the claim </w:t>
      </w:r>
      <w:r w:rsidRPr="00553704">
        <w:rPr>
          <w:rFonts w:ascii="Gill Sans MT" w:hAnsi="Gill Sans MT" w:cs="Times New Roman"/>
          <w:noProof/>
          <w:sz w:val="24"/>
          <w:szCs w:val="24"/>
        </w:rPr>
        <w:t xml:space="preserve">that the ferments changed for themselves, or, more precisely, since they are non-attentional beings, in themselves </w:t>
      </w:r>
      <w:r w:rsidR="006833BD" w:rsidRPr="00553704">
        <w:rPr>
          <w:rFonts w:ascii="Gill Sans MT" w:hAnsi="Gill Sans MT" w:cs="Times New Roman"/>
          <w:noProof/>
          <w:sz w:val="24"/>
          <w:szCs w:val="24"/>
        </w:rPr>
        <w:t>(Elder-Vass</w:t>
      </w:r>
      <w:r w:rsidRPr="00553704">
        <w:rPr>
          <w:rFonts w:ascii="Gill Sans MT" w:hAnsi="Gill Sans MT" w:cs="Times New Roman"/>
          <w:noProof/>
          <w:sz w:val="24"/>
          <w:szCs w:val="24"/>
        </w:rPr>
        <w:t xml:space="preserve"> 2015). What changed was only Pasteur and his colleagues’ </w:t>
      </w:r>
      <w:r w:rsidR="00B46C7F" w:rsidRPr="00553704">
        <w:rPr>
          <w:rFonts w:ascii="Gill Sans MT" w:hAnsi="Gill Sans MT" w:cs="Times New Roman"/>
          <w:noProof/>
          <w:sz w:val="24"/>
          <w:szCs w:val="24"/>
        </w:rPr>
        <w:t xml:space="preserve">epistemological </w:t>
      </w:r>
      <w:r w:rsidRPr="00553704">
        <w:rPr>
          <w:rFonts w:ascii="Gill Sans MT" w:hAnsi="Gill Sans MT" w:cs="Times New Roman"/>
          <w:noProof/>
          <w:sz w:val="24"/>
          <w:szCs w:val="24"/>
        </w:rPr>
        <w:t>take on yeast. Similarl</w:t>
      </w:r>
      <w:r w:rsidR="00DC3909" w:rsidRPr="00553704">
        <w:rPr>
          <w:rFonts w:ascii="Gill Sans MT" w:hAnsi="Gill Sans MT" w:cs="Times New Roman"/>
          <w:noProof/>
          <w:sz w:val="24"/>
          <w:szCs w:val="24"/>
        </w:rPr>
        <w:t>y, Watson and Crick’s mediation</w:t>
      </w:r>
      <w:r w:rsidRPr="00553704">
        <w:rPr>
          <w:rFonts w:ascii="Gill Sans MT" w:hAnsi="Gill Sans MT" w:cs="Times New Roman"/>
          <w:noProof/>
          <w:sz w:val="24"/>
          <w:szCs w:val="24"/>
        </w:rPr>
        <w:t xml:space="preserve"> of me did not change me in the least.</w:t>
      </w:r>
    </w:p>
    <w:p w14:paraId="2D40F103" w14:textId="3537336F" w:rsidR="00A55463" w:rsidRPr="000D083B" w:rsidRDefault="00490681" w:rsidP="007517A4">
      <w:pPr>
        <w:spacing w:after="0" w:line="276" w:lineRule="auto"/>
        <w:ind w:firstLine="708"/>
        <w:jc w:val="both"/>
        <w:rPr>
          <w:rFonts w:ascii="Gill Sans MT" w:hAnsi="Gill Sans MT" w:cs="Times New Roman"/>
          <w:noProof/>
          <w:sz w:val="24"/>
          <w:szCs w:val="24"/>
        </w:rPr>
      </w:pPr>
      <w:r w:rsidRPr="000D083B">
        <w:rPr>
          <w:rFonts w:ascii="Gill Sans MT" w:hAnsi="Gill Sans MT" w:cs="Times New Roman"/>
          <w:noProof/>
          <w:sz w:val="24"/>
          <w:szCs w:val="24"/>
        </w:rPr>
        <w:t>See now how the pinnacles in ant’s orientation, his ideals notwithstanding, are attentional subjectivities that put things into view? Where we – the myriad of mi</w:t>
      </w:r>
      <w:r w:rsidR="0008076E" w:rsidRPr="000D083B">
        <w:rPr>
          <w:rFonts w:ascii="Gill Sans MT" w:hAnsi="Gill Sans MT" w:cs="Times New Roman"/>
          <w:noProof/>
          <w:sz w:val="24"/>
          <w:szCs w:val="24"/>
        </w:rPr>
        <w:t>ndless beings – gain importance</w:t>
      </w:r>
      <w:r w:rsidRPr="000D083B">
        <w:rPr>
          <w:rFonts w:ascii="Gill Sans MT" w:hAnsi="Gill Sans MT" w:cs="Times New Roman"/>
          <w:noProof/>
          <w:sz w:val="24"/>
          <w:szCs w:val="24"/>
        </w:rPr>
        <w:t xml:space="preserve"> is when we engage in mediations that affect </w:t>
      </w:r>
      <w:r w:rsidR="00BB5740" w:rsidRPr="000D083B">
        <w:rPr>
          <w:rFonts w:ascii="Gill Sans MT" w:hAnsi="Gill Sans MT" w:cs="Times New Roman"/>
          <w:noProof/>
          <w:sz w:val="24"/>
          <w:szCs w:val="24"/>
        </w:rPr>
        <w:t xml:space="preserve">human </w:t>
      </w:r>
      <w:r w:rsidRPr="000D083B">
        <w:rPr>
          <w:rFonts w:ascii="Gill Sans MT" w:hAnsi="Gill Sans MT" w:cs="Times New Roman"/>
          <w:noProof/>
          <w:sz w:val="24"/>
          <w:szCs w:val="24"/>
        </w:rPr>
        <w:t>minds. A</w:t>
      </w:r>
      <w:r w:rsidR="00DF161A" w:rsidRPr="000D083B">
        <w:rPr>
          <w:rFonts w:ascii="Gill Sans MT" w:hAnsi="Gill Sans MT" w:cs="Times New Roman"/>
          <w:noProof/>
          <w:sz w:val="24"/>
          <w:szCs w:val="24"/>
        </w:rPr>
        <w:t>nt puts the trajectory nicely: ‘</w:t>
      </w:r>
      <w:r w:rsidRPr="000D083B">
        <w:rPr>
          <w:rFonts w:ascii="Gill Sans MT" w:hAnsi="Gill Sans MT" w:cs="Times New Roman"/>
          <w:noProof/>
          <w:sz w:val="24"/>
          <w:szCs w:val="24"/>
        </w:rPr>
        <w:t>Pasteur authorize[d] the yeast to aut</w:t>
      </w:r>
      <w:r w:rsidR="00DF161A" w:rsidRPr="000D083B">
        <w:rPr>
          <w:rFonts w:ascii="Gill Sans MT" w:hAnsi="Gill Sans MT" w:cs="Times New Roman"/>
          <w:noProof/>
          <w:sz w:val="24"/>
          <w:szCs w:val="24"/>
        </w:rPr>
        <w:t>horize him to speak in its name’</w:t>
      </w:r>
      <w:r w:rsidRPr="000D083B">
        <w:rPr>
          <w:rFonts w:ascii="Gill Sans MT" w:hAnsi="Gill Sans MT" w:cs="Times New Roman"/>
          <w:noProof/>
          <w:sz w:val="24"/>
          <w:szCs w:val="24"/>
        </w:rPr>
        <w:t xml:space="preserve"> </w:t>
      </w:r>
      <w:r w:rsidR="006833BD" w:rsidRPr="000D083B">
        <w:rPr>
          <w:rFonts w:ascii="Gill Sans MT" w:hAnsi="Gill Sans MT" w:cs="Times New Roman"/>
          <w:noProof/>
          <w:sz w:val="24"/>
          <w:szCs w:val="24"/>
        </w:rPr>
        <w:t>(Latour</w:t>
      </w:r>
      <w:r w:rsidRPr="000D083B">
        <w:rPr>
          <w:rFonts w:ascii="Gill Sans MT" w:hAnsi="Gill Sans MT" w:cs="Times New Roman"/>
          <w:noProof/>
          <w:sz w:val="24"/>
          <w:szCs w:val="24"/>
        </w:rPr>
        <w:t xml:space="preserve"> 1999b</w:t>
      </w:r>
      <w:r w:rsidR="00C93C8C" w:rsidRPr="000D083B">
        <w:rPr>
          <w:rFonts w:ascii="Gill Sans MT" w:hAnsi="Gill Sans MT" w:cs="Times New Roman"/>
          <w:noProof/>
          <w:sz w:val="24"/>
          <w:szCs w:val="24"/>
        </w:rPr>
        <w:t xml:space="preserve">: </w:t>
      </w:r>
      <w:r w:rsidRPr="000D083B">
        <w:rPr>
          <w:rFonts w:ascii="Gill Sans MT" w:hAnsi="Gill Sans MT" w:cs="Times New Roman"/>
          <w:noProof/>
          <w:sz w:val="24"/>
          <w:szCs w:val="24"/>
        </w:rPr>
        <w:t xml:space="preserve">162). I cannot but object strongly to this perspective. </w:t>
      </w:r>
      <w:r w:rsidR="00A55463" w:rsidRPr="000D083B">
        <w:rPr>
          <w:rFonts w:ascii="Gill Sans MT" w:hAnsi="Gill Sans MT" w:cs="Times New Roman"/>
          <w:noProof/>
          <w:sz w:val="24"/>
          <w:szCs w:val="24"/>
        </w:rPr>
        <w:t>Here, a</w:t>
      </w:r>
      <w:r w:rsidRPr="000D083B">
        <w:rPr>
          <w:rFonts w:ascii="Gill Sans MT" w:hAnsi="Gill Sans MT" w:cs="Times New Roman"/>
          <w:noProof/>
          <w:sz w:val="24"/>
          <w:szCs w:val="24"/>
        </w:rPr>
        <w:t>nt i</w:t>
      </w:r>
      <w:r w:rsidR="00DF161A" w:rsidRPr="000D083B">
        <w:rPr>
          <w:rFonts w:ascii="Gill Sans MT" w:hAnsi="Gill Sans MT" w:cs="Times New Roman"/>
          <w:noProof/>
          <w:sz w:val="24"/>
          <w:szCs w:val="24"/>
        </w:rPr>
        <w:t>s, indeed, taking the argument ‘</w:t>
      </w:r>
      <w:r w:rsidRPr="000D083B">
        <w:rPr>
          <w:rFonts w:ascii="Gill Sans MT" w:hAnsi="Gill Sans MT" w:cs="Times New Roman"/>
          <w:noProof/>
          <w:sz w:val="24"/>
          <w:szCs w:val="24"/>
        </w:rPr>
        <w:t>a bridge too far</w:t>
      </w:r>
      <w:r w:rsidR="00DF161A" w:rsidRPr="000D083B">
        <w:rPr>
          <w:rFonts w:ascii="Gill Sans MT" w:hAnsi="Gill Sans MT" w:cs="Times New Roman"/>
          <w:noProof/>
          <w:sz w:val="24"/>
          <w:szCs w:val="24"/>
        </w:rPr>
        <w:t>’</w:t>
      </w:r>
      <w:r w:rsidRPr="000D083B">
        <w:rPr>
          <w:rFonts w:ascii="Gill Sans MT" w:hAnsi="Gill Sans MT" w:cs="Times New Roman"/>
          <w:noProof/>
          <w:sz w:val="24"/>
          <w:szCs w:val="24"/>
        </w:rPr>
        <w:t xml:space="preserve"> </w:t>
      </w:r>
      <w:r w:rsidR="006833BD" w:rsidRPr="000D083B">
        <w:rPr>
          <w:rFonts w:ascii="Gill Sans MT" w:hAnsi="Gill Sans MT" w:cs="Times New Roman"/>
          <w:noProof/>
          <w:sz w:val="24"/>
          <w:szCs w:val="24"/>
        </w:rPr>
        <w:t>(Harman</w:t>
      </w:r>
      <w:r w:rsidRPr="000D083B">
        <w:rPr>
          <w:rFonts w:ascii="Gill Sans MT" w:hAnsi="Gill Sans MT" w:cs="Times New Roman"/>
          <w:noProof/>
          <w:sz w:val="24"/>
          <w:szCs w:val="24"/>
        </w:rPr>
        <w:t xml:space="preserve"> 2009</w:t>
      </w:r>
      <w:r w:rsidR="00C93C8C" w:rsidRPr="000D083B">
        <w:rPr>
          <w:rFonts w:ascii="Gill Sans MT" w:hAnsi="Gill Sans MT" w:cs="Times New Roman"/>
          <w:noProof/>
          <w:sz w:val="24"/>
          <w:szCs w:val="24"/>
        </w:rPr>
        <w:t xml:space="preserve">: </w:t>
      </w:r>
      <w:r w:rsidRPr="000D083B">
        <w:rPr>
          <w:rFonts w:ascii="Gill Sans MT" w:hAnsi="Gill Sans MT" w:cs="Times New Roman"/>
          <w:noProof/>
          <w:sz w:val="24"/>
          <w:szCs w:val="24"/>
        </w:rPr>
        <w:t xml:space="preserve">125) or, one could say, </w:t>
      </w:r>
      <w:r w:rsidR="00A55463" w:rsidRPr="000D083B">
        <w:rPr>
          <w:rFonts w:ascii="Gill Sans MT" w:hAnsi="Gill Sans MT" w:cs="Times New Roman"/>
          <w:noProof/>
          <w:sz w:val="24"/>
          <w:szCs w:val="24"/>
        </w:rPr>
        <w:t xml:space="preserve">the claim betrays </w:t>
      </w:r>
      <w:r w:rsidRPr="000D083B">
        <w:rPr>
          <w:rFonts w:ascii="Gill Sans MT" w:hAnsi="Gill Sans MT" w:cs="Times New Roman"/>
          <w:noProof/>
          <w:sz w:val="24"/>
          <w:szCs w:val="24"/>
        </w:rPr>
        <w:t xml:space="preserve">the thrust in ant’s otherwise powerful ontology. </w:t>
      </w:r>
    </w:p>
    <w:p w14:paraId="2F6ACDDE" w14:textId="021266B5" w:rsidR="000C1213" w:rsidRPr="000D083B" w:rsidRDefault="00DF727C" w:rsidP="007517A4">
      <w:pPr>
        <w:spacing w:after="0" w:line="276" w:lineRule="auto"/>
        <w:ind w:firstLine="708"/>
        <w:jc w:val="both"/>
        <w:rPr>
          <w:rFonts w:ascii="Gill Sans MT" w:hAnsi="Gill Sans MT" w:cs="Times New Roman"/>
          <w:noProof/>
          <w:sz w:val="24"/>
          <w:szCs w:val="24"/>
        </w:rPr>
      </w:pPr>
      <w:r w:rsidRPr="000D083B">
        <w:rPr>
          <w:rFonts w:ascii="Gill Sans MT" w:hAnsi="Gill Sans MT" w:cs="Times New Roman"/>
          <w:noProof/>
          <w:sz w:val="24"/>
          <w:szCs w:val="24"/>
        </w:rPr>
        <w:t>T</w:t>
      </w:r>
      <w:r w:rsidR="00490681" w:rsidRPr="000D083B">
        <w:rPr>
          <w:rFonts w:ascii="Gill Sans MT" w:hAnsi="Gill Sans MT" w:cs="Times New Roman"/>
          <w:noProof/>
          <w:sz w:val="24"/>
          <w:szCs w:val="24"/>
        </w:rPr>
        <w:t>aking us seriously</w:t>
      </w:r>
      <w:r w:rsidR="00B46C7F" w:rsidRPr="000D083B">
        <w:rPr>
          <w:rFonts w:ascii="Gill Sans MT" w:hAnsi="Gill Sans MT" w:cs="Times New Roman"/>
          <w:noProof/>
          <w:sz w:val="24"/>
          <w:szCs w:val="24"/>
        </w:rPr>
        <w:t xml:space="preserve"> </w:t>
      </w:r>
      <w:r w:rsidRPr="000D083B">
        <w:rPr>
          <w:rFonts w:ascii="Gill Sans MT" w:hAnsi="Gill Sans MT" w:cs="Times New Roman"/>
          <w:noProof/>
          <w:sz w:val="24"/>
          <w:szCs w:val="24"/>
        </w:rPr>
        <w:t xml:space="preserve">actually </w:t>
      </w:r>
      <w:r w:rsidR="00490681" w:rsidRPr="000D083B">
        <w:rPr>
          <w:rFonts w:ascii="Gill Sans MT" w:hAnsi="Gill Sans MT" w:cs="Times New Roman"/>
          <w:noProof/>
          <w:sz w:val="24"/>
          <w:szCs w:val="24"/>
        </w:rPr>
        <w:t>entails erasing Pasteur from</w:t>
      </w:r>
      <w:r w:rsidR="00B24122" w:rsidRPr="000D083B">
        <w:rPr>
          <w:rFonts w:ascii="Gill Sans MT" w:hAnsi="Gill Sans MT" w:cs="Times New Roman"/>
          <w:noProof/>
          <w:sz w:val="24"/>
          <w:szCs w:val="24"/>
        </w:rPr>
        <w:t xml:space="preserve"> the picture! Ant’s claim that ‘</w:t>
      </w:r>
      <w:r w:rsidR="00490681" w:rsidRPr="000D083B">
        <w:rPr>
          <w:rFonts w:ascii="Gill Sans MT" w:hAnsi="Gill Sans MT" w:cs="Times New Roman"/>
          <w:noProof/>
          <w:sz w:val="24"/>
          <w:szCs w:val="24"/>
        </w:rPr>
        <w:t xml:space="preserve">the more work Pasteur does, the more independent </w:t>
      </w:r>
      <w:r w:rsidR="00B24122" w:rsidRPr="000D083B">
        <w:rPr>
          <w:rFonts w:ascii="Gill Sans MT" w:hAnsi="Gill Sans MT" w:cs="Times New Roman"/>
          <w:noProof/>
          <w:sz w:val="24"/>
          <w:szCs w:val="24"/>
        </w:rPr>
        <w:t xml:space="preserve">the </w:t>
      </w:r>
      <w:r w:rsidR="00DA6D71" w:rsidRPr="000D083B">
        <w:rPr>
          <w:rFonts w:ascii="Gill Sans MT" w:hAnsi="Gill Sans MT" w:cs="Times New Roman"/>
          <w:noProof/>
          <w:sz w:val="24"/>
          <w:szCs w:val="24"/>
        </w:rPr>
        <w:t>…</w:t>
      </w:r>
      <w:r w:rsidR="00B24122" w:rsidRPr="000D083B">
        <w:rPr>
          <w:rFonts w:ascii="Gill Sans MT" w:hAnsi="Gill Sans MT" w:cs="Times New Roman"/>
          <w:noProof/>
          <w:sz w:val="24"/>
          <w:szCs w:val="24"/>
        </w:rPr>
        <w:t xml:space="preserve"> ferment becomes’</w:t>
      </w:r>
      <w:r w:rsidR="00490681" w:rsidRPr="000D083B">
        <w:rPr>
          <w:rFonts w:ascii="Gill Sans MT" w:hAnsi="Gill Sans MT" w:cs="Times New Roman"/>
          <w:noProof/>
          <w:sz w:val="24"/>
          <w:szCs w:val="24"/>
        </w:rPr>
        <w:t xml:space="preserve"> </w:t>
      </w:r>
      <w:r w:rsidR="006833BD" w:rsidRPr="000D083B">
        <w:rPr>
          <w:rFonts w:ascii="Gill Sans MT" w:hAnsi="Gill Sans MT" w:cs="Times New Roman"/>
          <w:noProof/>
          <w:sz w:val="24"/>
          <w:szCs w:val="24"/>
        </w:rPr>
        <w:t>(Latour</w:t>
      </w:r>
      <w:r w:rsidR="00490681" w:rsidRPr="000D083B">
        <w:rPr>
          <w:rFonts w:ascii="Gill Sans MT" w:hAnsi="Gill Sans MT" w:cs="Times New Roman"/>
          <w:noProof/>
          <w:sz w:val="24"/>
          <w:szCs w:val="24"/>
        </w:rPr>
        <w:t xml:space="preserve"> 1999b</w:t>
      </w:r>
      <w:r w:rsidR="00C93C8C" w:rsidRPr="000D083B">
        <w:rPr>
          <w:rFonts w:ascii="Gill Sans MT" w:hAnsi="Gill Sans MT" w:cs="Times New Roman"/>
          <w:noProof/>
          <w:sz w:val="24"/>
          <w:szCs w:val="24"/>
        </w:rPr>
        <w:t xml:space="preserve">: </w:t>
      </w:r>
      <w:r w:rsidR="00490681" w:rsidRPr="000D083B">
        <w:rPr>
          <w:rFonts w:ascii="Gill Sans MT" w:hAnsi="Gill Sans MT" w:cs="Times New Roman"/>
          <w:noProof/>
          <w:sz w:val="24"/>
          <w:szCs w:val="24"/>
        </w:rPr>
        <w:t xml:space="preserve">175) only registers effects on the Pasteur side of articulations: it bolsters the ferments’ independence </w:t>
      </w:r>
      <w:r w:rsidR="00490681" w:rsidRPr="000D083B">
        <w:rPr>
          <w:rFonts w:ascii="Gill Sans MT" w:hAnsi="Gill Sans MT" w:cs="Times New Roman"/>
          <w:i/>
          <w:noProof/>
          <w:sz w:val="24"/>
          <w:szCs w:val="24"/>
        </w:rPr>
        <w:t>for him and fellow humans</w:t>
      </w:r>
      <w:r w:rsidR="00490681" w:rsidRPr="000D083B">
        <w:rPr>
          <w:rFonts w:ascii="Gill Sans MT" w:hAnsi="Gill Sans MT" w:cs="Times New Roman"/>
          <w:noProof/>
          <w:sz w:val="24"/>
          <w:szCs w:val="24"/>
        </w:rPr>
        <w:t xml:space="preserve">. But viewed from the position of ontological independence </w:t>
      </w:r>
      <w:r w:rsidRPr="000D083B">
        <w:rPr>
          <w:rFonts w:ascii="Gill Sans MT" w:hAnsi="Gill Sans MT" w:cs="Times New Roman"/>
          <w:noProof/>
          <w:sz w:val="24"/>
          <w:szCs w:val="24"/>
        </w:rPr>
        <w:t xml:space="preserve">– mind-independent being – </w:t>
      </w:r>
      <w:r w:rsidR="00490681" w:rsidRPr="000D083B">
        <w:rPr>
          <w:rFonts w:ascii="Gill Sans MT" w:hAnsi="Gill Sans MT" w:cs="Times New Roman"/>
          <w:noProof/>
          <w:sz w:val="24"/>
          <w:szCs w:val="24"/>
        </w:rPr>
        <w:t>that I and yeast share, other entailments of articulation become apparent. First of all, mediations with human minds are on</w:t>
      </w:r>
      <w:r w:rsidR="0008076E" w:rsidRPr="000D083B">
        <w:rPr>
          <w:rFonts w:ascii="Gill Sans MT" w:hAnsi="Gill Sans MT" w:cs="Times New Roman"/>
          <w:noProof/>
          <w:sz w:val="24"/>
          <w:szCs w:val="24"/>
        </w:rPr>
        <w:t>ly a subset of our operations</w:t>
      </w:r>
      <w:r w:rsidR="00490681" w:rsidRPr="000D083B">
        <w:rPr>
          <w:rFonts w:ascii="Gill Sans MT" w:hAnsi="Gill Sans MT" w:cs="Times New Roman"/>
          <w:noProof/>
          <w:sz w:val="24"/>
          <w:szCs w:val="24"/>
        </w:rPr>
        <w:t xml:space="preserve"> and a minor one at that. Our most profound engagements are with other mindless beings. What takes place when the likes of Pasteur are not around is equally real and important to that which, fleetingly and partially, comes into their view </w:t>
      </w:r>
      <w:r w:rsidR="006833BD" w:rsidRPr="000D083B">
        <w:rPr>
          <w:rFonts w:ascii="Gill Sans MT" w:hAnsi="Gill Sans MT" w:cs="Times New Roman"/>
          <w:noProof/>
          <w:sz w:val="24"/>
          <w:szCs w:val="24"/>
        </w:rPr>
        <w:t>(Elder-Vass 2015; Harman</w:t>
      </w:r>
      <w:r w:rsidR="00490681" w:rsidRPr="000D083B">
        <w:rPr>
          <w:rFonts w:ascii="Gill Sans MT" w:hAnsi="Gill Sans MT" w:cs="Times New Roman"/>
          <w:noProof/>
          <w:sz w:val="24"/>
          <w:szCs w:val="24"/>
        </w:rPr>
        <w:t xml:space="preserve"> 2009</w:t>
      </w:r>
      <w:r w:rsidR="00C93C8C" w:rsidRPr="000D083B">
        <w:rPr>
          <w:rFonts w:ascii="Gill Sans MT" w:hAnsi="Gill Sans MT" w:cs="Times New Roman"/>
          <w:noProof/>
          <w:sz w:val="24"/>
          <w:szCs w:val="24"/>
        </w:rPr>
        <w:t xml:space="preserve">: </w:t>
      </w:r>
      <w:r w:rsidR="00490681" w:rsidRPr="000D083B">
        <w:rPr>
          <w:rFonts w:ascii="Gill Sans MT" w:hAnsi="Gill Sans MT" w:cs="Times New Roman"/>
          <w:noProof/>
          <w:sz w:val="24"/>
          <w:szCs w:val="24"/>
        </w:rPr>
        <w:t xml:space="preserve">125-127). Moreover, our mediations with humans hardly change anything on </w:t>
      </w:r>
      <w:r w:rsidR="00490681" w:rsidRPr="000D083B">
        <w:rPr>
          <w:rFonts w:ascii="Gill Sans MT" w:hAnsi="Gill Sans MT" w:cs="Times New Roman"/>
          <w:noProof/>
          <w:sz w:val="24"/>
          <w:szCs w:val="24"/>
        </w:rPr>
        <w:lastRenderedPageBreak/>
        <w:t>our side. To paraphrase ant</w:t>
      </w:r>
      <w:r w:rsidR="000C1213" w:rsidRPr="000D083B">
        <w:rPr>
          <w:rFonts w:ascii="Gill Sans MT" w:hAnsi="Gill Sans MT" w:cs="Times New Roman"/>
          <w:noProof/>
          <w:sz w:val="24"/>
          <w:szCs w:val="24"/>
        </w:rPr>
        <w:t xml:space="preserve">, we assert that </w:t>
      </w:r>
      <w:r w:rsidR="00B24122" w:rsidRPr="000D083B">
        <w:rPr>
          <w:rFonts w:ascii="Gill Sans MT" w:hAnsi="Gill Sans MT" w:cs="Times New Roman"/>
          <w:noProof/>
          <w:sz w:val="24"/>
          <w:szCs w:val="24"/>
        </w:rPr>
        <w:t>‘</w:t>
      </w:r>
      <w:r w:rsidR="00490681" w:rsidRPr="000D083B">
        <w:rPr>
          <w:rFonts w:ascii="Gill Sans MT" w:hAnsi="Gill Sans MT" w:cs="Times New Roman"/>
          <w:noProof/>
          <w:sz w:val="24"/>
          <w:szCs w:val="24"/>
        </w:rPr>
        <w:t>while the amount of Pasteur’s work is consequential for humans, it is entirely irr</w:t>
      </w:r>
      <w:r w:rsidR="00B24122" w:rsidRPr="000D083B">
        <w:rPr>
          <w:rFonts w:ascii="Gill Sans MT" w:hAnsi="Gill Sans MT" w:cs="Times New Roman"/>
          <w:noProof/>
          <w:sz w:val="24"/>
          <w:szCs w:val="24"/>
        </w:rPr>
        <w:t xml:space="preserve">elevant for </w:t>
      </w:r>
      <w:r w:rsidR="00DB1235" w:rsidRPr="000D083B">
        <w:rPr>
          <w:rFonts w:ascii="Gill Sans MT" w:hAnsi="Gill Sans MT" w:cs="Times New Roman"/>
          <w:noProof/>
          <w:sz w:val="24"/>
          <w:szCs w:val="24"/>
        </w:rPr>
        <w:t>ye</w:t>
      </w:r>
      <w:r w:rsidR="00BF0EEE" w:rsidRPr="000D083B">
        <w:rPr>
          <w:rFonts w:ascii="Gill Sans MT" w:hAnsi="Gill Sans MT" w:cs="Times New Roman"/>
          <w:noProof/>
          <w:sz w:val="24"/>
          <w:szCs w:val="24"/>
        </w:rPr>
        <w:t>a</w:t>
      </w:r>
      <w:r w:rsidR="00DB1235" w:rsidRPr="000D083B">
        <w:rPr>
          <w:rFonts w:ascii="Gill Sans MT" w:hAnsi="Gill Sans MT" w:cs="Times New Roman"/>
          <w:noProof/>
          <w:sz w:val="24"/>
          <w:szCs w:val="24"/>
        </w:rPr>
        <w:t>st</w:t>
      </w:r>
      <w:r w:rsidR="00B24122" w:rsidRPr="000D083B">
        <w:rPr>
          <w:rFonts w:ascii="Gill Sans MT" w:hAnsi="Gill Sans MT" w:cs="Times New Roman"/>
          <w:noProof/>
          <w:sz w:val="24"/>
          <w:szCs w:val="24"/>
        </w:rPr>
        <w:t>’</w:t>
      </w:r>
      <w:r w:rsidR="00490681" w:rsidRPr="000D083B">
        <w:rPr>
          <w:rFonts w:ascii="Gill Sans MT" w:hAnsi="Gill Sans MT" w:cs="Times New Roman"/>
          <w:noProof/>
          <w:sz w:val="24"/>
          <w:szCs w:val="24"/>
        </w:rPr>
        <w:t xml:space="preserve">. </w:t>
      </w:r>
    </w:p>
    <w:p w14:paraId="2F6885F5" w14:textId="77777777" w:rsidR="00490681" w:rsidRPr="000D083B" w:rsidRDefault="00490681" w:rsidP="007517A4">
      <w:pPr>
        <w:spacing w:after="0" w:line="276" w:lineRule="auto"/>
        <w:ind w:firstLine="708"/>
        <w:jc w:val="both"/>
        <w:rPr>
          <w:rFonts w:ascii="Gill Sans MT" w:hAnsi="Gill Sans MT" w:cs="Times New Roman"/>
          <w:noProof/>
          <w:sz w:val="24"/>
          <w:szCs w:val="24"/>
        </w:rPr>
      </w:pPr>
      <w:r w:rsidRPr="000D083B">
        <w:rPr>
          <w:rFonts w:ascii="Gill Sans MT" w:hAnsi="Gill Sans MT" w:cs="Times New Roman"/>
          <w:noProof/>
          <w:sz w:val="24"/>
          <w:szCs w:val="24"/>
        </w:rPr>
        <w:t xml:space="preserve">In short, to take us seriously entails recognizing that we </w:t>
      </w:r>
      <w:r w:rsidRPr="000D083B">
        <w:rPr>
          <w:rFonts w:ascii="Gill Sans MT" w:hAnsi="Gill Sans MT" w:cs="Times New Roman"/>
          <w:i/>
          <w:noProof/>
          <w:sz w:val="24"/>
          <w:szCs w:val="24"/>
        </w:rPr>
        <w:t>exist and operate i</w:t>
      </w:r>
      <w:r w:rsidR="00311F75" w:rsidRPr="000D083B">
        <w:rPr>
          <w:rFonts w:ascii="Gill Sans MT" w:hAnsi="Gill Sans MT" w:cs="Times New Roman"/>
          <w:i/>
          <w:noProof/>
          <w:sz w:val="24"/>
          <w:szCs w:val="24"/>
        </w:rPr>
        <w:t>ndependently of human existence</w:t>
      </w:r>
      <w:r w:rsidRPr="000D083B">
        <w:rPr>
          <w:rFonts w:ascii="Gill Sans MT" w:hAnsi="Gill Sans MT" w:cs="Times New Roman"/>
          <w:i/>
          <w:noProof/>
          <w:sz w:val="24"/>
          <w:szCs w:val="24"/>
        </w:rPr>
        <w:t xml:space="preserve"> </w:t>
      </w:r>
      <w:r w:rsidRPr="000D083B">
        <w:rPr>
          <w:rFonts w:ascii="Gill Sans MT" w:hAnsi="Gill Sans MT" w:cs="Times New Roman"/>
          <w:noProof/>
          <w:sz w:val="24"/>
          <w:szCs w:val="24"/>
        </w:rPr>
        <w:t>and, in equal measure,</w:t>
      </w:r>
      <w:r w:rsidRPr="000D083B">
        <w:rPr>
          <w:rFonts w:ascii="Gill Sans MT" w:hAnsi="Gill Sans MT" w:cs="Times New Roman"/>
          <w:i/>
          <w:noProof/>
          <w:sz w:val="24"/>
          <w:szCs w:val="24"/>
        </w:rPr>
        <w:t xml:space="preserve"> independently of human knowledge about us</w:t>
      </w:r>
      <w:r w:rsidRPr="000D083B">
        <w:rPr>
          <w:rFonts w:ascii="Gill Sans MT" w:hAnsi="Gill Sans MT" w:cs="Times New Roman"/>
          <w:noProof/>
          <w:sz w:val="24"/>
          <w:szCs w:val="24"/>
        </w:rPr>
        <w:t>. I</w:t>
      </w:r>
      <w:r w:rsidR="007C4BE5" w:rsidRPr="000D083B">
        <w:rPr>
          <w:rFonts w:ascii="Gill Sans MT" w:hAnsi="Gill Sans MT" w:cs="Times New Roman"/>
          <w:noProof/>
          <w:sz w:val="24"/>
          <w:szCs w:val="24"/>
        </w:rPr>
        <w:t>f something deserves the label ‘</w:t>
      </w:r>
      <w:r w:rsidRPr="000D083B">
        <w:rPr>
          <w:rFonts w:ascii="Gill Sans MT" w:hAnsi="Gill Sans MT" w:cs="Times New Roman"/>
          <w:noProof/>
          <w:sz w:val="24"/>
          <w:szCs w:val="24"/>
        </w:rPr>
        <w:t>ontological turn</w:t>
      </w:r>
      <w:r w:rsidR="007C4BE5" w:rsidRPr="000D083B">
        <w:rPr>
          <w:rFonts w:ascii="Gill Sans MT" w:hAnsi="Gill Sans MT" w:cs="Times New Roman"/>
          <w:noProof/>
          <w:sz w:val="24"/>
          <w:szCs w:val="24"/>
        </w:rPr>
        <w:t>’</w:t>
      </w:r>
      <w:r w:rsidRPr="000D083B">
        <w:rPr>
          <w:rFonts w:ascii="Gill Sans MT" w:hAnsi="Gill Sans MT" w:cs="Times New Roman"/>
          <w:noProof/>
          <w:sz w:val="24"/>
          <w:szCs w:val="24"/>
        </w:rPr>
        <w:t xml:space="preserve">, </w:t>
      </w:r>
      <w:r w:rsidRPr="000D083B">
        <w:rPr>
          <w:rFonts w:ascii="Gill Sans MT" w:hAnsi="Gill Sans MT" w:cs="Times New Roman"/>
          <w:i/>
          <w:noProof/>
          <w:sz w:val="24"/>
          <w:szCs w:val="24"/>
        </w:rPr>
        <w:t>this</w:t>
      </w:r>
      <w:r w:rsidRPr="000D083B">
        <w:rPr>
          <w:rFonts w:ascii="Gill Sans MT" w:hAnsi="Gill Sans MT" w:cs="Times New Roman"/>
          <w:noProof/>
          <w:sz w:val="24"/>
          <w:szCs w:val="24"/>
        </w:rPr>
        <w:t xml:space="preserve"> is it.</w:t>
      </w:r>
    </w:p>
    <w:p w14:paraId="57E7C658" w14:textId="77777777" w:rsidR="00490681" w:rsidRDefault="00490681" w:rsidP="000D083B">
      <w:pPr>
        <w:spacing w:after="0" w:line="276" w:lineRule="auto"/>
        <w:ind w:firstLine="708"/>
        <w:rPr>
          <w:rFonts w:ascii="Gill Sans MT" w:hAnsi="Gill Sans MT" w:cs="Times New Roman"/>
          <w:noProof/>
          <w:sz w:val="24"/>
          <w:szCs w:val="24"/>
        </w:rPr>
      </w:pPr>
    </w:p>
    <w:p w14:paraId="29D40495" w14:textId="77777777" w:rsidR="0057485E" w:rsidRPr="000D083B" w:rsidRDefault="0057485E" w:rsidP="000D083B">
      <w:pPr>
        <w:spacing w:after="0" w:line="276" w:lineRule="auto"/>
        <w:ind w:firstLine="708"/>
        <w:rPr>
          <w:rFonts w:ascii="Gill Sans MT" w:hAnsi="Gill Sans MT" w:cs="Times New Roman"/>
          <w:noProof/>
          <w:sz w:val="24"/>
          <w:szCs w:val="24"/>
        </w:rPr>
      </w:pPr>
    </w:p>
    <w:p w14:paraId="71B0FC9A" w14:textId="77777777" w:rsidR="00490681" w:rsidRPr="000D083B" w:rsidRDefault="00490681" w:rsidP="000D083B">
      <w:pPr>
        <w:spacing w:after="0" w:line="276" w:lineRule="auto"/>
        <w:rPr>
          <w:rFonts w:ascii="Gill Sans MT" w:hAnsi="Gill Sans MT" w:cs="Times New Roman"/>
          <w:b/>
          <w:noProof/>
          <w:sz w:val="24"/>
          <w:szCs w:val="24"/>
        </w:rPr>
      </w:pPr>
      <w:r w:rsidRPr="0057485E">
        <w:rPr>
          <w:rFonts w:ascii="Gill Sans MT" w:hAnsi="Gill Sans MT" w:cs="Times New Roman"/>
          <w:b/>
          <w:noProof/>
          <w:sz w:val="28"/>
          <w:szCs w:val="28"/>
        </w:rPr>
        <w:t>Object or not?</w:t>
      </w:r>
    </w:p>
    <w:p w14:paraId="07B11430" w14:textId="77777777" w:rsidR="0057485E" w:rsidRDefault="0057485E" w:rsidP="000D083B">
      <w:pPr>
        <w:spacing w:after="0" w:line="276" w:lineRule="auto"/>
        <w:rPr>
          <w:rFonts w:ascii="Gill Sans MT" w:hAnsi="Gill Sans MT" w:cs="Times New Roman"/>
          <w:noProof/>
          <w:sz w:val="24"/>
          <w:szCs w:val="24"/>
        </w:rPr>
      </w:pPr>
    </w:p>
    <w:p w14:paraId="40C66A8E" w14:textId="7EE98FD2" w:rsidR="00490681" w:rsidRPr="000D083B" w:rsidRDefault="00490681" w:rsidP="00A76372">
      <w:pPr>
        <w:spacing w:after="0" w:line="276" w:lineRule="auto"/>
        <w:jc w:val="both"/>
        <w:rPr>
          <w:rFonts w:ascii="Gill Sans MT" w:hAnsi="Gill Sans MT" w:cs="Times New Roman"/>
          <w:noProof/>
          <w:sz w:val="24"/>
          <w:szCs w:val="24"/>
        </w:rPr>
      </w:pPr>
      <w:r w:rsidRPr="000D083B">
        <w:rPr>
          <w:rFonts w:ascii="Gill Sans MT" w:hAnsi="Gill Sans MT" w:cs="Times New Roman"/>
          <w:noProof/>
          <w:sz w:val="24"/>
          <w:szCs w:val="24"/>
        </w:rPr>
        <w:t>I have noted that, despite ant and spider’s diverging takes on relations, they both work out of a relational ontology. In their wor</w:t>
      </w:r>
      <w:r w:rsidR="00552333" w:rsidRPr="000D083B">
        <w:rPr>
          <w:rFonts w:ascii="Gill Sans MT" w:hAnsi="Gill Sans MT" w:cs="Times New Roman"/>
          <w:noProof/>
          <w:sz w:val="24"/>
          <w:szCs w:val="24"/>
        </w:rPr>
        <w:t>ld, there are no objects, only ‘relations through and through’</w:t>
      </w:r>
      <w:r w:rsidRPr="000D083B">
        <w:rPr>
          <w:rFonts w:ascii="Gill Sans MT" w:hAnsi="Gill Sans MT" w:cs="Times New Roman"/>
          <w:noProof/>
          <w:sz w:val="24"/>
          <w:szCs w:val="24"/>
        </w:rPr>
        <w:t xml:space="preserve"> (Ingold’s homepage</w:t>
      </w:r>
      <w:r w:rsidR="001840AC">
        <w:rPr>
          <w:rFonts w:ascii="Gill Sans MT" w:hAnsi="Gill Sans MT" w:cs="Times New Roman"/>
          <w:noProof/>
          <w:sz w:val="24"/>
          <w:szCs w:val="24"/>
        </w:rPr>
        <w:t xml:space="preserve"> n/d</w:t>
      </w:r>
      <w:r w:rsidRPr="000D083B">
        <w:rPr>
          <w:rFonts w:ascii="Gill Sans MT" w:hAnsi="Gill Sans MT" w:cs="Times New Roman"/>
          <w:noProof/>
          <w:sz w:val="24"/>
          <w:szCs w:val="24"/>
        </w:rPr>
        <w:t>). The next question, then, is whether I regard myself as an object. Yes, I am an object,</w:t>
      </w:r>
      <w:r w:rsidR="00552333" w:rsidRPr="000D083B">
        <w:rPr>
          <w:rFonts w:ascii="Gill Sans MT" w:hAnsi="Gill Sans MT" w:cs="Times New Roman"/>
          <w:noProof/>
          <w:sz w:val="24"/>
          <w:szCs w:val="24"/>
        </w:rPr>
        <w:t xml:space="preserve"> and no, I am not. I am not an ‘</w:t>
      </w:r>
      <w:r w:rsidRPr="000D083B">
        <w:rPr>
          <w:rFonts w:ascii="Gill Sans MT" w:hAnsi="Gill Sans MT" w:cs="Times New Roman"/>
          <w:noProof/>
          <w:sz w:val="24"/>
          <w:szCs w:val="24"/>
        </w:rPr>
        <w:t>object</w:t>
      </w:r>
      <w:r w:rsidR="00552333" w:rsidRPr="000D083B">
        <w:rPr>
          <w:rFonts w:ascii="Gill Sans MT" w:hAnsi="Gill Sans MT" w:cs="Times New Roman"/>
          <w:noProof/>
          <w:sz w:val="24"/>
          <w:szCs w:val="24"/>
        </w:rPr>
        <w:t>’</w:t>
      </w:r>
      <w:r w:rsidRPr="000D083B">
        <w:rPr>
          <w:rFonts w:ascii="Gill Sans MT" w:hAnsi="Gill Sans MT" w:cs="Times New Roman"/>
          <w:noProof/>
          <w:sz w:val="24"/>
          <w:szCs w:val="24"/>
        </w:rPr>
        <w:t xml:space="preserve"> to the extent this term presupposes a subject, a</w:t>
      </w:r>
      <w:r w:rsidR="003C6D82" w:rsidRPr="000D083B">
        <w:rPr>
          <w:rFonts w:ascii="Gill Sans MT" w:hAnsi="Gill Sans MT" w:cs="Times New Roman"/>
          <w:noProof/>
          <w:sz w:val="24"/>
          <w:szCs w:val="24"/>
        </w:rPr>
        <w:t>nd emphatically not when object</w:t>
      </w:r>
      <w:r w:rsidRPr="000D083B">
        <w:rPr>
          <w:rFonts w:ascii="Gill Sans MT" w:hAnsi="Gill Sans MT" w:cs="Times New Roman"/>
          <w:noProof/>
          <w:sz w:val="24"/>
          <w:szCs w:val="24"/>
        </w:rPr>
        <w:t xml:space="preserve">hood is </w:t>
      </w:r>
      <w:r w:rsidR="00426175" w:rsidRPr="000D083B">
        <w:rPr>
          <w:rFonts w:ascii="Gill Sans MT" w:hAnsi="Gill Sans MT" w:cs="Times New Roman"/>
          <w:noProof/>
          <w:sz w:val="24"/>
          <w:szCs w:val="24"/>
        </w:rPr>
        <w:t>rooted in</w:t>
      </w:r>
      <w:r w:rsidRPr="000D083B">
        <w:rPr>
          <w:rFonts w:ascii="Gill Sans MT" w:hAnsi="Gill Sans MT" w:cs="Times New Roman"/>
          <w:noProof/>
          <w:sz w:val="24"/>
          <w:szCs w:val="24"/>
        </w:rPr>
        <w:t xml:space="preserve"> the existence of a perceiving and conceptualizing mind, prototypically that of humans. This is exactly my point: I exist and operate in utter disregard </w:t>
      </w:r>
      <w:r w:rsidR="0026730F" w:rsidRPr="000D083B">
        <w:rPr>
          <w:rFonts w:ascii="Gill Sans MT" w:hAnsi="Gill Sans MT" w:cs="Times New Roman"/>
          <w:noProof/>
          <w:sz w:val="24"/>
          <w:szCs w:val="24"/>
        </w:rPr>
        <w:t>for</w:t>
      </w:r>
      <w:r w:rsidRPr="000D083B">
        <w:rPr>
          <w:rFonts w:ascii="Gill Sans MT" w:hAnsi="Gill Sans MT" w:cs="Times New Roman"/>
          <w:noProof/>
          <w:sz w:val="24"/>
          <w:szCs w:val="24"/>
        </w:rPr>
        <w:t xml:space="preserve"> what minds make of me. </w:t>
      </w:r>
      <w:r w:rsidR="004C1493" w:rsidRPr="000D083B">
        <w:rPr>
          <w:rFonts w:ascii="Gill Sans MT" w:hAnsi="Gill Sans MT" w:cs="Times New Roman"/>
          <w:noProof/>
          <w:sz w:val="24"/>
          <w:szCs w:val="24"/>
        </w:rPr>
        <w:t xml:space="preserve">In this respect, </w:t>
      </w:r>
      <w:r w:rsidRPr="000D083B">
        <w:rPr>
          <w:rFonts w:ascii="Gill Sans MT" w:hAnsi="Gill Sans MT" w:cs="Times New Roman"/>
          <w:noProof/>
          <w:sz w:val="24"/>
          <w:szCs w:val="24"/>
        </w:rPr>
        <w:t xml:space="preserve">I am an object, but to avoid the inevitable slip from objects into subjects, </w:t>
      </w:r>
      <w:r w:rsidR="00552333" w:rsidRPr="000D083B">
        <w:rPr>
          <w:rFonts w:ascii="Gill Sans MT" w:hAnsi="Gill Sans MT" w:cs="Times New Roman"/>
          <w:noProof/>
          <w:sz w:val="24"/>
          <w:szCs w:val="24"/>
        </w:rPr>
        <w:t>I</w:t>
      </w:r>
      <w:r w:rsidR="007E71F6">
        <w:rPr>
          <w:rFonts w:ascii="Gill Sans MT" w:hAnsi="Gill Sans MT" w:cs="Times New Roman"/>
          <w:noProof/>
          <w:sz w:val="24"/>
          <w:szCs w:val="24"/>
        </w:rPr>
        <w:t xml:space="preserve"> woul</w:t>
      </w:r>
      <w:r w:rsidR="00552333" w:rsidRPr="000D083B">
        <w:rPr>
          <w:rFonts w:ascii="Gill Sans MT" w:hAnsi="Gill Sans MT" w:cs="Times New Roman"/>
          <w:noProof/>
          <w:sz w:val="24"/>
          <w:szCs w:val="24"/>
        </w:rPr>
        <w:t>d perhaps better be called a ‘</w:t>
      </w:r>
      <w:r w:rsidRPr="000D083B">
        <w:rPr>
          <w:rFonts w:ascii="Gill Sans MT" w:hAnsi="Gill Sans MT" w:cs="Times New Roman"/>
          <w:noProof/>
          <w:sz w:val="24"/>
          <w:szCs w:val="24"/>
        </w:rPr>
        <w:t>thing</w:t>
      </w:r>
      <w:r w:rsidR="00552333" w:rsidRPr="000D083B">
        <w:rPr>
          <w:rFonts w:ascii="Gill Sans MT" w:hAnsi="Gill Sans MT" w:cs="Times New Roman"/>
          <w:noProof/>
          <w:sz w:val="24"/>
          <w:szCs w:val="24"/>
        </w:rPr>
        <w:t>’</w:t>
      </w:r>
      <w:r w:rsidRPr="000D083B">
        <w:rPr>
          <w:rFonts w:ascii="Gill Sans MT" w:hAnsi="Gill Sans MT" w:cs="Times New Roman"/>
          <w:noProof/>
          <w:sz w:val="24"/>
          <w:szCs w:val="24"/>
        </w:rPr>
        <w:t>. However, that term evokes unfortunate connotations on its own; qualities of materiality, substance, hardness, tactility, resista</w:t>
      </w:r>
      <w:r w:rsidR="00552333" w:rsidRPr="000D083B">
        <w:rPr>
          <w:rFonts w:ascii="Gill Sans MT" w:hAnsi="Gill Sans MT" w:cs="Times New Roman"/>
          <w:noProof/>
          <w:sz w:val="24"/>
          <w:szCs w:val="24"/>
        </w:rPr>
        <w:t>nce, or even that dreaded word ‘</w:t>
      </w:r>
      <w:r w:rsidRPr="000D083B">
        <w:rPr>
          <w:rFonts w:ascii="Gill Sans MT" w:hAnsi="Gill Sans MT" w:cs="Times New Roman"/>
          <w:noProof/>
          <w:sz w:val="24"/>
          <w:szCs w:val="24"/>
        </w:rPr>
        <w:t>essence</w:t>
      </w:r>
      <w:r w:rsidR="00552333" w:rsidRPr="000D083B">
        <w:rPr>
          <w:rFonts w:ascii="Gill Sans MT" w:hAnsi="Gill Sans MT" w:cs="Times New Roman"/>
          <w:noProof/>
          <w:sz w:val="24"/>
          <w:szCs w:val="24"/>
        </w:rPr>
        <w:t>’</w:t>
      </w:r>
      <w:r w:rsidRPr="000D083B">
        <w:rPr>
          <w:rFonts w:ascii="Gill Sans MT" w:hAnsi="Gill Sans MT" w:cs="Times New Roman"/>
          <w:noProof/>
          <w:sz w:val="24"/>
          <w:szCs w:val="24"/>
        </w:rPr>
        <w:t xml:space="preserve">. I can hear ant and spider protest </w:t>
      </w:r>
      <w:r w:rsidR="00552333" w:rsidRPr="000D083B">
        <w:rPr>
          <w:rFonts w:ascii="Gill Sans MT" w:hAnsi="Gill Sans MT" w:cs="Times New Roman"/>
          <w:noProof/>
          <w:sz w:val="24"/>
          <w:szCs w:val="24"/>
        </w:rPr>
        <w:t>in the background. Am I really ‘</w:t>
      </w:r>
      <w:r w:rsidRPr="000D083B">
        <w:rPr>
          <w:rFonts w:ascii="Gill Sans MT" w:hAnsi="Gill Sans MT" w:cs="Times New Roman"/>
          <w:noProof/>
          <w:sz w:val="24"/>
          <w:szCs w:val="24"/>
        </w:rPr>
        <w:t>thingy</w:t>
      </w:r>
      <w:r w:rsidR="00552333" w:rsidRPr="000D083B">
        <w:rPr>
          <w:rFonts w:ascii="Gill Sans MT" w:hAnsi="Gill Sans MT" w:cs="Times New Roman"/>
          <w:noProof/>
          <w:sz w:val="24"/>
          <w:szCs w:val="24"/>
        </w:rPr>
        <w:t>’</w:t>
      </w:r>
      <w:r w:rsidRPr="000D083B">
        <w:rPr>
          <w:rFonts w:ascii="Gill Sans MT" w:hAnsi="Gill Sans MT" w:cs="Times New Roman"/>
          <w:noProof/>
          <w:sz w:val="24"/>
          <w:szCs w:val="24"/>
        </w:rPr>
        <w:t xml:space="preserve"> in this sense? </w:t>
      </w:r>
    </w:p>
    <w:p w14:paraId="16F2975D" w14:textId="7617B5E4" w:rsidR="00490681" w:rsidRPr="000D083B" w:rsidRDefault="00490681" w:rsidP="00A76372">
      <w:pPr>
        <w:spacing w:after="0" w:line="276" w:lineRule="auto"/>
        <w:ind w:firstLine="708"/>
        <w:jc w:val="both"/>
        <w:rPr>
          <w:rFonts w:ascii="Gill Sans MT" w:hAnsi="Gill Sans MT" w:cs="Times New Roman"/>
          <w:noProof/>
          <w:sz w:val="24"/>
          <w:szCs w:val="24"/>
        </w:rPr>
      </w:pPr>
      <w:r w:rsidRPr="000D083B">
        <w:rPr>
          <w:rFonts w:ascii="Gill Sans MT" w:hAnsi="Gill Sans MT" w:cs="Times New Roman"/>
          <w:noProof/>
          <w:sz w:val="24"/>
          <w:szCs w:val="24"/>
        </w:rPr>
        <w:t xml:space="preserve">Yes, and no again. No, because I can be dissolved like any other thing into further things. Ant’s infinite regress of black boxes is valid for me, too. The molecular level from which I speak is an assemblage of nuclear acids that can be explored </w:t>
      </w:r>
      <w:r w:rsidR="00A96F7A" w:rsidRPr="000D083B">
        <w:rPr>
          <w:rFonts w:ascii="Gill Sans MT" w:hAnsi="Gill Sans MT" w:cs="Times New Roman"/>
          <w:noProof/>
          <w:sz w:val="24"/>
          <w:szCs w:val="24"/>
        </w:rPr>
        <w:t>downwards into atoms and quarks</w:t>
      </w:r>
      <w:r w:rsidRPr="000D083B">
        <w:rPr>
          <w:rFonts w:ascii="Gill Sans MT" w:hAnsi="Gill Sans MT" w:cs="Times New Roman"/>
          <w:noProof/>
          <w:sz w:val="24"/>
          <w:szCs w:val="24"/>
        </w:rPr>
        <w:t xml:space="preserve"> or upwards into genes, chromosomes and epigenetic </w:t>
      </w:r>
      <w:r w:rsidR="00CF607B" w:rsidRPr="000D083B">
        <w:rPr>
          <w:rFonts w:ascii="Gill Sans MT" w:hAnsi="Gill Sans MT" w:cs="Times New Roman"/>
          <w:noProof/>
          <w:sz w:val="24"/>
          <w:szCs w:val="24"/>
        </w:rPr>
        <w:t>realities</w:t>
      </w:r>
      <w:r w:rsidRPr="000D083B">
        <w:rPr>
          <w:rFonts w:ascii="Gill Sans MT" w:hAnsi="Gill Sans MT" w:cs="Times New Roman"/>
          <w:noProof/>
          <w:sz w:val="24"/>
          <w:szCs w:val="24"/>
        </w:rPr>
        <w:t>. This is tantamount to moving between truly alter worlds of being, none</w:t>
      </w:r>
      <w:r w:rsidR="00552333" w:rsidRPr="000D083B">
        <w:rPr>
          <w:rFonts w:ascii="Gill Sans MT" w:hAnsi="Gill Sans MT" w:cs="Times New Roman"/>
          <w:noProof/>
          <w:sz w:val="24"/>
          <w:szCs w:val="24"/>
        </w:rPr>
        <w:t xml:space="preserve"> reducible to the other. It is ‘</w:t>
      </w:r>
      <w:r w:rsidRPr="000D083B">
        <w:rPr>
          <w:rFonts w:ascii="Gill Sans MT" w:hAnsi="Gill Sans MT" w:cs="Times New Roman"/>
          <w:noProof/>
          <w:sz w:val="24"/>
          <w:szCs w:val="24"/>
        </w:rPr>
        <w:t>alter</w:t>
      </w:r>
      <w:r w:rsidR="00552333" w:rsidRPr="000D083B">
        <w:rPr>
          <w:rFonts w:ascii="Gill Sans MT" w:hAnsi="Gill Sans MT" w:cs="Times New Roman"/>
          <w:noProof/>
          <w:sz w:val="24"/>
          <w:szCs w:val="24"/>
        </w:rPr>
        <w:t>’</w:t>
      </w:r>
      <w:r w:rsidRPr="000D083B">
        <w:rPr>
          <w:rFonts w:ascii="Gill Sans MT" w:hAnsi="Gill Sans MT" w:cs="Times New Roman"/>
          <w:noProof/>
          <w:sz w:val="24"/>
          <w:szCs w:val="24"/>
        </w:rPr>
        <w:t xml:space="preserve"> because what distinguishes among these levels – what makes them noticeably real – is the distinctive emergent properties that they contain. Molecules act differently from atoms, not to say quarks</w:t>
      </w:r>
      <w:r w:rsidR="007E71F6">
        <w:rPr>
          <w:rFonts w:ascii="Gill Sans MT" w:hAnsi="Gill Sans MT" w:cs="Times New Roman"/>
          <w:noProof/>
          <w:sz w:val="24"/>
          <w:szCs w:val="24"/>
        </w:rPr>
        <w:t>.</w:t>
      </w:r>
      <w:r w:rsidRPr="000D083B">
        <w:rPr>
          <w:rFonts w:ascii="Gill Sans MT" w:hAnsi="Gill Sans MT" w:cs="Times New Roman"/>
          <w:noProof/>
          <w:sz w:val="24"/>
          <w:szCs w:val="24"/>
        </w:rPr>
        <w:t xml:space="preserve"> </w:t>
      </w:r>
      <w:r w:rsidR="007E71F6">
        <w:rPr>
          <w:rFonts w:ascii="Gill Sans MT" w:hAnsi="Gill Sans MT" w:cs="Times New Roman"/>
          <w:noProof/>
          <w:sz w:val="24"/>
          <w:szCs w:val="24"/>
        </w:rPr>
        <w:t>W</w:t>
      </w:r>
      <w:r w:rsidR="007E71F6" w:rsidRPr="000D083B">
        <w:rPr>
          <w:rFonts w:ascii="Gill Sans MT" w:hAnsi="Gill Sans MT" w:cs="Times New Roman"/>
          <w:noProof/>
          <w:sz w:val="24"/>
          <w:szCs w:val="24"/>
        </w:rPr>
        <w:t xml:space="preserve">ater </w:t>
      </w:r>
      <w:r w:rsidRPr="000D083B">
        <w:rPr>
          <w:rFonts w:ascii="Gill Sans MT" w:hAnsi="Gill Sans MT" w:cs="Times New Roman"/>
          <w:noProof/>
          <w:sz w:val="24"/>
          <w:szCs w:val="24"/>
        </w:rPr>
        <w:t>is</w:t>
      </w:r>
      <w:r w:rsidR="00A96F7A" w:rsidRPr="000D083B">
        <w:rPr>
          <w:rFonts w:ascii="Gill Sans MT" w:hAnsi="Gill Sans MT" w:cs="Times New Roman"/>
          <w:noProof/>
          <w:sz w:val="24"/>
          <w:szCs w:val="24"/>
        </w:rPr>
        <w:t>,</w:t>
      </w:r>
      <w:r w:rsidRPr="000D083B">
        <w:rPr>
          <w:rFonts w:ascii="Gill Sans MT" w:hAnsi="Gill Sans MT" w:cs="Times New Roman"/>
          <w:noProof/>
          <w:sz w:val="24"/>
          <w:szCs w:val="24"/>
        </w:rPr>
        <w:t xml:space="preserve"> for all practical purposes</w:t>
      </w:r>
      <w:r w:rsidR="00A96F7A" w:rsidRPr="000D083B">
        <w:rPr>
          <w:rFonts w:ascii="Gill Sans MT" w:hAnsi="Gill Sans MT" w:cs="Times New Roman"/>
          <w:noProof/>
          <w:sz w:val="24"/>
          <w:szCs w:val="24"/>
        </w:rPr>
        <w:t>,</w:t>
      </w:r>
      <w:r w:rsidRPr="000D083B">
        <w:rPr>
          <w:rFonts w:ascii="Gill Sans MT" w:hAnsi="Gill Sans MT" w:cs="Times New Roman"/>
          <w:noProof/>
          <w:sz w:val="24"/>
          <w:szCs w:val="24"/>
        </w:rPr>
        <w:t xml:space="preserve"> a wholly different entity than the hydrogen and oxygen that make it up. Moreover, tactility</w:t>
      </w:r>
      <w:r w:rsidR="00925FDB">
        <w:rPr>
          <w:rFonts w:ascii="Gill Sans MT" w:hAnsi="Gill Sans MT" w:cs="Times New Roman"/>
          <w:noProof/>
          <w:sz w:val="24"/>
          <w:szCs w:val="24"/>
        </w:rPr>
        <w:t>,</w:t>
      </w:r>
      <w:r w:rsidRPr="000D083B">
        <w:rPr>
          <w:rFonts w:ascii="Gill Sans MT" w:hAnsi="Gill Sans MT" w:cs="Times New Roman"/>
          <w:noProof/>
          <w:sz w:val="24"/>
          <w:szCs w:val="24"/>
        </w:rPr>
        <w:t xml:space="preserve"> which is </w:t>
      </w:r>
      <w:r w:rsidR="002327DB">
        <w:rPr>
          <w:rFonts w:ascii="Gill Sans MT" w:hAnsi="Gill Sans MT" w:cs="Times New Roman"/>
          <w:noProof/>
          <w:sz w:val="24"/>
          <w:szCs w:val="24"/>
        </w:rPr>
        <w:t xml:space="preserve">central to </w:t>
      </w:r>
      <w:r w:rsidRPr="000D083B">
        <w:rPr>
          <w:rFonts w:ascii="Gill Sans MT" w:hAnsi="Gill Sans MT" w:cs="Times New Roman"/>
          <w:noProof/>
          <w:sz w:val="24"/>
          <w:szCs w:val="24"/>
        </w:rPr>
        <w:t>humans’ take on things</w:t>
      </w:r>
      <w:r w:rsidR="00925FDB">
        <w:rPr>
          <w:rFonts w:ascii="Gill Sans MT" w:hAnsi="Gill Sans MT" w:cs="Times New Roman"/>
          <w:noProof/>
          <w:sz w:val="24"/>
          <w:szCs w:val="24"/>
        </w:rPr>
        <w:t xml:space="preserve">, </w:t>
      </w:r>
      <w:r w:rsidRPr="000D083B">
        <w:rPr>
          <w:rFonts w:ascii="Gill Sans MT" w:hAnsi="Gill Sans MT" w:cs="Times New Roman"/>
          <w:noProof/>
          <w:sz w:val="24"/>
          <w:szCs w:val="24"/>
        </w:rPr>
        <w:t>is only to be found in a limited range of surface manifestations. So ant and spider are correct: the thingness of things dissolve</w:t>
      </w:r>
      <w:r w:rsidR="007E71F6">
        <w:rPr>
          <w:rFonts w:ascii="Gill Sans MT" w:hAnsi="Gill Sans MT" w:cs="Times New Roman"/>
          <w:noProof/>
          <w:sz w:val="24"/>
          <w:szCs w:val="24"/>
        </w:rPr>
        <w:t>s</w:t>
      </w:r>
      <w:r w:rsidRPr="000D083B">
        <w:rPr>
          <w:rFonts w:ascii="Gill Sans MT" w:hAnsi="Gill Sans MT" w:cs="Times New Roman"/>
          <w:noProof/>
          <w:sz w:val="24"/>
          <w:szCs w:val="24"/>
        </w:rPr>
        <w:t xml:space="preserve">, as it were, once we peer into them in earnest. </w:t>
      </w:r>
    </w:p>
    <w:p w14:paraId="73A59317" w14:textId="5169DB18" w:rsidR="00490681" w:rsidRPr="000D083B" w:rsidRDefault="00490681" w:rsidP="00A76372">
      <w:pPr>
        <w:spacing w:after="0" w:line="276" w:lineRule="auto"/>
        <w:ind w:firstLine="708"/>
        <w:jc w:val="both"/>
        <w:rPr>
          <w:rFonts w:ascii="Gill Sans MT" w:hAnsi="Gill Sans MT" w:cs="Times New Roman"/>
          <w:noProof/>
          <w:sz w:val="24"/>
          <w:szCs w:val="24"/>
        </w:rPr>
      </w:pPr>
      <w:r w:rsidRPr="000D083B">
        <w:rPr>
          <w:rFonts w:ascii="Gill Sans MT" w:hAnsi="Gill Sans MT" w:cs="Times New Roman"/>
          <w:noProof/>
          <w:sz w:val="24"/>
          <w:szCs w:val="24"/>
        </w:rPr>
        <w:t xml:space="preserve">But I </w:t>
      </w:r>
      <w:r w:rsidRPr="000D083B">
        <w:rPr>
          <w:rFonts w:ascii="Gill Sans MT" w:hAnsi="Gill Sans MT" w:cs="Times New Roman"/>
          <w:i/>
          <w:noProof/>
          <w:sz w:val="24"/>
          <w:szCs w:val="24"/>
        </w:rPr>
        <w:t>am</w:t>
      </w:r>
      <w:r w:rsidR="00552333" w:rsidRPr="000D083B">
        <w:rPr>
          <w:rFonts w:ascii="Gill Sans MT" w:hAnsi="Gill Sans MT" w:cs="Times New Roman"/>
          <w:noProof/>
          <w:sz w:val="24"/>
          <w:szCs w:val="24"/>
        </w:rPr>
        <w:t xml:space="preserve"> a ‘</w:t>
      </w:r>
      <w:r w:rsidRPr="000D083B">
        <w:rPr>
          <w:rFonts w:ascii="Gill Sans MT" w:hAnsi="Gill Sans MT" w:cs="Times New Roman"/>
          <w:noProof/>
          <w:sz w:val="24"/>
          <w:szCs w:val="24"/>
        </w:rPr>
        <w:t>thing</w:t>
      </w:r>
      <w:r w:rsidR="00552333" w:rsidRPr="000D083B">
        <w:rPr>
          <w:rFonts w:ascii="Gill Sans MT" w:hAnsi="Gill Sans MT" w:cs="Times New Roman"/>
          <w:noProof/>
          <w:sz w:val="24"/>
          <w:szCs w:val="24"/>
        </w:rPr>
        <w:t>’</w:t>
      </w:r>
      <w:r w:rsidRPr="000D083B">
        <w:rPr>
          <w:rFonts w:ascii="Gill Sans MT" w:hAnsi="Gill Sans MT" w:cs="Times New Roman"/>
          <w:noProof/>
          <w:sz w:val="24"/>
          <w:szCs w:val="24"/>
        </w:rPr>
        <w:t xml:space="preserve"> in a different sense, in that I contain secrets that overspill the orientations of minds. My qualities are not </w:t>
      </w:r>
      <w:r w:rsidR="00EC26A8" w:rsidRPr="000D083B">
        <w:rPr>
          <w:rFonts w:ascii="Gill Sans MT" w:hAnsi="Gill Sans MT" w:cs="Times New Roman"/>
          <w:noProof/>
          <w:sz w:val="24"/>
          <w:szCs w:val="24"/>
        </w:rPr>
        <w:t>exhausted by human perspectives</w:t>
      </w:r>
      <w:r w:rsidRPr="000D083B">
        <w:rPr>
          <w:rFonts w:ascii="Gill Sans MT" w:hAnsi="Gill Sans MT" w:cs="Times New Roman"/>
          <w:noProof/>
          <w:sz w:val="24"/>
          <w:szCs w:val="24"/>
        </w:rPr>
        <w:t xml:space="preserve"> and will, perhaps, never be. For instance, humans recently discovered what I ha</w:t>
      </w:r>
      <w:r w:rsidR="008355A0" w:rsidRPr="000D083B">
        <w:rPr>
          <w:rFonts w:ascii="Gill Sans MT" w:hAnsi="Gill Sans MT" w:cs="Times New Roman"/>
          <w:noProof/>
          <w:sz w:val="24"/>
          <w:szCs w:val="24"/>
        </w:rPr>
        <w:t>ve always known, that I am not ‘</w:t>
      </w:r>
      <w:r w:rsidRPr="000D083B">
        <w:rPr>
          <w:rFonts w:ascii="Gill Sans MT" w:hAnsi="Gill Sans MT" w:cs="Times New Roman"/>
          <w:noProof/>
          <w:sz w:val="24"/>
          <w:szCs w:val="24"/>
        </w:rPr>
        <w:t>programming</w:t>
      </w:r>
      <w:r w:rsidR="008355A0" w:rsidRPr="000D083B">
        <w:rPr>
          <w:rFonts w:ascii="Gill Sans MT" w:hAnsi="Gill Sans MT" w:cs="Times New Roman"/>
          <w:noProof/>
          <w:sz w:val="24"/>
          <w:szCs w:val="24"/>
        </w:rPr>
        <w:t>’</w:t>
      </w:r>
      <w:r w:rsidRPr="000D083B">
        <w:rPr>
          <w:rFonts w:ascii="Gill Sans MT" w:hAnsi="Gill Sans MT" w:cs="Times New Roman"/>
          <w:noProof/>
          <w:sz w:val="24"/>
          <w:szCs w:val="24"/>
        </w:rPr>
        <w:t xml:space="preserve"> proteins by way of RNA in the manner of a computer program. </w:t>
      </w:r>
      <w:r w:rsidR="005741B1" w:rsidRPr="000D083B">
        <w:rPr>
          <w:rFonts w:ascii="Gill Sans MT" w:hAnsi="Gill Sans MT" w:cs="Times New Roman"/>
          <w:noProof/>
          <w:sz w:val="24"/>
          <w:szCs w:val="24"/>
        </w:rPr>
        <w:t>Rather</w:t>
      </w:r>
      <w:r w:rsidR="009F660E" w:rsidRPr="000D083B">
        <w:rPr>
          <w:rFonts w:ascii="Gill Sans MT" w:hAnsi="Gill Sans MT" w:cs="Times New Roman"/>
          <w:noProof/>
          <w:sz w:val="24"/>
          <w:szCs w:val="24"/>
        </w:rPr>
        <w:t xml:space="preserve">, </w:t>
      </w:r>
      <w:r w:rsidRPr="000D083B">
        <w:rPr>
          <w:rFonts w:ascii="Gill Sans MT" w:hAnsi="Gill Sans MT" w:cs="Times New Roman"/>
          <w:noProof/>
          <w:sz w:val="24"/>
          <w:szCs w:val="24"/>
        </w:rPr>
        <w:t xml:space="preserve">I am in two-way contact with RNA about </w:t>
      </w:r>
      <w:r w:rsidR="009F660E" w:rsidRPr="000D083B">
        <w:rPr>
          <w:rFonts w:ascii="Gill Sans MT" w:hAnsi="Gill Sans MT" w:cs="Times New Roman"/>
          <w:noProof/>
          <w:sz w:val="24"/>
          <w:szCs w:val="24"/>
        </w:rPr>
        <w:t>the making of proteins</w:t>
      </w:r>
      <w:r w:rsidRPr="000D083B">
        <w:rPr>
          <w:rFonts w:ascii="Gill Sans MT" w:hAnsi="Gill Sans MT" w:cs="Times New Roman"/>
          <w:noProof/>
          <w:sz w:val="24"/>
          <w:szCs w:val="24"/>
        </w:rPr>
        <w:t>; sometimes</w:t>
      </w:r>
      <w:r w:rsidR="00EC26A8" w:rsidRPr="000D083B">
        <w:rPr>
          <w:rFonts w:ascii="Gill Sans MT" w:hAnsi="Gill Sans MT" w:cs="Times New Roman"/>
          <w:noProof/>
          <w:sz w:val="24"/>
          <w:szCs w:val="24"/>
        </w:rPr>
        <w:t>,</w:t>
      </w:r>
      <w:r w:rsidRPr="000D083B">
        <w:rPr>
          <w:rFonts w:ascii="Gill Sans MT" w:hAnsi="Gill Sans MT" w:cs="Times New Roman"/>
          <w:noProof/>
          <w:sz w:val="24"/>
          <w:szCs w:val="24"/>
        </w:rPr>
        <w:t xml:space="preserve"> this companion </w:t>
      </w:r>
      <w:r w:rsidR="009F660E" w:rsidRPr="000D083B">
        <w:rPr>
          <w:rFonts w:ascii="Gill Sans MT" w:hAnsi="Gill Sans MT" w:cs="Times New Roman"/>
          <w:noProof/>
          <w:sz w:val="24"/>
          <w:szCs w:val="24"/>
        </w:rPr>
        <w:t xml:space="preserve">turns </w:t>
      </w:r>
      <w:r w:rsidRPr="000D083B">
        <w:rPr>
          <w:rFonts w:ascii="Gill Sans MT" w:hAnsi="Gill Sans MT" w:cs="Times New Roman"/>
          <w:noProof/>
          <w:sz w:val="24"/>
          <w:szCs w:val="24"/>
        </w:rPr>
        <w:t>ba</w:t>
      </w:r>
      <w:r w:rsidR="008355A0" w:rsidRPr="000D083B">
        <w:rPr>
          <w:rFonts w:ascii="Gill Sans MT" w:hAnsi="Gill Sans MT" w:cs="Times New Roman"/>
          <w:noProof/>
          <w:sz w:val="24"/>
          <w:szCs w:val="24"/>
        </w:rPr>
        <w:t>ck on me, interfering with the ‘</w:t>
      </w:r>
      <w:r w:rsidRPr="000D083B">
        <w:rPr>
          <w:rFonts w:ascii="Gill Sans MT" w:hAnsi="Gill Sans MT" w:cs="Times New Roman"/>
          <w:noProof/>
          <w:sz w:val="24"/>
          <w:szCs w:val="24"/>
        </w:rPr>
        <w:t>programming</w:t>
      </w:r>
      <w:r w:rsidR="008355A0" w:rsidRPr="000D083B">
        <w:rPr>
          <w:rFonts w:ascii="Gill Sans MT" w:hAnsi="Gill Sans MT" w:cs="Times New Roman"/>
          <w:noProof/>
          <w:sz w:val="24"/>
          <w:szCs w:val="24"/>
        </w:rPr>
        <w:t>’</w:t>
      </w:r>
      <w:r w:rsidRPr="000D083B">
        <w:rPr>
          <w:rFonts w:ascii="Gill Sans MT" w:hAnsi="Gill Sans MT" w:cs="Times New Roman"/>
          <w:noProof/>
          <w:sz w:val="24"/>
          <w:szCs w:val="24"/>
        </w:rPr>
        <w:t xml:space="preserve"> </w:t>
      </w:r>
      <w:r w:rsidR="006833BD" w:rsidRPr="000D083B">
        <w:rPr>
          <w:rFonts w:ascii="Gill Sans MT" w:hAnsi="Gill Sans MT" w:cs="Times New Roman"/>
          <w:noProof/>
          <w:sz w:val="24"/>
          <w:szCs w:val="24"/>
        </w:rPr>
        <w:t>(Ramirez-Goicoechea</w:t>
      </w:r>
      <w:r w:rsidRPr="000D083B">
        <w:rPr>
          <w:rFonts w:ascii="Gill Sans MT" w:hAnsi="Gill Sans MT" w:cs="Times New Roman"/>
          <w:noProof/>
          <w:sz w:val="24"/>
          <w:szCs w:val="24"/>
        </w:rPr>
        <w:t xml:space="preserve"> 2013). Or take the surprise of epigenetics, the </w:t>
      </w:r>
      <w:r w:rsidR="004F4F64">
        <w:rPr>
          <w:rFonts w:ascii="Gill Sans MT" w:hAnsi="Gill Sans MT" w:cs="Times New Roman"/>
          <w:noProof/>
          <w:sz w:val="24"/>
          <w:szCs w:val="24"/>
        </w:rPr>
        <w:t xml:space="preserve">discovery </w:t>
      </w:r>
      <w:r w:rsidRPr="000D083B">
        <w:rPr>
          <w:rFonts w:ascii="Gill Sans MT" w:hAnsi="Gill Sans MT" w:cs="Times New Roman"/>
          <w:noProof/>
          <w:sz w:val="24"/>
          <w:szCs w:val="24"/>
        </w:rPr>
        <w:t xml:space="preserve">that </w:t>
      </w:r>
      <w:r w:rsidR="004F4F64">
        <w:rPr>
          <w:rFonts w:ascii="Gill Sans MT" w:hAnsi="Gill Sans MT" w:cs="Times New Roman"/>
          <w:noProof/>
          <w:sz w:val="24"/>
          <w:szCs w:val="24"/>
        </w:rPr>
        <w:t xml:space="preserve">environmental factors far beyond the horizon of molecular processes may impinge on our </w:t>
      </w:r>
      <w:r w:rsidR="00DC516F">
        <w:rPr>
          <w:rFonts w:ascii="Gill Sans MT" w:hAnsi="Gill Sans MT" w:cs="Times New Roman"/>
          <w:noProof/>
          <w:sz w:val="24"/>
          <w:szCs w:val="24"/>
        </w:rPr>
        <w:t xml:space="preserve">working </w:t>
      </w:r>
      <w:r w:rsidR="006833BD" w:rsidRPr="000D083B">
        <w:rPr>
          <w:rFonts w:ascii="Gill Sans MT" w:hAnsi="Gill Sans MT" w:cs="Times New Roman"/>
          <w:noProof/>
          <w:sz w:val="24"/>
          <w:szCs w:val="24"/>
        </w:rPr>
        <w:t xml:space="preserve">(Ingold </w:t>
      </w:r>
      <w:r w:rsidR="007F6333">
        <w:rPr>
          <w:rFonts w:ascii="Gill Sans MT" w:hAnsi="Gill Sans MT" w:cs="Times New Roman"/>
          <w:noProof/>
          <w:sz w:val="24"/>
          <w:szCs w:val="24"/>
        </w:rPr>
        <w:t>and</w:t>
      </w:r>
      <w:r w:rsidR="006833BD" w:rsidRPr="000D083B">
        <w:rPr>
          <w:rFonts w:ascii="Gill Sans MT" w:hAnsi="Gill Sans MT" w:cs="Times New Roman"/>
          <w:noProof/>
          <w:sz w:val="24"/>
          <w:szCs w:val="24"/>
        </w:rPr>
        <w:t xml:space="preserve"> Pálsson</w:t>
      </w:r>
      <w:r w:rsidRPr="000D083B">
        <w:rPr>
          <w:rFonts w:ascii="Gill Sans MT" w:hAnsi="Gill Sans MT" w:cs="Times New Roman"/>
          <w:noProof/>
          <w:sz w:val="24"/>
          <w:szCs w:val="24"/>
        </w:rPr>
        <w:t xml:space="preserve"> 2013)</w:t>
      </w:r>
      <w:r w:rsidR="00DC516F">
        <w:rPr>
          <w:rFonts w:ascii="Gill Sans MT" w:hAnsi="Gill Sans MT" w:cs="Times New Roman"/>
          <w:noProof/>
          <w:sz w:val="24"/>
          <w:szCs w:val="24"/>
        </w:rPr>
        <w:t xml:space="preserve">, </w:t>
      </w:r>
      <w:r w:rsidRPr="000D083B">
        <w:rPr>
          <w:rFonts w:ascii="Gill Sans MT" w:hAnsi="Gill Sans MT" w:cs="Times New Roman"/>
          <w:noProof/>
          <w:sz w:val="24"/>
          <w:szCs w:val="24"/>
        </w:rPr>
        <w:t>even to the extent of interfering with replication</w:t>
      </w:r>
      <w:r w:rsidR="00DC516F">
        <w:rPr>
          <w:rFonts w:ascii="Gill Sans MT" w:hAnsi="Gill Sans MT" w:cs="Times New Roman"/>
          <w:noProof/>
          <w:sz w:val="24"/>
          <w:szCs w:val="24"/>
        </w:rPr>
        <w:t>s</w:t>
      </w:r>
      <w:r w:rsidRPr="000D083B">
        <w:rPr>
          <w:rFonts w:ascii="Gill Sans MT" w:hAnsi="Gill Sans MT" w:cs="Times New Roman"/>
          <w:noProof/>
          <w:sz w:val="24"/>
          <w:szCs w:val="24"/>
        </w:rPr>
        <w:t xml:space="preserve"> across generations. </w:t>
      </w:r>
    </w:p>
    <w:p w14:paraId="3208BE0F" w14:textId="42675DFF" w:rsidR="00490681" w:rsidRPr="000D083B" w:rsidRDefault="00A71026" w:rsidP="00A76372">
      <w:pPr>
        <w:spacing w:after="0" w:line="276" w:lineRule="auto"/>
        <w:ind w:firstLine="708"/>
        <w:jc w:val="both"/>
        <w:rPr>
          <w:rFonts w:ascii="Gill Sans MT" w:hAnsi="Gill Sans MT" w:cs="Times New Roman"/>
          <w:noProof/>
          <w:sz w:val="24"/>
          <w:szCs w:val="24"/>
        </w:rPr>
      </w:pPr>
      <w:r w:rsidRPr="000D083B">
        <w:rPr>
          <w:rFonts w:ascii="Gill Sans MT" w:hAnsi="Gill Sans MT" w:cs="Times New Roman"/>
          <w:noProof/>
          <w:sz w:val="24"/>
          <w:szCs w:val="24"/>
        </w:rPr>
        <w:t>I can assure you</w:t>
      </w:r>
      <w:r w:rsidR="00490681" w:rsidRPr="000D083B">
        <w:rPr>
          <w:rFonts w:ascii="Gill Sans MT" w:hAnsi="Gill Sans MT" w:cs="Times New Roman"/>
          <w:noProof/>
          <w:sz w:val="24"/>
          <w:szCs w:val="24"/>
        </w:rPr>
        <w:t xml:space="preserve"> I have further wonders up my sleeve, and this surplus helps</w:t>
      </w:r>
      <w:r w:rsidR="008355A0" w:rsidRPr="000D083B">
        <w:rPr>
          <w:rFonts w:ascii="Gill Sans MT" w:hAnsi="Gill Sans MT" w:cs="Times New Roman"/>
          <w:noProof/>
          <w:sz w:val="24"/>
          <w:szCs w:val="24"/>
        </w:rPr>
        <w:t xml:space="preserve"> institute my thing-ness. I am ‘</w:t>
      </w:r>
      <w:r w:rsidR="00490681" w:rsidRPr="000D083B">
        <w:rPr>
          <w:rFonts w:ascii="Gill Sans MT" w:hAnsi="Gill Sans MT" w:cs="Times New Roman"/>
          <w:noProof/>
          <w:sz w:val="24"/>
          <w:szCs w:val="24"/>
        </w:rPr>
        <w:t>thingy</w:t>
      </w:r>
      <w:r w:rsidR="008355A0" w:rsidRPr="000D083B">
        <w:rPr>
          <w:rFonts w:ascii="Gill Sans MT" w:hAnsi="Gill Sans MT" w:cs="Times New Roman"/>
          <w:noProof/>
          <w:sz w:val="24"/>
          <w:szCs w:val="24"/>
        </w:rPr>
        <w:t>’</w:t>
      </w:r>
      <w:r w:rsidR="00490681" w:rsidRPr="000D083B">
        <w:rPr>
          <w:rFonts w:ascii="Gill Sans MT" w:hAnsi="Gill Sans MT" w:cs="Times New Roman"/>
          <w:noProof/>
          <w:sz w:val="24"/>
          <w:szCs w:val="24"/>
        </w:rPr>
        <w:t xml:space="preserve"> due to my ontological irreducibility to minds and</w:t>
      </w:r>
      <w:r w:rsidRPr="000D083B">
        <w:rPr>
          <w:rFonts w:ascii="Gill Sans MT" w:hAnsi="Gill Sans MT" w:cs="Times New Roman"/>
          <w:noProof/>
          <w:sz w:val="24"/>
          <w:szCs w:val="24"/>
        </w:rPr>
        <w:t>,</w:t>
      </w:r>
      <w:r w:rsidR="00490681" w:rsidRPr="000D083B">
        <w:rPr>
          <w:rFonts w:ascii="Gill Sans MT" w:hAnsi="Gill Sans MT" w:cs="Times New Roman"/>
          <w:noProof/>
          <w:sz w:val="24"/>
          <w:szCs w:val="24"/>
        </w:rPr>
        <w:t xml:space="preserve"> thus</w:t>
      </w:r>
      <w:r w:rsidRPr="000D083B">
        <w:rPr>
          <w:rFonts w:ascii="Gill Sans MT" w:hAnsi="Gill Sans MT" w:cs="Times New Roman"/>
          <w:noProof/>
          <w:sz w:val="24"/>
          <w:szCs w:val="24"/>
        </w:rPr>
        <w:t>,</w:t>
      </w:r>
      <w:r w:rsidR="00490681" w:rsidRPr="000D083B">
        <w:rPr>
          <w:rFonts w:ascii="Gill Sans MT" w:hAnsi="Gill Sans MT" w:cs="Times New Roman"/>
          <w:noProof/>
          <w:sz w:val="24"/>
          <w:szCs w:val="24"/>
        </w:rPr>
        <w:t xml:space="preserve"> through the resistance I put up </w:t>
      </w:r>
      <w:r w:rsidR="00FC3541">
        <w:rPr>
          <w:rFonts w:ascii="Gill Sans MT" w:hAnsi="Gill Sans MT" w:cs="Times New Roman"/>
          <w:noProof/>
          <w:sz w:val="24"/>
          <w:szCs w:val="24"/>
        </w:rPr>
        <w:t>against</w:t>
      </w:r>
      <w:r w:rsidR="00FC3541" w:rsidRPr="000D083B">
        <w:rPr>
          <w:rFonts w:ascii="Gill Sans MT" w:hAnsi="Gill Sans MT" w:cs="Times New Roman"/>
          <w:noProof/>
          <w:sz w:val="24"/>
          <w:szCs w:val="24"/>
        </w:rPr>
        <w:t xml:space="preserve"> </w:t>
      </w:r>
      <w:r w:rsidR="00490681" w:rsidRPr="000D083B">
        <w:rPr>
          <w:rFonts w:ascii="Gill Sans MT" w:hAnsi="Gill Sans MT" w:cs="Times New Roman"/>
          <w:noProof/>
          <w:sz w:val="24"/>
          <w:szCs w:val="24"/>
        </w:rPr>
        <w:t>epistemology. I am, as one of my favo</w:t>
      </w:r>
      <w:r w:rsidR="00BA4EFC" w:rsidRPr="000D083B">
        <w:rPr>
          <w:rFonts w:ascii="Gill Sans MT" w:hAnsi="Gill Sans MT" w:cs="Times New Roman"/>
          <w:noProof/>
          <w:sz w:val="24"/>
          <w:szCs w:val="24"/>
        </w:rPr>
        <w:t>u</w:t>
      </w:r>
      <w:r w:rsidR="00490681" w:rsidRPr="000D083B">
        <w:rPr>
          <w:rFonts w:ascii="Gill Sans MT" w:hAnsi="Gill Sans MT" w:cs="Times New Roman"/>
          <w:noProof/>
          <w:sz w:val="24"/>
          <w:szCs w:val="24"/>
        </w:rPr>
        <w:t>rites among human</w:t>
      </w:r>
      <w:r w:rsidR="00E65DFE" w:rsidRPr="000D083B">
        <w:rPr>
          <w:rFonts w:ascii="Gill Sans MT" w:hAnsi="Gill Sans MT" w:cs="Times New Roman"/>
          <w:noProof/>
          <w:sz w:val="24"/>
          <w:szCs w:val="24"/>
        </w:rPr>
        <w:t xml:space="preserve"> </w:t>
      </w:r>
      <w:r w:rsidR="00E65DFE" w:rsidRPr="000D083B">
        <w:rPr>
          <w:rFonts w:ascii="Gill Sans MT" w:hAnsi="Gill Sans MT" w:cs="Times New Roman"/>
          <w:noProof/>
          <w:sz w:val="24"/>
          <w:szCs w:val="24"/>
        </w:rPr>
        <w:lastRenderedPageBreak/>
        <w:t>philosopher</w:t>
      </w:r>
      <w:r w:rsidR="008355A0" w:rsidRPr="000D083B">
        <w:rPr>
          <w:rFonts w:ascii="Gill Sans MT" w:hAnsi="Gill Sans MT" w:cs="Times New Roman"/>
          <w:noProof/>
          <w:sz w:val="24"/>
          <w:szCs w:val="24"/>
        </w:rPr>
        <w:t>s put it, ‘</w:t>
      </w:r>
      <w:r w:rsidR="00490681" w:rsidRPr="000D083B">
        <w:rPr>
          <w:rFonts w:ascii="Gill Sans MT" w:hAnsi="Gill Sans MT" w:cs="Times New Roman"/>
          <w:noProof/>
          <w:sz w:val="24"/>
          <w:szCs w:val="24"/>
        </w:rPr>
        <w:t>intransitive</w:t>
      </w:r>
      <w:r w:rsidR="008355A0" w:rsidRPr="000D083B">
        <w:rPr>
          <w:rFonts w:ascii="Gill Sans MT" w:hAnsi="Gill Sans MT" w:cs="Times New Roman"/>
          <w:noProof/>
          <w:sz w:val="24"/>
          <w:szCs w:val="24"/>
        </w:rPr>
        <w:t>’</w:t>
      </w:r>
      <w:r w:rsidR="00490681" w:rsidRPr="000D083B">
        <w:rPr>
          <w:rFonts w:ascii="Gill Sans MT" w:hAnsi="Gill Sans MT" w:cs="Times New Roman"/>
          <w:noProof/>
          <w:sz w:val="24"/>
          <w:szCs w:val="24"/>
        </w:rPr>
        <w:t xml:space="preserve"> </w:t>
      </w:r>
      <w:r w:rsidR="006833BD" w:rsidRPr="000D083B">
        <w:rPr>
          <w:rFonts w:ascii="Gill Sans MT" w:hAnsi="Gill Sans MT" w:cs="Times New Roman"/>
          <w:noProof/>
          <w:sz w:val="24"/>
          <w:szCs w:val="24"/>
        </w:rPr>
        <w:t>(Bhaskar</w:t>
      </w:r>
      <w:r w:rsidR="00490681" w:rsidRPr="000D083B">
        <w:rPr>
          <w:rFonts w:ascii="Gill Sans MT" w:hAnsi="Gill Sans MT" w:cs="Times New Roman"/>
          <w:noProof/>
          <w:sz w:val="24"/>
          <w:szCs w:val="24"/>
        </w:rPr>
        <w:t xml:space="preserve"> 2008</w:t>
      </w:r>
      <w:r w:rsidR="00D74B7E" w:rsidRPr="000D083B">
        <w:rPr>
          <w:rFonts w:ascii="Gill Sans MT" w:hAnsi="Gill Sans MT" w:cs="Times New Roman"/>
          <w:noProof/>
          <w:sz w:val="24"/>
          <w:szCs w:val="24"/>
        </w:rPr>
        <w:t xml:space="preserve">: </w:t>
      </w:r>
      <w:r w:rsidR="0095004C" w:rsidRPr="000D083B">
        <w:rPr>
          <w:rFonts w:ascii="Gill Sans MT" w:hAnsi="Gill Sans MT" w:cs="Times New Roman"/>
          <w:noProof/>
          <w:sz w:val="24"/>
          <w:szCs w:val="24"/>
        </w:rPr>
        <w:t>11-14</w:t>
      </w:r>
      <w:r w:rsidR="00490681" w:rsidRPr="000D083B">
        <w:rPr>
          <w:rFonts w:ascii="Gill Sans MT" w:hAnsi="Gill Sans MT" w:cs="Times New Roman"/>
          <w:noProof/>
          <w:sz w:val="24"/>
          <w:szCs w:val="24"/>
        </w:rPr>
        <w:t>). While I may take on object-character (transitivity) in human minds, my existence does not depend on the effort</w:t>
      </w:r>
      <w:r w:rsidR="00BA4EFC" w:rsidRPr="000D083B">
        <w:rPr>
          <w:rFonts w:ascii="Gill Sans MT" w:hAnsi="Gill Sans MT" w:cs="Times New Roman"/>
          <w:noProof/>
          <w:sz w:val="24"/>
          <w:szCs w:val="24"/>
        </w:rPr>
        <w:t xml:space="preserve"> of objectification</w:t>
      </w:r>
      <w:r w:rsidR="00490681" w:rsidRPr="000D083B">
        <w:rPr>
          <w:rFonts w:ascii="Gill Sans MT" w:hAnsi="Gill Sans MT" w:cs="Times New Roman"/>
          <w:noProof/>
          <w:sz w:val="24"/>
          <w:szCs w:val="24"/>
        </w:rPr>
        <w:t xml:space="preserve">; I am profoundly extra-subjective. </w:t>
      </w:r>
    </w:p>
    <w:p w14:paraId="14702416" w14:textId="1544E7FB" w:rsidR="00490681" w:rsidRPr="000D083B" w:rsidRDefault="008355A0" w:rsidP="00A76372">
      <w:pPr>
        <w:spacing w:after="0" w:line="276" w:lineRule="auto"/>
        <w:ind w:firstLine="708"/>
        <w:jc w:val="both"/>
        <w:rPr>
          <w:rFonts w:ascii="Gill Sans MT" w:hAnsi="Gill Sans MT" w:cs="Times New Roman"/>
          <w:noProof/>
          <w:sz w:val="24"/>
          <w:szCs w:val="24"/>
        </w:rPr>
      </w:pPr>
      <w:r w:rsidRPr="000D083B">
        <w:rPr>
          <w:rFonts w:ascii="Gill Sans MT" w:hAnsi="Gill Sans MT" w:cs="Times New Roman"/>
          <w:noProof/>
          <w:sz w:val="24"/>
          <w:szCs w:val="24"/>
        </w:rPr>
        <w:t>Moreover, I am also ‘</w:t>
      </w:r>
      <w:r w:rsidR="00490681" w:rsidRPr="000D083B">
        <w:rPr>
          <w:rFonts w:ascii="Gill Sans MT" w:hAnsi="Gill Sans MT" w:cs="Times New Roman"/>
          <w:noProof/>
          <w:sz w:val="24"/>
          <w:szCs w:val="24"/>
        </w:rPr>
        <w:t>thingy</w:t>
      </w:r>
      <w:r w:rsidRPr="000D083B">
        <w:rPr>
          <w:rFonts w:ascii="Gill Sans MT" w:hAnsi="Gill Sans MT" w:cs="Times New Roman"/>
          <w:noProof/>
          <w:sz w:val="24"/>
          <w:szCs w:val="24"/>
        </w:rPr>
        <w:t>’</w:t>
      </w:r>
      <w:r w:rsidR="00490681" w:rsidRPr="000D083B">
        <w:rPr>
          <w:rFonts w:ascii="Gill Sans MT" w:hAnsi="Gill Sans MT" w:cs="Times New Roman"/>
          <w:noProof/>
          <w:sz w:val="24"/>
          <w:szCs w:val="24"/>
        </w:rPr>
        <w:t xml:space="preserve"> in that I </w:t>
      </w:r>
      <w:r w:rsidR="00490681" w:rsidRPr="000D083B">
        <w:rPr>
          <w:rFonts w:ascii="Gill Sans MT" w:hAnsi="Gill Sans MT" w:cs="Times New Roman"/>
          <w:i/>
          <w:noProof/>
          <w:sz w:val="24"/>
          <w:szCs w:val="24"/>
        </w:rPr>
        <w:t>accomplish</w:t>
      </w:r>
      <w:r w:rsidR="00490681" w:rsidRPr="000D083B">
        <w:rPr>
          <w:rFonts w:ascii="Gill Sans MT" w:hAnsi="Gill Sans MT" w:cs="Times New Roman"/>
          <w:noProof/>
          <w:sz w:val="24"/>
          <w:szCs w:val="24"/>
        </w:rPr>
        <w:t xml:space="preserve"> something. I am not epiphenomenal – a figment of mind wit</w:t>
      </w:r>
      <w:r w:rsidR="00345C94" w:rsidRPr="000D083B">
        <w:rPr>
          <w:rFonts w:ascii="Gill Sans MT" w:hAnsi="Gill Sans MT" w:cs="Times New Roman"/>
          <w:noProof/>
          <w:sz w:val="24"/>
          <w:szCs w:val="24"/>
        </w:rPr>
        <w:t>h no mind-independent existence</w:t>
      </w:r>
      <w:r w:rsidR="00490681" w:rsidRPr="000D083B">
        <w:rPr>
          <w:rFonts w:ascii="Gill Sans MT" w:hAnsi="Gill Sans MT" w:cs="Times New Roman"/>
          <w:noProof/>
          <w:sz w:val="24"/>
          <w:szCs w:val="24"/>
        </w:rPr>
        <w:t xml:space="preserve"> or an ontological residue without constitutive effects. As a generative mechanism</w:t>
      </w:r>
      <w:r w:rsidR="00345C94" w:rsidRPr="000D083B">
        <w:rPr>
          <w:rFonts w:ascii="Gill Sans MT" w:hAnsi="Gill Sans MT" w:cs="Times New Roman"/>
          <w:noProof/>
          <w:sz w:val="24"/>
          <w:szCs w:val="24"/>
        </w:rPr>
        <w:t>,</w:t>
      </w:r>
      <w:r w:rsidR="00490681" w:rsidRPr="000D083B">
        <w:rPr>
          <w:rFonts w:ascii="Gill Sans MT" w:hAnsi="Gill Sans MT" w:cs="Times New Roman"/>
          <w:noProof/>
          <w:sz w:val="24"/>
          <w:szCs w:val="24"/>
        </w:rPr>
        <w:t xml:space="preserve"> I</w:t>
      </w:r>
      <w:r w:rsidR="006233D6" w:rsidRPr="000D083B">
        <w:rPr>
          <w:rFonts w:ascii="Gill Sans MT" w:hAnsi="Gill Sans MT" w:cs="Times New Roman"/>
          <w:noProof/>
          <w:sz w:val="24"/>
          <w:szCs w:val="24"/>
        </w:rPr>
        <w:t xml:space="preserve"> count in the networks and mesh</w:t>
      </w:r>
      <w:r w:rsidR="00490681" w:rsidRPr="000D083B">
        <w:rPr>
          <w:rFonts w:ascii="Gill Sans MT" w:hAnsi="Gill Sans MT" w:cs="Times New Roman"/>
          <w:noProof/>
          <w:sz w:val="24"/>
          <w:szCs w:val="24"/>
        </w:rPr>
        <w:t xml:space="preserve">works that so concern ant and spider; only, I do so out of view, in the vertical dimension of being. Take the case of epigenetics again </w:t>
      </w:r>
      <w:r w:rsidR="006833BD" w:rsidRPr="000D083B">
        <w:rPr>
          <w:rFonts w:ascii="Gill Sans MT" w:hAnsi="Gill Sans MT" w:cs="Times New Roman"/>
          <w:noProof/>
          <w:sz w:val="24"/>
          <w:szCs w:val="24"/>
        </w:rPr>
        <w:t xml:space="preserve">(Ingold </w:t>
      </w:r>
      <w:r w:rsidR="007F6333">
        <w:rPr>
          <w:rFonts w:ascii="Gill Sans MT" w:hAnsi="Gill Sans MT" w:cs="Times New Roman"/>
          <w:noProof/>
          <w:sz w:val="24"/>
          <w:szCs w:val="24"/>
        </w:rPr>
        <w:t>and</w:t>
      </w:r>
      <w:r w:rsidR="006833BD" w:rsidRPr="000D083B">
        <w:rPr>
          <w:rFonts w:ascii="Gill Sans MT" w:hAnsi="Gill Sans MT" w:cs="Times New Roman"/>
          <w:noProof/>
          <w:sz w:val="24"/>
          <w:szCs w:val="24"/>
        </w:rPr>
        <w:t xml:space="preserve"> Pálsson</w:t>
      </w:r>
      <w:r w:rsidR="00490681" w:rsidRPr="000D083B">
        <w:rPr>
          <w:rFonts w:ascii="Gill Sans MT" w:hAnsi="Gill Sans MT" w:cs="Times New Roman"/>
          <w:noProof/>
          <w:sz w:val="24"/>
          <w:szCs w:val="24"/>
        </w:rPr>
        <w:t xml:space="preserve"> 2013): it is easy to forget that this is a two-way process. Humans tend to make a point of the downward arrow. Yes, environments impact </w:t>
      </w:r>
      <w:r w:rsidR="00E65DFE" w:rsidRPr="000D083B">
        <w:rPr>
          <w:rFonts w:ascii="Gill Sans MT" w:hAnsi="Gill Sans MT" w:cs="Times New Roman"/>
          <w:noProof/>
          <w:sz w:val="24"/>
          <w:szCs w:val="24"/>
        </w:rPr>
        <w:t xml:space="preserve">on </w:t>
      </w:r>
      <w:r w:rsidR="00FD0378">
        <w:rPr>
          <w:rFonts w:ascii="Gill Sans MT" w:hAnsi="Gill Sans MT" w:cs="Times New Roman"/>
          <w:noProof/>
          <w:sz w:val="24"/>
          <w:szCs w:val="24"/>
        </w:rPr>
        <w:t>the molecular world that I inhabit</w:t>
      </w:r>
      <w:r w:rsidR="00490681" w:rsidRPr="000D083B">
        <w:rPr>
          <w:rFonts w:ascii="Gill Sans MT" w:hAnsi="Gill Sans MT" w:cs="Times New Roman"/>
          <w:noProof/>
          <w:sz w:val="24"/>
          <w:szCs w:val="24"/>
        </w:rPr>
        <w:t xml:space="preserve">, even social environments, but don’t forget the opposite trajectory! I </w:t>
      </w:r>
      <w:r w:rsidR="002970BA">
        <w:rPr>
          <w:rFonts w:ascii="Gill Sans MT" w:hAnsi="Gill Sans MT" w:cs="Times New Roman"/>
          <w:noProof/>
          <w:sz w:val="24"/>
          <w:szCs w:val="24"/>
        </w:rPr>
        <w:t xml:space="preserve">partake in the forging of </w:t>
      </w:r>
      <w:r w:rsidR="00490681" w:rsidRPr="000D083B">
        <w:rPr>
          <w:rFonts w:ascii="Gill Sans MT" w:hAnsi="Gill Sans MT" w:cs="Times New Roman"/>
          <w:noProof/>
          <w:sz w:val="24"/>
          <w:szCs w:val="24"/>
        </w:rPr>
        <w:t>la</w:t>
      </w:r>
      <w:r w:rsidR="006233D6" w:rsidRPr="000D083B">
        <w:rPr>
          <w:rFonts w:ascii="Gill Sans MT" w:hAnsi="Gill Sans MT" w:cs="Times New Roman"/>
          <w:noProof/>
          <w:sz w:val="24"/>
          <w:szCs w:val="24"/>
        </w:rPr>
        <w:t>rger-scale environments as well</w:t>
      </w:r>
      <w:r w:rsidR="00490681" w:rsidRPr="000D083B">
        <w:rPr>
          <w:rFonts w:ascii="Gill Sans MT" w:hAnsi="Gill Sans MT" w:cs="Times New Roman"/>
          <w:noProof/>
          <w:sz w:val="24"/>
          <w:szCs w:val="24"/>
        </w:rPr>
        <w:t xml:space="preserve"> by fashioning the embodied spec</w:t>
      </w:r>
      <w:r w:rsidRPr="000D083B">
        <w:rPr>
          <w:rFonts w:ascii="Gill Sans MT" w:hAnsi="Gill Sans MT" w:cs="Times New Roman"/>
          <w:noProof/>
          <w:sz w:val="24"/>
          <w:szCs w:val="24"/>
        </w:rPr>
        <w:t>ifics of attentional subjects. ‘Anty’</w:t>
      </w:r>
      <w:r w:rsidR="00490681" w:rsidRPr="000D083B">
        <w:rPr>
          <w:rFonts w:ascii="Gill Sans MT" w:hAnsi="Gill Sans MT" w:cs="Times New Roman"/>
          <w:noProof/>
          <w:sz w:val="24"/>
          <w:szCs w:val="24"/>
        </w:rPr>
        <w:t xml:space="preserve"> </w:t>
      </w:r>
      <w:r w:rsidRPr="000D083B">
        <w:rPr>
          <w:rFonts w:ascii="Gill Sans MT" w:hAnsi="Gill Sans MT" w:cs="Times New Roman"/>
          <w:noProof/>
          <w:sz w:val="24"/>
          <w:szCs w:val="24"/>
        </w:rPr>
        <w:t>engagements here, ‘</w:t>
      </w:r>
      <w:r w:rsidR="00490681" w:rsidRPr="000D083B">
        <w:rPr>
          <w:rFonts w:ascii="Gill Sans MT" w:hAnsi="Gill Sans MT" w:cs="Times New Roman"/>
          <w:noProof/>
          <w:sz w:val="24"/>
          <w:szCs w:val="24"/>
        </w:rPr>
        <w:t>spiderish</w:t>
      </w:r>
      <w:r w:rsidRPr="000D083B">
        <w:rPr>
          <w:rFonts w:ascii="Gill Sans MT" w:hAnsi="Gill Sans MT" w:cs="Times New Roman"/>
          <w:noProof/>
          <w:sz w:val="24"/>
          <w:szCs w:val="24"/>
        </w:rPr>
        <w:t>’</w:t>
      </w:r>
      <w:r w:rsidR="00490681" w:rsidRPr="000D083B">
        <w:rPr>
          <w:rFonts w:ascii="Gill Sans MT" w:hAnsi="Gill Sans MT" w:cs="Times New Roman"/>
          <w:noProof/>
          <w:sz w:val="24"/>
          <w:szCs w:val="24"/>
        </w:rPr>
        <w:t xml:space="preserve"> there, and sometimes I am immensely powerful among humans, too. </w:t>
      </w:r>
    </w:p>
    <w:p w14:paraId="2D252347" w14:textId="16FAEB93" w:rsidR="00490681" w:rsidRPr="000D083B" w:rsidRDefault="00490681" w:rsidP="00A76372">
      <w:pPr>
        <w:spacing w:after="0" w:line="276" w:lineRule="auto"/>
        <w:ind w:firstLine="708"/>
        <w:jc w:val="both"/>
        <w:rPr>
          <w:rFonts w:ascii="Gill Sans MT" w:hAnsi="Gill Sans MT" w:cs="Times New Roman"/>
          <w:noProof/>
          <w:sz w:val="24"/>
          <w:szCs w:val="24"/>
        </w:rPr>
      </w:pPr>
      <w:r w:rsidRPr="000D083B">
        <w:rPr>
          <w:rFonts w:ascii="Gill Sans MT" w:hAnsi="Gill Sans MT" w:cs="Times New Roman"/>
          <w:noProof/>
          <w:sz w:val="24"/>
          <w:szCs w:val="24"/>
        </w:rPr>
        <w:t>For instance, a mutation in both inherited copies of the CFTR gene causes cystic fibrosis. Other mutations cause sickle cell disease, and failing replications of chromosomes contribute to many forms of cancer. These impacts are, of course, acu</w:t>
      </w:r>
      <w:r w:rsidR="008355A0" w:rsidRPr="000D083B">
        <w:rPr>
          <w:rFonts w:ascii="Gill Sans MT" w:hAnsi="Gill Sans MT" w:cs="Times New Roman"/>
          <w:noProof/>
          <w:sz w:val="24"/>
          <w:szCs w:val="24"/>
        </w:rPr>
        <w:t>tely ‘real’</w:t>
      </w:r>
      <w:r w:rsidR="006233D6" w:rsidRPr="000D083B">
        <w:rPr>
          <w:rFonts w:ascii="Gill Sans MT" w:hAnsi="Gill Sans MT" w:cs="Times New Roman"/>
          <w:noProof/>
          <w:sz w:val="24"/>
          <w:szCs w:val="24"/>
        </w:rPr>
        <w:t xml:space="preserve"> for the persons being affected</w:t>
      </w:r>
      <w:r w:rsidRPr="000D083B">
        <w:rPr>
          <w:rFonts w:ascii="Gill Sans MT" w:hAnsi="Gill Sans MT" w:cs="Times New Roman"/>
          <w:noProof/>
          <w:sz w:val="24"/>
          <w:szCs w:val="24"/>
        </w:rPr>
        <w:t xml:space="preserve"> but also partly constitutive of the broader social fields that develop around them: medical research and technology, institutions of care, public health strategies, national budgets and so on. One could draw on s</w:t>
      </w:r>
      <w:r w:rsidR="008355A0" w:rsidRPr="000D083B">
        <w:rPr>
          <w:rFonts w:ascii="Gill Sans MT" w:hAnsi="Gill Sans MT" w:cs="Times New Roman"/>
          <w:noProof/>
          <w:sz w:val="24"/>
          <w:szCs w:val="24"/>
        </w:rPr>
        <w:t>pider’s notion of ‘</w:t>
      </w:r>
      <w:r w:rsidRPr="000D083B">
        <w:rPr>
          <w:rFonts w:ascii="Gill Sans MT" w:hAnsi="Gill Sans MT" w:cs="Times New Roman"/>
          <w:noProof/>
          <w:sz w:val="24"/>
          <w:szCs w:val="24"/>
        </w:rPr>
        <w:t>affordances</w:t>
      </w:r>
      <w:r w:rsidR="008355A0" w:rsidRPr="000D083B">
        <w:rPr>
          <w:rFonts w:ascii="Gill Sans MT" w:hAnsi="Gill Sans MT" w:cs="Times New Roman"/>
          <w:noProof/>
          <w:sz w:val="24"/>
          <w:szCs w:val="24"/>
        </w:rPr>
        <w:t>’</w:t>
      </w:r>
      <w:r w:rsidRPr="000D083B">
        <w:rPr>
          <w:rFonts w:ascii="Gill Sans MT" w:hAnsi="Gill Sans MT" w:cs="Times New Roman"/>
          <w:noProof/>
          <w:sz w:val="24"/>
          <w:szCs w:val="24"/>
        </w:rPr>
        <w:t xml:space="preserve"> to make the point</w:t>
      </w:r>
      <w:r w:rsidR="008355A0" w:rsidRPr="000D083B">
        <w:rPr>
          <w:rFonts w:ascii="Gill Sans MT" w:hAnsi="Gill Sans MT" w:cs="Times New Roman"/>
          <w:noProof/>
          <w:sz w:val="24"/>
          <w:szCs w:val="24"/>
        </w:rPr>
        <w:t>. Mechanisms of cancer-genesis ‘</w:t>
      </w:r>
      <w:r w:rsidRPr="000D083B">
        <w:rPr>
          <w:rFonts w:ascii="Gill Sans MT" w:hAnsi="Gill Sans MT" w:cs="Times New Roman"/>
          <w:noProof/>
          <w:sz w:val="24"/>
          <w:szCs w:val="24"/>
        </w:rPr>
        <w:t>afford</w:t>
      </w:r>
      <w:r w:rsidR="008355A0" w:rsidRPr="000D083B">
        <w:rPr>
          <w:rFonts w:ascii="Gill Sans MT" w:hAnsi="Gill Sans MT" w:cs="Times New Roman"/>
          <w:noProof/>
          <w:sz w:val="24"/>
          <w:szCs w:val="24"/>
        </w:rPr>
        <w:t>’</w:t>
      </w:r>
      <w:r w:rsidRPr="000D083B">
        <w:rPr>
          <w:rFonts w:ascii="Gill Sans MT" w:hAnsi="Gill Sans MT" w:cs="Times New Roman"/>
          <w:noProof/>
          <w:sz w:val="24"/>
          <w:szCs w:val="24"/>
        </w:rPr>
        <w:t xml:space="preserve"> certain ways of dealing with cancer, the phenomenology of specific ailments impacts on forms of care and so on. </w:t>
      </w:r>
    </w:p>
    <w:p w14:paraId="04C738FB" w14:textId="5CEA6BC7" w:rsidR="00490681" w:rsidRPr="000D083B" w:rsidRDefault="00490681" w:rsidP="00A76372">
      <w:pPr>
        <w:spacing w:after="0" w:line="276" w:lineRule="auto"/>
        <w:ind w:firstLine="708"/>
        <w:jc w:val="both"/>
        <w:rPr>
          <w:rFonts w:ascii="Gill Sans MT" w:hAnsi="Gill Sans MT" w:cs="Times New Roman"/>
          <w:noProof/>
          <w:sz w:val="24"/>
          <w:szCs w:val="24"/>
        </w:rPr>
      </w:pPr>
      <w:r w:rsidRPr="000D083B">
        <w:rPr>
          <w:rFonts w:ascii="Gill Sans MT" w:hAnsi="Gill Sans MT" w:cs="Times New Roman"/>
          <w:noProof/>
          <w:sz w:val="24"/>
          <w:szCs w:val="24"/>
        </w:rPr>
        <w:t xml:space="preserve">So, my workings are ontologically constitutive, and this is so even if human minds have not (yet) penetrated my modes of operation. Again I </w:t>
      </w:r>
      <w:r w:rsidR="00A8260B" w:rsidRPr="000D083B">
        <w:rPr>
          <w:rFonts w:ascii="Gill Sans MT" w:hAnsi="Gill Sans MT" w:cs="Times New Roman"/>
          <w:noProof/>
          <w:sz w:val="24"/>
          <w:szCs w:val="24"/>
        </w:rPr>
        <w:t xml:space="preserve">will </w:t>
      </w:r>
      <w:r w:rsidRPr="000D083B">
        <w:rPr>
          <w:rFonts w:ascii="Gill Sans MT" w:hAnsi="Gill Sans MT" w:cs="Times New Roman"/>
          <w:noProof/>
          <w:sz w:val="24"/>
          <w:szCs w:val="24"/>
        </w:rPr>
        <w:t>cite my human fa</w:t>
      </w:r>
      <w:r w:rsidR="008355A0" w:rsidRPr="000D083B">
        <w:rPr>
          <w:rFonts w:ascii="Gill Sans MT" w:hAnsi="Gill Sans MT" w:cs="Times New Roman"/>
          <w:noProof/>
          <w:sz w:val="24"/>
          <w:szCs w:val="24"/>
        </w:rPr>
        <w:t>vo</w:t>
      </w:r>
      <w:r w:rsidR="00135E1D" w:rsidRPr="000D083B">
        <w:rPr>
          <w:rFonts w:ascii="Gill Sans MT" w:hAnsi="Gill Sans MT" w:cs="Times New Roman"/>
          <w:noProof/>
          <w:sz w:val="24"/>
          <w:szCs w:val="24"/>
        </w:rPr>
        <w:t>u</w:t>
      </w:r>
      <w:r w:rsidR="008355A0" w:rsidRPr="000D083B">
        <w:rPr>
          <w:rFonts w:ascii="Gill Sans MT" w:hAnsi="Gill Sans MT" w:cs="Times New Roman"/>
          <w:noProof/>
          <w:sz w:val="24"/>
          <w:szCs w:val="24"/>
        </w:rPr>
        <w:t>rite; we mindless beings are ‘</w:t>
      </w:r>
      <w:r w:rsidRPr="000D083B">
        <w:rPr>
          <w:rFonts w:ascii="Gill Sans MT" w:hAnsi="Gill Sans MT" w:cs="Times New Roman"/>
          <w:noProof/>
          <w:sz w:val="24"/>
          <w:szCs w:val="24"/>
        </w:rPr>
        <w:t>transfactually</w:t>
      </w:r>
      <w:r w:rsidR="005E2AFA" w:rsidRPr="000D083B">
        <w:rPr>
          <w:rFonts w:ascii="Gill Sans MT" w:hAnsi="Gill Sans MT" w:cs="Times New Roman"/>
          <w:noProof/>
          <w:sz w:val="24"/>
          <w:szCs w:val="24"/>
        </w:rPr>
        <w:t xml:space="preserve"> active mechanisms</w:t>
      </w:r>
      <w:r w:rsidR="008355A0" w:rsidRPr="000D083B">
        <w:rPr>
          <w:rFonts w:ascii="Gill Sans MT" w:hAnsi="Gill Sans MT" w:cs="Times New Roman"/>
          <w:noProof/>
          <w:sz w:val="24"/>
          <w:szCs w:val="24"/>
        </w:rPr>
        <w:t>’</w:t>
      </w:r>
      <w:r w:rsidR="005E2AFA" w:rsidRPr="000D083B">
        <w:rPr>
          <w:rFonts w:ascii="Gill Sans MT" w:hAnsi="Gill Sans MT" w:cs="Times New Roman"/>
          <w:noProof/>
          <w:sz w:val="24"/>
          <w:szCs w:val="24"/>
        </w:rPr>
        <w:t xml:space="preserve"> </w:t>
      </w:r>
      <w:r w:rsidR="006833BD" w:rsidRPr="000D083B">
        <w:rPr>
          <w:rFonts w:ascii="Gill Sans MT" w:hAnsi="Gill Sans MT" w:cs="Times New Roman"/>
          <w:noProof/>
          <w:sz w:val="24"/>
          <w:szCs w:val="24"/>
        </w:rPr>
        <w:t>(Bhaskar</w:t>
      </w:r>
      <w:r w:rsidRPr="000D083B">
        <w:rPr>
          <w:rFonts w:ascii="Gill Sans MT" w:hAnsi="Gill Sans MT" w:cs="Times New Roman"/>
          <w:noProof/>
          <w:sz w:val="24"/>
          <w:szCs w:val="24"/>
        </w:rPr>
        <w:t xml:space="preserve"> 2008</w:t>
      </w:r>
      <w:r w:rsidR="00D74B7E" w:rsidRPr="000D083B">
        <w:rPr>
          <w:rFonts w:ascii="Gill Sans MT" w:hAnsi="Gill Sans MT" w:cs="Times New Roman"/>
          <w:noProof/>
          <w:sz w:val="24"/>
          <w:szCs w:val="24"/>
        </w:rPr>
        <w:t xml:space="preserve">: </w:t>
      </w:r>
      <w:r w:rsidR="005E2AFA" w:rsidRPr="000D083B">
        <w:rPr>
          <w:rFonts w:ascii="Gill Sans MT" w:hAnsi="Gill Sans MT" w:cs="Times New Roman"/>
          <w:noProof/>
          <w:sz w:val="24"/>
          <w:szCs w:val="24"/>
        </w:rPr>
        <w:t>41-43</w:t>
      </w:r>
      <w:r w:rsidRPr="000D083B">
        <w:rPr>
          <w:rFonts w:ascii="Gill Sans MT" w:hAnsi="Gill Sans MT" w:cs="Times New Roman"/>
          <w:noProof/>
          <w:sz w:val="24"/>
          <w:szCs w:val="24"/>
        </w:rPr>
        <w:t xml:space="preserve">), i.e. we are real across manifestations and even real in spite of manifestations. We are there even when ants, spiders and humans fail to recognize (encounter or experience) us. In other words, we </w:t>
      </w:r>
      <w:r w:rsidRPr="000D083B">
        <w:rPr>
          <w:rFonts w:ascii="Gill Sans MT" w:hAnsi="Gill Sans MT" w:cs="Times New Roman"/>
          <w:i/>
          <w:noProof/>
          <w:sz w:val="24"/>
          <w:szCs w:val="24"/>
        </w:rPr>
        <w:t>effectuate</w:t>
      </w:r>
      <w:r w:rsidRPr="000D083B">
        <w:rPr>
          <w:rFonts w:ascii="Gill Sans MT" w:hAnsi="Gill Sans MT" w:cs="Times New Roman"/>
          <w:noProof/>
          <w:sz w:val="24"/>
          <w:szCs w:val="24"/>
        </w:rPr>
        <w:t xml:space="preserve"> in a more concerted way than ant and spider seem willing to acknowledge. We exist, not abstractly but materially, not (only) as objects in minds but as really reals, not out of time but at every instance of being. Let ant, spider and other philosophers quarrel about our exact character – whether we har</w:t>
      </w:r>
      <w:r w:rsidR="008355A0" w:rsidRPr="000D083B">
        <w:rPr>
          <w:rFonts w:ascii="Gill Sans MT" w:hAnsi="Gill Sans MT" w:cs="Times New Roman"/>
          <w:noProof/>
          <w:sz w:val="24"/>
          <w:szCs w:val="24"/>
        </w:rPr>
        <w:t>bo</w:t>
      </w:r>
      <w:r w:rsidR="00135E1D" w:rsidRPr="000D083B">
        <w:rPr>
          <w:rFonts w:ascii="Gill Sans MT" w:hAnsi="Gill Sans MT" w:cs="Times New Roman"/>
          <w:noProof/>
          <w:sz w:val="24"/>
          <w:szCs w:val="24"/>
        </w:rPr>
        <w:t>u</w:t>
      </w:r>
      <w:r w:rsidR="008355A0" w:rsidRPr="000D083B">
        <w:rPr>
          <w:rFonts w:ascii="Gill Sans MT" w:hAnsi="Gill Sans MT" w:cs="Times New Roman"/>
          <w:noProof/>
          <w:sz w:val="24"/>
          <w:szCs w:val="24"/>
        </w:rPr>
        <w:t>r ‘</w:t>
      </w:r>
      <w:r w:rsidRPr="000D083B">
        <w:rPr>
          <w:rFonts w:ascii="Gill Sans MT" w:hAnsi="Gill Sans MT" w:cs="Times New Roman"/>
          <w:noProof/>
          <w:sz w:val="24"/>
          <w:szCs w:val="24"/>
        </w:rPr>
        <w:t>agency</w:t>
      </w:r>
      <w:r w:rsidR="008355A0" w:rsidRPr="000D083B">
        <w:rPr>
          <w:rFonts w:ascii="Gill Sans MT" w:hAnsi="Gill Sans MT" w:cs="Times New Roman"/>
          <w:noProof/>
          <w:sz w:val="24"/>
          <w:szCs w:val="24"/>
        </w:rPr>
        <w:t>’</w:t>
      </w:r>
      <w:r w:rsidRPr="000D083B">
        <w:rPr>
          <w:rFonts w:ascii="Gill Sans MT" w:hAnsi="Gill Sans MT" w:cs="Times New Roman"/>
          <w:noProof/>
          <w:sz w:val="24"/>
          <w:szCs w:val="24"/>
        </w:rPr>
        <w:t xml:space="preserve"> or not. The point is that we are here and now in an utterly literal sense</w:t>
      </w:r>
      <w:r w:rsidR="002077D8" w:rsidRPr="000D083B">
        <w:rPr>
          <w:rFonts w:ascii="Gill Sans MT" w:hAnsi="Gill Sans MT" w:cs="Times New Roman"/>
          <w:noProof/>
          <w:sz w:val="24"/>
          <w:szCs w:val="24"/>
        </w:rPr>
        <w:t xml:space="preserve"> as efficacious beings</w:t>
      </w:r>
      <w:r w:rsidRPr="000D083B">
        <w:rPr>
          <w:rFonts w:ascii="Gill Sans MT" w:hAnsi="Gill Sans MT" w:cs="Times New Roman"/>
          <w:noProof/>
          <w:sz w:val="24"/>
          <w:szCs w:val="24"/>
        </w:rPr>
        <w:t>. And I fuss about the fact because when formidable minds start bickering</w:t>
      </w:r>
      <w:r w:rsidR="007C4946" w:rsidRPr="000D083B">
        <w:rPr>
          <w:rFonts w:ascii="Gill Sans MT" w:hAnsi="Gill Sans MT" w:cs="Times New Roman"/>
          <w:noProof/>
          <w:sz w:val="24"/>
          <w:szCs w:val="24"/>
        </w:rPr>
        <w:t>,</w:t>
      </w:r>
      <w:r w:rsidRPr="000D083B">
        <w:rPr>
          <w:rFonts w:ascii="Gill Sans MT" w:hAnsi="Gill Sans MT" w:cs="Times New Roman"/>
          <w:noProof/>
          <w:sz w:val="24"/>
          <w:szCs w:val="24"/>
        </w:rPr>
        <w:t xml:space="preserve"> I often feel exiled to another universe.</w:t>
      </w:r>
    </w:p>
    <w:p w14:paraId="69E1B505" w14:textId="3EF56E8D" w:rsidR="00490681" w:rsidRPr="000D083B" w:rsidRDefault="00490681" w:rsidP="00A76372">
      <w:pPr>
        <w:spacing w:after="0" w:line="276" w:lineRule="auto"/>
        <w:ind w:firstLine="708"/>
        <w:jc w:val="both"/>
        <w:rPr>
          <w:rFonts w:ascii="Gill Sans MT" w:hAnsi="Gill Sans MT" w:cs="Times New Roman"/>
          <w:noProof/>
          <w:sz w:val="24"/>
          <w:szCs w:val="24"/>
        </w:rPr>
      </w:pPr>
      <w:r w:rsidRPr="000D083B">
        <w:rPr>
          <w:rFonts w:ascii="Gill Sans MT" w:hAnsi="Gill Sans MT" w:cs="Times New Roman"/>
          <w:noProof/>
          <w:sz w:val="24"/>
          <w:szCs w:val="24"/>
        </w:rPr>
        <w:t>Also, I have been around for ages, and this dur</w:t>
      </w:r>
      <w:r w:rsidR="008355A0" w:rsidRPr="000D083B">
        <w:rPr>
          <w:rFonts w:ascii="Gill Sans MT" w:hAnsi="Gill Sans MT" w:cs="Times New Roman"/>
          <w:noProof/>
          <w:sz w:val="24"/>
          <w:szCs w:val="24"/>
        </w:rPr>
        <w:t>ability accords me a degree of ‘</w:t>
      </w:r>
      <w:r w:rsidRPr="000D083B">
        <w:rPr>
          <w:rFonts w:ascii="Gill Sans MT" w:hAnsi="Gill Sans MT" w:cs="Times New Roman"/>
          <w:noProof/>
          <w:sz w:val="24"/>
          <w:szCs w:val="24"/>
        </w:rPr>
        <w:t>thingness</w:t>
      </w:r>
      <w:r w:rsidR="008355A0" w:rsidRPr="000D083B">
        <w:rPr>
          <w:rFonts w:ascii="Gill Sans MT" w:hAnsi="Gill Sans MT" w:cs="Times New Roman"/>
          <w:noProof/>
          <w:sz w:val="24"/>
          <w:szCs w:val="24"/>
        </w:rPr>
        <w:t>’</w:t>
      </w:r>
      <w:r w:rsidRPr="000D083B">
        <w:rPr>
          <w:rFonts w:ascii="Gill Sans MT" w:hAnsi="Gill Sans MT" w:cs="Times New Roman"/>
          <w:noProof/>
          <w:sz w:val="24"/>
          <w:szCs w:val="24"/>
        </w:rPr>
        <w:t>, too. Certainly, I have changed throughout the millennia, but across vast diff</w:t>
      </w:r>
      <w:r w:rsidR="00D70DF2" w:rsidRPr="000D083B">
        <w:rPr>
          <w:rFonts w:ascii="Gill Sans MT" w:hAnsi="Gill Sans MT" w:cs="Times New Roman"/>
          <w:noProof/>
          <w:sz w:val="24"/>
          <w:szCs w:val="24"/>
        </w:rPr>
        <w:t xml:space="preserve">erences in internal complexity – </w:t>
      </w:r>
      <w:r w:rsidRPr="000D083B">
        <w:rPr>
          <w:rFonts w:ascii="Gill Sans MT" w:hAnsi="Gill Sans MT" w:cs="Times New Roman"/>
          <w:noProof/>
          <w:sz w:val="24"/>
          <w:szCs w:val="24"/>
        </w:rPr>
        <w:t xml:space="preserve">from the primitive molecular sequences that started to replicate </w:t>
      </w:r>
      <w:r w:rsidR="00D11FA1" w:rsidRPr="000D083B">
        <w:rPr>
          <w:rFonts w:ascii="Gill Sans MT" w:hAnsi="Gill Sans MT" w:cs="Times New Roman"/>
          <w:noProof/>
          <w:sz w:val="24"/>
          <w:szCs w:val="24"/>
        </w:rPr>
        <w:t xml:space="preserve">approximately </w:t>
      </w:r>
      <w:r w:rsidRPr="000D083B">
        <w:rPr>
          <w:rFonts w:ascii="Gill Sans MT" w:hAnsi="Gill Sans MT" w:cs="Times New Roman"/>
          <w:noProof/>
          <w:sz w:val="24"/>
          <w:szCs w:val="24"/>
        </w:rPr>
        <w:t xml:space="preserve">3,7 billion years ago to the </w:t>
      </w:r>
      <w:r w:rsidR="0032504C" w:rsidRPr="000D083B">
        <w:rPr>
          <w:rFonts w:ascii="Gill Sans MT" w:hAnsi="Gill Sans MT" w:cs="Times New Roman"/>
          <w:noProof/>
          <w:sz w:val="24"/>
          <w:szCs w:val="24"/>
        </w:rPr>
        <w:t xml:space="preserve">more than </w:t>
      </w:r>
      <w:r w:rsidRPr="000D083B">
        <w:rPr>
          <w:rFonts w:ascii="Gill Sans MT" w:hAnsi="Gill Sans MT" w:cs="Times New Roman"/>
          <w:noProof/>
          <w:sz w:val="24"/>
          <w:szCs w:val="24"/>
        </w:rPr>
        <w:t>three billion base pairs that make up the human genome p</w:t>
      </w:r>
      <w:r w:rsidR="00D70DF2" w:rsidRPr="000D083B">
        <w:rPr>
          <w:rFonts w:ascii="Gill Sans MT" w:hAnsi="Gill Sans MT" w:cs="Times New Roman"/>
          <w:noProof/>
          <w:sz w:val="24"/>
          <w:szCs w:val="24"/>
        </w:rPr>
        <w:t xml:space="preserve">resently – </w:t>
      </w:r>
      <w:r w:rsidR="008355A0" w:rsidRPr="000D083B">
        <w:rPr>
          <w:rFonts w:ascii="Gill Sans MT" w:hAnsi="Gill Sans MT" w:cs="Times New Roman"/>
          <w:noProof/>
          <w:sz w:val="24"/>
          <w:szCs w:val="24"/>
        </w:rPr>
        <w:t>I am essentially the ‘</w:t>
      </w:r>
      <w:r w:rsidRPr="000D083B">
        <w:rPr>
          <w:rFonts w:ascii="Gill Sans MT" w:hAnsi="Gill Sans MT" w:cs="Times New Roman"/>
          <w:noProof/>
          <w:sz w:val="24"/>
          <w:szCs w:val="24"/>
        </w:rPr>
        <w:t>same</w:t>
      </w:r>
      <w:r w:rsidR="008355A0" w:rsidRPr="000D083B">
        <w:rPr>
          <w:rFonts w:ascii="Gill Sans MT" w:hAnsi="Gill Sans MT" w:cs="Times New Roman"/>
          <w:noProof/>
          <w:sz w:val="24"/>
          <w:szCs w:val="24"/>
        </w:rPr>
        <w:t>’</w:t>
      </w:r>
      <w:r w:rsidRPr="000D083B">
        <w:rPr>
          <w:rFonts w:ascii="Gill Sans MT" w:hAnsi="Gill Sans MT" w:cs="Times New Roman"/>
          <w:noProof/>
          <w:sz w:val="24"/>
          <w:szCs w:val="24"/>
        </w:rPr>
        <w:t xml:space="preserve"> mechanism. While the likes of ant and spider would object to the essentializing tone in my insistence, </w:t>
      </w:r>
      <w:r w:rsidR="006534E5" w:rsidRPr="000D083B">
        <w:rPr>
          <w:rFonts w:ascii="Gill Sans MT" w:hAnsi="Gill Sans MT" w:cs="Times New Roman"/>
          <w:noProof/>
          <w:sz w:val="24"/>
          <w:szCs w:val="24"/>
        </w:rPr>
        <w:t>it</w:t>
      </w:r>
      <w:r w:rsidRPr="000D083B">
        <w:rPr>
          <w:rFonts w:ascii="Gill Sans MT" w:hAnsi="Gill Sans MT" w:cs="Times New Roman"/>
          <w:noProof/>
          <w:sz w:val="24"/>
          <w:szCs w:val="24"/>
        </w:rPr>
        <w:t xml:space="preserve"> is, matter-of-factly, the case that life depends on the mechanism that I point to – incessant molecular replication. Life can even be </w:t>
      </w:r>
      <w:r w:rsidRPr="000D083B">
        <w:rPr>
          <w:rFonts w:ascii="Gill Sans MT" w:hAnsi="Gill Sans MT" w:cs="Times New Roman"/>
          <w:i/>
          <w:noProof/>
          <w:sz w:val="24"/>
          <w:szCs w:val="24"/>
        </w:rPr>
        <w:t>defined</w:t>
      </w:r>
      <w:r w:rsidRPr="000D083B">
        <w:rPr>
          <w:rFonts w:ascii="Gill Sans MT" w:hAnsi="Gill Sans MT" w:cs="Times New Roman"/>
          <w:noProof/>
          <w:sz w:val="24"/>
          <w:szCs w:val="24"/>
        </w:rPr>
        <w:t xml:space="preserve"> in terms of my being; it commenced with my first replication. For all practical purposes, then, it is perfectly correct to claim that I am and </w:t>
      </w:r>
      <w:r w:rsidR="00B97B8A" w:rsidRPr="000D083B">
        <w:rPr>
          <w:rFonts w:ascii="Gill Sans MT" w:hAnsi="Gill Sans MT" w:cs="Times New Roman"/>
          <w:noProof/>
          <w:sz w:val="24"/>
          <w:szCs w:val="24"/>
        </w:rPr>
        <w:t>have</w:t>
      </w:r>
      <w:r w:rsidRPr="000D083B">
        <w:rPr>
          <w:rFonts w:ascii="Gill Sans MT" w:hAnsi="Gill Sans MT" w:cs="Times New Roman"/>
          <w:noProof/>
          <w:sz w:val="24"/>
          <w:szCs w:val="24"/>
        </w:rPr>
        <w:t xml:space="preserve"> always been the </w:t>
      </w:r>
      <w:r w:rsidRPr="000D083B">
        <w:rPr>
          <w:rFonts w:ascii="Gill Sans MT" w:hAnsi="Gill Sans MT" w:cs="Times New Roman"/>
          <w:i/>
          <w:noProof/>
          <w:sz w:val="24"/>
          <w:szCs w:val="24"/>
        </w:rPr>
        <w:t>same</w:t>
      </w:r>
      <w:r w:rsidR="00767ECC" w:rsidRPr="000D083B">
        <w:rPr>
          <w:rFonts w:ascii="Gill Sans MT" w:hAnsi="Gill Sans MT" w:cs="Times New Roman"/>
          <w:noProof/>
          <w:sz w:val="24"/>
          <w:szCs w:val="24"/>
        </w:rPr>
        <w:t xml:space="preserve"> generative mechanism</w:t>
      </w:r>
      <w:r w:rsidRPr="000D083B">
        <w:rPr>
          <w:rFonts w:ascii="Gill Sans MT" w:hAnsi="Gill Sans MT" w:cs="Times New Roman"/>
          <w:noProof/>
          <w:sz w:val="24"/>
          <w:szCs w:val="24"/>
        </w:rPr>
        <w:t xml:space="preserve"> and a powerful one at that. Actually, it takes quite a lot of sophistry to disregard my longevity for the sake of salvaging a metaphysical argument about ontological multiplicity. </w:t>
      </w:r>
      <w:r w:rsidRPr="000D083B">
        <w:rPr>
          <w:rFonts w:ascii="Gill Sans MT" w:hAnsi="Gill Sans MT" w:cs="Times New Roman"/>
          <w:noProof/>
          <w:sz w:val="24"/>
          <w:szCs w:val="24"/>
        </w:rPr>
        <w:lastRenderedPageBreak/>
        <w:t xml:space="preserve">Some thinkers are prone to argue that every chromosome, gene, </w:t>
      </w:r>
      <w:r w:rsidR="008355A0" w:rsidRPr="000D083B">
        <w:rPr>
          <w:rFonts w:ascii="Gill Sans MT" w:hAnsi="Gill Sans MT" w:cs="Times New Roman"/>
          <w:noProof/>
          <w:sz w:val="24"/>
          <w:szCs w:val="24"/>
        </w:rPr>
        <w:t>molecule, atom and so on is an ‘</w:t>
      </w:r>
      <w:r w:rsidRPr="000D083B">
        <w:rPr>
          <w:rFonts w:ascii="Gill Sans MT" w:hAnsi="Gill Sans MT" w:cs="Times New Roman"/>
          <w:noProof/>
          <w:sz w:val="24"/>
          <w:szCs w:val="24"/>
        </w:rPr>
        <w:t>individual</w:t>
      </w:r>
      <w:r w:rsidR="008355A0" w:rsidRPr="000D083B">
        <w:rPr>
          <w:rFonts w:ascii="Gill Sans MT" w:hAnsi="Gill Sans MT" w:cs="Times New Roman"/>
          <w:noProof/>
          <w:sz w:val="24"/>
          <w:szCs w:val="24"/>
        </w:rPr>
        <w:t>’</w:t>
      </w:r>
      <w:r w:rsidRPr="000D083B">
        <w:rPr>
          <w:rFonts w:ascii="Gill Sans MT" w:hAnsi="Gill Sans MT" w:cs="Times New Roman"/>
          <w:noProof/>
          <w:sz w:val="24"/>
          <w:szCs w:val="24"/>
        </w:rPr>
        <w:t xml:space="preserve"> that cannot be generalized</w:t>
      </w:r>
      <w:r w:rsidR="00D43A4B">
        <w:rPr>
          <w:rFonts w:ascii="Gill Sans MT" w:hAnsi="Gill Sans MT" w:cs="Times New Roman"/>
          <w:noProof/>
          <w:sz w:val="24"/>
          <w:szCs w:val="24"/>
        </w:rPr>
        <w:t xml:space="preserve"> </w:t>
      </w:r>
      <w:r w:rsidR="00D43A4B" w:rsidRPr="000D083B">
        <w:rPr>
          <w:rFonts w:ascii="Gill Sans MT" w:hAnsi="Gill Sans MT" w:cs="Times New Roman"/>
          <w:noProof/>
          <w:sz w:val="24"/>
          <w:szCs w:val="24"/>
        </w:rPr>
        <w:t>(DeLanda 2005: 34)</w:t>
      </w:r>
      <w:r w:rsidRPr="000D083B">
        <w:rPr>
          <w:rFonts w:ascii="Gill Sans MT" w:hAnsi="Gill Sans MT" w:cs="Times New Roman"/>
          <w:noProof/>
          <w:sz w:val="24"/>
          <w:szCs w:val="24"/>
        </w:rPr>
        <w:t>, e.g.</w:t>
      </w:r>
      <w:r w:rsidR="00D43A4B">
        <w:rPr>
          <w:rFonts w:ascii="Gill Sans MT" w:hAnsi="Gill Sans MT" w:cs="Times New Roman"/>
          <w:noProof/>
          <w:sz w:val="24"/>
          <w:szCs w:val="24"/>
        </w:rPr>
        <w:t>,</w:t>
      </w:r>
      <w:r w:rsidRPr="000D083B">
        <w:rPr>
          <w:rFonts w:ascii="Gill Sans MT" w:hAnsi="Gill Sans MT" w:cs="Times New Roman"/>
          <w:noProof/>
          <w:sz w:val="24"/>
          <w:szCs w:val="24"/>
        </w:rPr>
        <w:t xml:space="preserve"> into sets of properties or modes of working – even </w:t>
      </w:r>
      <w:r w:rsidR="00121DC0" w:rsidRPr="000D083B">
        <w:rPr>
          <w:rFonts w:ascii="Gill Sans MT" w:hAnsi="Gill Sans MT" w:cs="Times New Roman"/>
          <w:noProof/>
          <w:sz w:val="24"/>
          <w:szCs w:val="24"/>
        </w:rPr>
        <w:t xml:space="preserve">though </w:t>
      </w:r>
      <w:r w:rsidRPr="000D083B">
        <w:rPr>
          <w:rFonts w:ascii="Gill Sans MT" w:hAnsi="Gill Sans MT" w:cs="Times New Roman"/>
          <w:noProof/>
          <w:sz w:val="24"/>
          <w:szCs w:val="24"/>
        </w:rPr>
        <w:t xml:space="preserve">we have been operating in the same way across billions of years! </w:t>
      </w:r>
    </w:p>
    <w:p w14:paraId="12EA77BB" w14:textId="165FC61F" w:rsidR="00490681" w:rsidRPr="000D083B" w:rsidRDefault="00490681" w:rsidP="00A76372">
      <w:pPr>
        <w:spacing w:after="0" w:line="276" w:lineRule="auto"/>
        <w:ind w:firstLine="708"/>
        <w:jc w:val="both"/>
        <w:rPr>
          <w:rFonts w:ascii="Gill Sans MT" w:hAnsi="Gill Sans MT" w:cs="Times New Roman"/>
          <w:noProof/>
          <w:sz w:val="24"/>
          <w:szCs w:val="24"/>
        </w:rPr>
      </w:pPr>
      <w:r w:rsidRPr="000D083B">
        <w:rPr>
          <w:rFonts w:ascii="Gill Sans MT" w:hAnsi="Gill Sans MT" w:cs="Times New Roman"/>
          <w:noProof/>
          <w:sz w:val="24"/>
          <w:szCs w:val="24"/>
        </w:rPr>
        <w:t xml:space="preserve">So, in a flippant tone, one could sum up my claim </w:t>
      </w:r>
      <w:r w:rsidR="00C813CD" w:rsidRPr="000D083B">
        <w:rPr>
          <w:rFonts w:ascii="Gill Sans MT" w:hAnsi="Gill Sans MT" w:cs="Times New Roman"/>
          <w:noProof/>
          <w:sz w:val="24"/>
          <w:szCs w:val="24"/>
        </w:rPr>
        <w:t>to existence in the formula ‘</w:t>
      </w:r>
      <w:r w:rsidRPr="000D083B">
        <w:rPr>
          <w:rFonts w:ascii="Gill Sans MT" w:hAnsi="Gill Sans MT" w:cs="Times New Roman"/>
          <w:noProof/>
          <w:sz w:val="24"/>
          <w:szCs w:val="24"/>
        </w:rPr>
        <w:t>I am because I go on generating</w:t>
      </w:r>
      <w:r w:rsidR="00C813CD" w:rsidRPr="000D083B">
        <w:rPr>
          <w:rFonts w:ascii="Gill Sans MT" w:hAnsi="Gill Sans MT" w:cs="Times New Roman"/>
          <w:noProof/>
          <w:sz w:val="24"/>
          <w:szCs w:val="24"/>
        </w:rPr>
        <w:t>’</w:t>
      </w:r>
      <w:r w:rsidRPr="000D083B">
        <w:rPr>
          <w:rFonts w:ascii="Gill Sans MT" w:hAnsi="Gill Sans MT" w:cs="Times New Roman"/>
          <w:noProof/>
          <w:sz w:val="24"/>
          <w:szCs w:val="24"/>
        </w:rPr>
        <w:t xml:space="preserve">. There is no </w:t>
      </w:r>
      <w:r w:rsidRPr="000D083B">
        <w:rPr>
          <w:rFonts w:ascii="Gill Sans MT" w:hAnsi="Gill Sans MT" w:cs="Times New Roman"/>
          <w:i/>
          <w:noProof/>
          <w:sz w:val="24"/>
          <w:szCs w:val="24"/>
        </w:rPr>
        <w:t>cog</w:t>
      </w:r>
      <w:r w:rsidR="00497693" w:rsidRPr="000D083B">
        <w:rPr>
          <w:rFonts w:ascii="Gill Sans MT" w:hAnsi="Gill Sans MT" w:cs="Times New Roman"/>
          <w:i/>
          <w:noProof/>
          <w:sz w:val="24"/>
          <w:szCs w:val="24"/>
        </w:rPr>
        <w:t>ito</w:t>
      </w:r>
      <w:r w:rsidR="00497693" w:rsidRPr="000D083B">
        <w:rPr>
          <w:rFonts w:ascii="Gill Sans MT" w:hAnsi="Gill Sans MT" w:cs="Times New Roman"/>
          <w:noProof/>
          <w:sz w:val="24"/>
          <w:szCs w:val="24"/>
        </w:rPr>
        <w:t xml:space="preserve"> to ensure my existence, but</w:t>
      </w:r>
      <w:r w:rsidRPr="000D083B">
        <w:rPr>
          <w:rFonts w:ascii="Gill Sans MT" w:hAnsi="Gill Sans MT" w:cs="Times New Roman"/>
          <w:noProof/>
          <w:sz w:val="24"/>
          <w:szCs w:val="24"/>
        </w:rPr>
        <w:t xml:space="preserve"> definitely, a persistent mode of operation – a mindless but </w:t>
      </w:r>
      <w:r w:rsidR="00A61BC5" w:rsidRPr="000D083B">
        <w:rPr>
          <w:rFonts w:ascii="Gill Sans MT" w:hAnsi="Gill Sans MT" w:cs="Times New Roman"/>
          <w:noProof/>
          <w:sz w:val="24"/>
          <w:szCs w:val="24"/>
        </w:rPr>
        <w:t xml:space="preserve">efficacious </w:t>
      </w:r>
      <w:r w:rsidRPr="000D083B">
        <w:rPr>
          <w:rFonts w:ascii="Gill Sans MT" w:hAnsi="Gill Sans MT" w:cs="Times New Roman"/>
          <w:noProof/>
          <w:sz w:val="24"/>
          <w:szCs w:val="24"/>
        </w:rPr>
        <w:t>and resilient ontological forging. Moreover, my workings are utterly oblivious to whatever human minds may make of me. By the same tok</w:t>
      </w:r>
      <w:r w:rsidR="00497693" w:rsidRPr="000D083B">
        <w:rPr>
          <w:rFonts w:ascii="Gill Sans MT" w:hAnsi="Gill Sans MT" w:cs="Times New Roman"/>
          <w:noProof/>
          <w:sz w:val="24"/>
          <w:szCs w:val="24"/>
        </w:rPr>
        <w:t>en</w:t>
      </w:r>
      <w:r w:rsidR="008355A0" w:rsidRPr="000D083B">
        <w:rPr>
          <w:rFonts w:ascii="Gill Sans MT" w:hAnsi="Gill Sans MT" w:cs="Times New Roman"/>
          <w:noProof/>
          <w:sz w:val="24"/>
          <w:szCs w:val="24"/>
        </w:rPr>
        <w:t>, I also regard myself as a ‘</w:t>
      </w:r>
      <w:r w:rsidRPr="000D083B">
        <w:rPr>
          <w:rFonts w:ascii="Gill Sans MT" w:hAnsi="Gill Sans MT" w:cs="Times New Roman"/>
          <w:noProof/>
          <w:sz w:val="24"/>
          <w:szCs w:val="24"/>
        </w:rPr>
        <w:t>thing</w:t>
      </w:r>
      <w:r w:rsidR="008355A0" w:rsidRPr="000D083B">
        <w:rPr>
          <w:rFonts w:ascii="Gill Sans MT" w:hAnsi="Gill Sans MT" w:cs="Times New Roman"/>
          <w:noProof/>
          <w:sz w:val="24"/>
          <w:szCs w:val="24"/>
        </w:rPr>
        <w:t>’</w:t>
      </w:r>
      <w:r w:rsidRPr="000D083B">
        <w:rPr>
          <w:rFonts w:ascii="Gill Sans MT" w:hAnsi="Gill Sans MT" w:cs="Times New Roman"/>
          <w:noProof/>
          <w:sz w:val="24"/>
          <w:szCs w:val="24"/>
        </w:rPr>
        <w:t>.</w:t>
      </w:r>
    </w:p>
    <w:p w14:paraId="47FFFE86" w14:textId="77777777" w:rsidR="00490681" w:rsidRPr="00A76372" w:rsidRDefault="00490681" w:rsidP="00A76372">
      <w:pPr>
        <w:spacing w:after="0" w:line="276" w:lineRule="auto"/>
        <w:rPr>
          <w:rFonts w:ascii="Gill Sans MT" w:hAnsi="Gill Sans MT" w:cs="Times New Roman"/>
          <w:noProof/>
          <w:sz w:val="24"/>
          <w:szCs w:val="24"/>
        </w:rPr>
      </w:pPr>
    </w:p>
    <w:p w14:paraId="0C1F58A2" w14:textId="77777777" w:rsidR="00635BAD" w:rsidRPr="00A76372" w:rsidRDefault="00635BAD" w:rsidP="000D083B">
      <w:pPr>
        <w:keepNext/>
        <w:spacing w:after="0" w:line="276" w:lineRule="auto"/>
        <w:rPr>
          <w:rFonts w:ascii="Gill Sans MT" w:hAnsi="Gill Sans MT" w:cs="Times New Roman"/>
          <w:b/>
          <w:noProof/>
          <w:sz w:val="24"/>
          <w:szCs w:val="24"/>
        </w:rPr>
      </w:pPr>
    </w:p>
    <w:p w14:paraId="42D4405C" w14:textId="37E5F61C" w:rsidR="00490681" w:rsidRPr="0057485E" w:rsidRDefault="00490681" w:rsidP="000D083B">
      <w:pPr>
        <w:keepNext/>
        <w:spacing w:after="0" w:line="276" w:lineRule="auto"/>
        <w:rPr>
          <w:rFonts w:ascii="Gill Sans MT" w:hAnsi="Gill Sans MT" w:cs="Times New Roman"/>
          <w:b/>
          <w:noProof/>
          <w:sz w:val="28"/>
          <w:szCs w:val="28"/>
        </w:rPr>
      </w:pPr>
      <w:r w:rsidRPr="0057485E">
        <w:rPr>
          <w:rFonts w:ascii="Gill Sans MT" w:hAnsi="Gill Sans MT" w:cs="Times New Roman"/>
          <w:b/>
          <w:noProof/>
          <w:sz w:val="28"/>
          <w:szCs w:val="28"/>
        </w:rPr>
        <w:t xml:space="preserve">Mindless </w:t>
      </w:r>
      <w:r w:rsidR="00F80A5A" w:rsidRPr="0057485E">
        <w:rPr>
          <w:rFonts w:ascii="Gill Sans MT" w:hAnsi="Gill Sans MT" w:cs="Times New Roman"/>
          <w:b/>
          <w:noProof/>
          <w:sz w:val="28"/>
          <w:szCs w:val="28"/>
        </w:rPr>
        <w:t>efficacy</w:t>
      </w:r>
    </w:p>
    <w:p w14:paraId="15AFBA76" w14:textId="77777777" w:rsidR="0057485E" w:rsidRDefault="0057485E" w:rsidP="000D083B">
      <w:pPr>
        <w:spacing w:after="0" w:line="276" w:lineRule="auto"/>
        <w:rPr>
          <w:rFonts w:ascii="Gill Sans MT" w:hAnsi="Gill Sans MT" w:cs="Times New Roman"/>
          <w:noProof/>
          <w:sz w:val="24"/>
          <w:szCs w:val="24"/>
        </w:rPr>
      </w:pPr>
    </w:p>
    <w:p w14:paraId="50E85506" w14:textId="2F601FC6" w:rsidR="00490681" w:rsidRPr="000D083B" w:rsidRDefault="00490681" w:rsidP="00A76372">
      <w:pPr>
        <w:spacing w:after="0" w:line="276" w:lineRule="auto"/>
        <w:jc w:val="both"/>
        <w:rPr>
          <w:rFonts w:ascii="Gill Sans MT" w:hAnsi="Gill Sans MT" w:cs="Times New Roman"/>
          <w:noProof/>
          <w:sz w:val="24"/>
          <w:szCs w:val="24"/>
        </w:rPr>
      </w:pPr>
      <w:r w:rsidRPr="000D083B">
        <w:rPr>
          <w:rFonts w:ascii="Gill Sans MT" w:hAnsi="Gill Sans MT" w:cs="Times New Roman"/>
          <w:noProof/>
          <w:sz w:val="24"/>
          <w:szCs w:val="24"/>
        </w:rPr>
        <w:t>Now, since I am so intertwined with life and thus also with ant and spider’s diverging forms of being, I am perhaps not the ideal conveyo</w:t>
      </w:r>
      <w:r w:rsidR="00046398" w:rsidRPr="000D083B">
        <w:rPr>
          <w:rFonts w:ascii="Gill Sans MT" w:hAnsi="Gill Sans MT" w:cs="Times New Roman"/>
          <w:noProof/>
          <w:sz w:val="24"/>
          <w:szCs w:val="24"/>
        </w:rPr>
        <w:t>r of the message about things’ ‘</w:t>
      </w:r>
      <w:r w:rsidRPr="000D083B">
        <w:rPr>
          <w:rFonts w:ascii="Gill Sans MT" w:hAnsi="Gill Sans MT" w:cs="Times New Roman"/>
          <w:noProof/>
          <w:sz w:val="24"/>
          <w:szCs w:val="24"/>
        </w:rPr>
        <w:t>thingy</w:t>
      </w:r>
      <w:r w:rsidR="00046398" w:rsidRPr="000D083B">
        <w:rPr>
          <w:rFonts w:ascii="Gill Sans MT" w:hAnsi="Gill Sans MT" w:cs="Times New Roman"/>
          <w:noProof/>
          <w:sz w:val="24"/>
          <w:szCs w:val="24"/>
        </w:rPr>
        <w:t>’</w:t>
      </w:r>
      <w:r w:rsidRPr="000D083B">
        <w:rPr>
          <w:rFonts w:ascii="Gill Sans MT" w:hAnsi="Gill Sans MT" w:cs="Times New Roman"/>
          <w:noProof/>
          <w:sz w:val="24"/>
          <w:szCs w:val="24"/>
        </w:rPr>
        <w:t xml:space="preserve"> character</w:t>
      </w:r>
      <w:r w:rsidR="00866EFD" w:rsidRPr="000D083B">
        <w:rPr>
          <w:rFonts w:ascii="Gill Sans MT" w:hAnsi="Gill Sans MT" w:cs="Times New Roman"/>
          <w:noProof/>
          <w:sz w:val="24"/>
          <w:szCs w:val="24"/>
        </w:rPr>
        <w:t>; a</w:t>
      </w:r>
      <w:r w:rsidRPr="000D083B">
        <w:rPr>
          <w:rFonts w:ascii="Gill Sans MT" w:hAnsi="Gill Sans MT" w:cs="Times New Roman"/>
          <w:noProof/>
          <w:sz w:val="24"/>
          <w:szCs w:val="24"/>
        </w:rPr>
        <w:t xml:space="preserve"> boulder on the loose might have </w:t>
      </w:r>
      <w:r w:rsidR="00866EFD" w:rsidRPr="000D083B">
        <w:rPr>
          <w:rFonts w:ascii="Gill Sans MT" w:hAnsi="Gill Sans MT" w:cs="Times New Roman"/>
          <w:noProof/>
          <w:sz w:val="24"/>
          <w:szCs w:val="24"/>
        </w:rPr>
        <w:t xml:space="preserve">a </w:t>
      </w:r>
      <w:r w:rsidRPr="000D083B">
        <w:rPr>
          <w:rFonts w:ascii="Gill Sans MT" w:hAnsi="Gill Sans MT" w:cs="Times New Roman"/>
          <w:noProof/>
          <w:sz w:val="24"/>
          <w:szCs w:val="24"/>
        </w:rPr>
        <w:t>stronger impact, so to speak. So let me say a little bit about cousins in the world of the mindless that are less intrinsic to living organisms. Somewhere in the borderland between life and non-life</w:t>
      </w:r>
      <w:r w:rsidR="00E16EC7" w:rsidRPr="000D083B">
        <w:rPr>
          <w:rFonts w:ascii="Gill Sans MT" w:hAnsi="Gill Sans MT" w:cs="Times New Roman"/>
          <w:noProof/>
          <w:sz w:val="24"/>
          <w:szCs w:val="24"/>
        </w:rPr>
        <w:t>,</w:t>
      </w:r>
      <w:r w:rsidRPr="000D083B">
        <w:rPr>
          <w:rFonts w:ascii="Gill Sans MT" w:hAnsi="Gill Sans MT" w:cs="Times New Roman"/>
          <w:noProof/>
          <w:sz w:val="24"/>
          <w:szCs w:val="24"/>
        </w:rPr>
        <w:t xml:space="preserve"> we encounter viruses. Like myself, they are in the business of replicating, but they are dependent on other entities (non-selves) to </w:t>
      </w:r>
      <w:r w:rsidR="00046398" w:rsidRPr="000D083B">
        <w:rPr>
          <w:rFonts w:ascii="Gill Sans MT" w:hAnsi="Gill Sans MT" w:cs="Times New Roman"/>
          <w:noProof/>
          <w:sz w:val="24"/>
          <w:szCs w:val="24"/>
        </w:rPr>
        <w:t>replicate, so whether they are ‘</w:t>
      </w:r>
      <w:r w:rsidRPr="000D083B">
        <w:rPr>
          <w:rFonts w:ascii="Gill Sans MT" w:hAnsi="Gill Sans MT" w:cs="Times New Roman"/>
          <w:noProof/>
          <w:sz w:val="24"/>
          <w:szCs w:val="24"/>
        </w:rPr>
        <w:t>alive</w:t>
      </w:r>
      <w:r w:rsidR="00046398" w:rsidRPr="000D083B">
        <w:rPr>
          <w:rFonts w:ascii="Gill Sans MT" w:hAnsi="Gill Sans MT" w:cs="Times New Roman"/>
          <w:noProof/>
          <w:sz w:val="24"/>
          <w:szCs w:val="24"/>
        </w:rPr>
        <w:t>’</w:t>
      </w:r>
      <w:r w:rsidRPr="000D083B">
        <w:rPr>
          <w:rFonts w:ascii="Gill Sans MT" w:hAnsi="Gill Sans MT" w:cs="Times New Roman"/>
          <w:noProof/>
          <w:sz w:val="24"/>
          <w:szCs w:val="24"/>
        </w:rPr>
        <w:t xml:space="preserve"> or not is a philosophical question. In any case, after the</w:t>
      </w:r>
      <w:r w:rsidR="00046398" w:rsidRPr="000D083B">
        <w:rPr>
          <w:rFonts w:ascii="Gill Sans MT" w:hAnsi="Gill Sans MT" w:cs="Times New Roman"/>
          <w:noProof/>
          <w:sz w:val="24"/>
          <w:szCs w:val="24"/>
        </w:rPr>
        <w:t xml:space="preserve"> havoc wreaked by one of these ‘</w:t>
      </w:r>
      <w:r w:rsidRPr="000D083B">
        <w:rPr>
          <w:rFonts w:ascii="Gill Sans MT" w:hAnsi="Gill Sans MT" w:cs="Times New Roman"/>
          <w:noProof/>
          <w:sz w:val="24"/>
          <w:szCs w:val="24"/>
        </w:rPr>
        <w:t>things</w:t>
      </w:r>
      <w:r w:rsidR="00046398" w:rsidRPr="000D083B">
        <w:rPr>
          <w:rFonts w:ascii="Gill Sans MT" w:hAnsi="Gill Sans MT" w:cs="Times New Roman"/>
          <w:noProof/>
          <w:sz w:val="24"/>
          <w:szCs w:val="24"/>
        </w:rPr>
        <w:t>’</w:t>
      </w:r>
      <w:r w:rsidRPr="000D083B">
        <w:rPr>
          <w:rFonts w:ascii="Gill Sans MT" w:hAnsi="Gill Sans MT" w:cs="Times New Roman"/>
          <w:noProof/>
          <w:sz w:val="24"/>
          <w:szCs w:val="24"/>
        </w:rPr>
        <w:t xml:space="preserve"> recently</w:t>
      </w:r>
      <w:r w:rsidR="001547AD" w:rsidRPr="000D083B">
        <w:rPr>
          <w:rFonts w:ascii="Gill Sans MT" w:hAnsi="Gill Sans MT" w:cs="Times New Roman"/>
          <w:noProof/>
          <w:sz w:val="24"/>
          <w:szCs w:val="24"/>
        </w:rPr>
        <w:t>,</w:t>
      </w:r>
      <w:r w:rsidRPr="000D083B">
        <w:rPr>
          <w:rFonts w:ascii="Gill Sans MT" w:hAnsi="Gill Sans MT" w:cs="Times New Roman"/>
          <w:noProof/>
          <w:sz w:val="24"/>
          <w:szCs w:val="24"/>
        </w:rPr>
        <w:t xml:space="preserve"> it should be superfluous to call attention to their reality-creating powers (</w:t>
      </w:r>
      <w:r w:rsidR="00A61BC5" w:rsidRPr="000D083B">
        <w:rPr>
          <w:rFonts w:ascii="Gill Sans MT" w:hAnsi="Gill Sans MT" w:cs="Times New Roman"/>
          <w:noProof/>
          <w:sz w:val="24"/>
          <w:szCs w:val="24"/>
        </w:rPr>
        <w:t xml:space="preserve">Bråten </w:t>
      </w:r>
      <w:r w:rsidRPr="000D083B">
        <w:rPr>
          <w:rFonts w:ascii="Gill Sans MT" w:hAnsi="Gill Sans MT" w:cs="Times New Roman"/>
          <w:noProof/>
          <w:sz w:val="24"/>
          <w:szCs w:val="24"/>
        </w:rPr>
        <w:t xml:space="preserve">2020). Their continual parasite-like replication is no laughing matter, and things are equally serious when we move further into the domain of the lifeless. </w:t>
      </w:r>
    </w:p>
    <w:p w14:paraId="7C12AA3B" w14:textId="25794DC1" w:rsidR="00490681" w:rsidRPr="000D083B" w:rsidRDefault="00490681" w:rsidP="00A76372">
      <w:pPr>
        <w:spacing w:after="0" w:line="276" w:lineRule="auto"/>
        <w:ind w:firstLine="708"/>
        <w:jc w:val="both"/>
        <w:rPr>
          <w:rFonts w:ascii="Gill Sans MT" w:hAnsi="Gill Sans MT" w:cs="Times New Roman"/>
          <w:noProof/>
          <w:sz w:val="24"/>
          <w:szCs w:val="24"/>
        </w:rPr>
      </w:pPr>
      <w:r w:rsidRPr="000D083B">
        <w:rPr>
          <w:rFonts w:ascii="Gill Sans MT" w:hAnsi="Gill Sans MT" w:cs="Times New Roman"/>
          <w:noProof/>
          <w:sz w:val="24"/>
          <w:szCs w:val="24"/>
        </w:rPr>
        <w:t>Ant and spider, for one, should worry about raging bushfires or sudden floods, events that can wipe out their lifeworld in seconds, but since they keep on thinking in one dimension, they are happily oblivious a</w:t>
      </w:r>
      <w:r w:rsidR="002D3A72" w:rsidRPr="000D083B">
        <w:rPr>
          <w:rFonts w:ascii="Gill Sans MT" w:hAnsi="Gill Sans MT" w:cs="Times New Roman"/>
          <w:noProof/>
          <w:sz w:val="24"/>
          <w:szCs w:val="24"/>
        </w:rPr>
        <w:t>bout the dangers. It would take</w:t>
      </w:r>
      <w:r w:rsidRPr="000D083B">
        <w:rPr>
          <w:rFonts w:ascii="Gill Sans MT" w:hAnsi="Gill Sans MT" w:cs="Times New Roman"/>
          <w:noProof/>
          <w:sz w:val="24"/>
          <w:szCs w:val="24"/>
        </w:rPr>
        <w:t xml:space="preserve"> not only prolonged memory and geographical breadth to note w</w:t>
      </w:r>
      <w:r w:rsidR="002D3A72" w:rsidRPr="000D083B">
        <w:rPr>
          <w:rFonts w:ascii="Gill Sans MT" w:hAnsi="Gill Sans MT" w:cs="Times New Roman"/>
          <w:noProof/>
          <w:sz w:val="24"/>
          <w:szCs w:val="24"/>
        </w:rPr>
        <w:t>hat lurks in adjacent woodlands</w:t>
      </w:r>
      <w:r w:rsidRPr="000D083B">
        <w:rPr>
          <w:rFonts w:ascii="Gill Sans MT" w:hAnsi="Gill Sans MT" w:cs="Times New Roman"/>
          <w:noProof/>
          <w:sz w:val="24"/>
          <w:szCs w:val="24"/>
        </w:rPr>
        <w:t xml:space="preserve"> but, exactly, </w:t>
      </w:r>
      <w:r w:rsidRPr="000D083B">
        <w:rPr>
          <w:rFonts w:ascii="Gill Sans MT" w:hAnsi="Gill Sans MT" w:cs="Times New Roman"/>
          <w:i/>
          <w:iCs/>
          <w:noProof/>
          <w:sz w:val="24"/>
          <w:szCs w:val="24"/>
        </w:rPr>
        <w:t>a notion of generative mechanisms</w:t>
      </w:r>
      <w:r w:rsidRPr="000D083B">
        <w:rPr>
          <w:rFonts w:ascii="Gill Sans MT" w:hAnsi="Gill Sans MT" w:cs="Times New Roman"/>
          <w:noProof/>
          <w:sz w:val="24"/>
          <w:szCs w:val="24"/>
        </w:rPr>
        <w:t xml:space="preserve"> – e.g.,</w:t>
      </w:r>
      <w:r w:rsidR="00111E05">
        <w:rPr>
          <w:rFonts w:ascii="Gill Sans MT" w:hAnsi="Gill Sans MT" w:cs="Times New Roman"/>
          <w:noProof/>
          <w:sz w:val="24"/>
          <w:szCs w:val="24"/>
        </w:rPr>
        <w:t xml:space="preserve"> how</w:t>
      </w:r>
      <w:r w:rsidRPr="000D083B">
        <w:rPr>
          <w:rFonts w:ascii="Gill Sans MT" w:hAnsi="Gill Sans MT" w:cs="Times New Roman"/>
          <w:noProof/>
          <w:sz w:val="24"/>
          <w:szCs w:val="24"/>
        </w:rPr>
        <w:t xml:space="preserve"> accumulating water drops and combustion can attain such devastating powers. </w:t>
      </w:r>
      <w:r w:rsidR="00AB5FE0" w:rsidRPr="000D083B">
        <w:rPr>
          <w:rFonts w:ascii="Gill Sans MT" w:hAnsi="Gill Sans MT" w:cs="Times New Roman"/>
          <w:noProof/>
          <w:sz w:val="24"/>
          <w:szCs w:val="24"/>
        </w:rPr>
        <w:t>Here, s</w:t>
      </w:r>
      <w:r w:rsidR="00046398" w:rsidRPr="000D083B">
        <w:rPr>
          <w:rFonts w:ascii="Gill Sans MT" w:hAnsi="Gill Sans MT" w:cs="Times New Roman"/>
          <w:noProof/>
          <w:sz w:val="24"/>
          <w:szCs w:val="24"/>
        </w:rPr>
        <w:t>pider is adamant: ‘</w:t>
      </w:r>
      <w:r w:rsidRPr="000D083B">
        <w:rPr>
          <w:rFonts w:ascii="Gill Sans MT" w:hAnsi="Gill Sans MT" w:cs="Times New Roman"/>
          <w:noProof/>
          <w:sz w:val="24"/>
          <w:szCs w:val="24"/>
        </w:rPr>
        <w:t>Air and</w:t>
      </w:r>
      <w:r w:rsidR="00046398" w:rsidRPr="000D083B">
        <w:rPr>
          <w:rFonts w:ascii="Gill Sans MT" w:hAnsi="Gill Sans MT" w:cs="Times New Roman"/>
          <w:noProof/>
          <w:sz w:val="24"/>
          <w:szCs w:val="24"/>
        </w:rPr>
        <w:t xml:space="preserve"> water are not objects that act’</w:t>
      </w:r>
      <w:r w:rsidRPr="000D083B">
        <w:rPr>
          <w:rFonts w:ascii="Gill Sans MT" w:hAnsi="Gill Sans MT" w:cs="Times New Roman"/>
          <w:noProof/>
          <w:sz w:val="24"/>
          <w:szCs w:val="24"/>
        </w:rPr>
        <w:t xml:space="preserve"> </w:t>
      </w:r>
      <w:r w:rsidR="006833BD" w:rsidRPr="000D083B">
        <w:rPr>
          <w:rFonts w:ascii="Gill Sans MT" w:hAnsi="Gill Sans MT" w:cs="Times New Roman"/>
          <w:noProof/>
          <w:sz w:val="24"/>
          <w:szCs w:val="24"/>
        </w:rPr>
        <w:t>(Ingold</w:t>
      </w:r>
      <w:r w:rsidRPr="000D083B">
        <w:rPr>
          <w:rFonts w:ascii="Gill Sans MT" w:hAnsi="Gill Sans MT" w:cs="Times New Roman"/>
          <w:noProof/>
          <w:sz w:val="24"/>
          <w:szCs w:val="24"/>
        </w:rPr>
        <w:t xml:space="preserve"> 2008</w:t>
      </w:r>
      <w:r w:rsidR="004A1B82" w:rsidRPr="000D083B">
        <w:rPr>
          <w:rFonts w:ascii="Gill Sans MT" w:hAnsi="Gill Sans MT" w:cs="Times New Roman"/>
          <w:noProof/>
          <w:sz w:val="24"/>
          <w:szCs w:val="24"/>
        </w:rPr>
        <w:t xml:space="preserve">: </w:t>
      </w:r>
      <w:r w:rsidRPr="000D083B">
        <w:rPr>
          <w:rFonts w:ascii="Gill Sans MT" w:hAnsi="Gill Sans MT" w:cs="Times New Roman"/>
          <w:noProof/>
          <w:sz w:val="24"/>
          <w:szCs w:val="24"/>
        </w:rPr>
        <w:t>212)</w:t>
      </w:r>
      <w:r w:rsidR="00046398" w:rsidRPr="000D083B">
        <w:rPr>
          <w:rFonts w:ascii="Gill Sans MT" w:hAnsi="Gill Sans MT" w:cs="Times New Roman"/>
          <w:noProof/>
          <w:sz w:val="24"/>
          <w:szCs w:val="24"/>
        </w:rPr>
        <w:t>. Ok, if ‘</w:t>
      </w:r>
      <w:r w:rsidRPr="000D083B">
        <w:rPr>
          <w:rFonts w:ascii="Gill Sans MT" w:hAnsi="Gill Sans MT" w:cs="Times New Roman"/>
          <w:noProof/>
          <w:sz w:val="24"/>
          <w:szCs w:val="24"/>
        </w:rPr>
        <w:t>agency</w:t>
      </w:r>
      <w:r w:rsidR="00046398" w:rsidRPr="000D083B">
        <w:rPr>
          <w:rFonts w:ascii="Gill Sans MT" w:hAnsi="Gill Sans MT" w:cs="Times New Roman"/>
          <w:noProof/>
          <w:sz w:val="24"/>
          <w:szCs w:val="24"/>
        </w:rPr>
        <w:t>’</w:t>
      </w:r>
      <w:r w:rsidRPr="000D083B">
        <w:rPr>
          <w:rFonts w:ascii="Gill Sans MT" w:hAnsi="Gill Sans MT" w:cs="Times New Roman"/>
          <w:noProof/>
          <w:sz w:val="24"/>
          <w:szCs w:val="24"/>
        </w:rPr>
        <w:t xml:space="preserve"> is</w:t>
      </w:r>
      <w:r w:rsidR="009F0A64" w:rsidRPr="000D083B">
        <w:rPr>
          <w:rFonts w:ascii="Gill Sans MT" w:hAnsi="Gill Sans MT" w:cs="Times New Roman"/>
          <w:noProof/>
          <w:sz w:val="24"/>
          <w:szCs w:val="24"/>
        </w:rPr>
        <w:t>,</w:t>
      </w:r>
      <w:r w:rsidRPr="000D083B">
        <w:rPr>
          <w:rFonts w:ascii="Gill Sans MT" w:hAnsi="Gill Sans MT" w:cs="Times New Roman"/>
          <w:noProof/>
          <w:sz w:val="24"/>
          <w:szCs w:val="24"/>
        </w:rPr>
        <w:t xml:space="preserve"> per definition</w:t>
      </w:r>
      <w:r w:rsidR="009F0A64" w:rsidRPr="000D083B">
        <w:rPr>
          <w:rFonts w:ascii="Gill Sans MT" w:hAnsi="Gill Sans MT" w:cs="Times New Roman"/>
          <w:noProof/>
          <w:sz w:val="24"/>
          <w:szCs w:val="24"/>
        </w:rPr>
        <w:t>,</w:t>
      </w:r>
      <w:r w:rsidRPr="000D083B">
        <w:rPr>
          <w:rFonts w:ascii="Gill Sans MT" w:hAnsi="Gill Sans MT" w:cs="Times New Roman"/>
          <w:noProof/>
          <w:sz w:val="24"/>
          <w:szCs w:val="24"/>
        </w:rPr>
        <w:t xml:space="preserve"> anchored in </w:t>
      </w:r>
      <w:r w:rsidR="00154F20" w:rsidRPr="000D083B">
        <w:rPr>
          <w:rFonts w:ascii="Gill Sans MT" w:hAnsi="Gill Sans MT" w:cs="Times New Roman"/>
          <w:noProof/>
          <w:sz w:val="24"/>
          <w:szCs w:val="24"/>
        </w:rPr>
        <w:t xml:space="preserve">the presence of </w:t>
      </w:r>
      <w:r w:rsidRPr="000D083B">
        <w:rPr>
          <w:rFonts w:ascii="Gill Sans MT" w:hAnsi="Gill Sans MT" w:cs="Times New Roman"/>
          <w:noProof/>
          <w:sz w:val="24"/>
          <w:szCs w:val="24"/>
        </w:rPr>
        <w:t xml:space="preserve">nervous systems, this is tautologically correct, but spider better heed air and water’s </w:t>
      </w:r>
      <w:r w:rsidR="00C01A88" w:rsidRPr="000D083B">
        <w:rPr>
          <w:rFonts w:ascii="Gill Sans MT" w:hAnsi="Gill Sans MT" w:cs="Times New Roman"/>
          <w:noProof/>
          <w:sz w:val="24"/>
          <w:szCs w:val="24"/>
        </w:rPr>
        <w:t xml:space="preserve">efficative </w:t>
      </w:r>
      <w:r w:rsidRPr="000D083B">
        <w:rPr>
          <w:rFonts w:ascii="Gill Sans MT" w:hAnsi="Gill Sans MT" w:cs="Times New Roman"/>
          <w:noProof/>
          <w:sz w:val="24"/>
          <w:szCs w:val="24"/>
        </w:rPr>
        <w:t>powers!</w:t>
      </w:r>
    </w:p>
    <w:p w14:paraId="73199E94" w14:textId="67B753FA" w:rsidR="00490681" w:rsidRPr="000D083B" w:rsidRDefault="00490681" w:rsidP="00A76372">
      <w:pPr>
        <w:spacing w:after="0" w:line="276" w:lineRule="auto"/>
        <w:ind w:firstLine="708"/>
        <w:jc w:val="both"/>
        <w:rPr>
          <w:rFonts w:ascii="Gill Sans MT" w:hAnsi="Gill Sans MT" w:cs="Times New Roman"/>
          <w:noProof/>
          <w:sz w:val="24"/>
          <w:szCs w:val="24"/>
        </w:rPr>
      </w:pPr>
      <w:r w:rsidRPr="000D083B">
        <w:rPr>
          <w:rFonts w:ascii="Gill Sans MT" w:hAnsi="Gill Sans MT" w:cs="Times New Roman"/>
          <w:noProof/>
          <w:sz w:val="24"/>
          <w:szCs w:val="24"/>
        </w:rPr>
        <w:t xml:space="preserve">The issue is truly complex. Recognizing the dangers of a sudden flood entails an epistemological dive into ontological depths. We need to identify the world-creating tendencies of </w:t>
      </w:r>
      <w:r w:rsidR="005701E1" w:rsidRPr="000D083B">
        <w:rPr>
          <w:rFonts w:ascii="Gill Sans MT" w:hAnsi="Gill Sans MT" w:cs="Times New Roman"/>
          <w:noProof/>
          <w:sz w:val="24"/>
          <w:szCs w:val="24"/>
        </w:rPr>
        <w:t>extra</w:t>
      </w:r>
      <w:r w:rsidR="00B33002" w:rsidRPr="000D083B">
        <w:rPr>
          <w:rFonts w:ascii="Gill Sans MT" w:hAnsi="Gill Sans MT" w:cs="Times New Roman"/>
          <w:noProof/>
          <w:sz w:val="24"/>
          <w:szCs w:val="24"/>
        </w:rPr>
        <w:t xml:space="preserve">-organismic </w:t>
      </w:r>
      <w:r w:rsidRPr="000D083B">
        <w:rPr>
          <w:rFonts w:ascii="Gill Sans MT" w:hAnsi="Gill Sans MT" w:cs="Times New Roman"/>
          <w:noProof/>
          <w:sz w:val="24"/>
          <w:szCs w:val="24"/>
        </w:rPr>
        <w:t>constitutive entities (notably the mutual attraction between oxygen and hydrogen), the emergent properties that their compound (water) attains in different phases of being (the respective affordances of moist, water, snow, ice</w:t>
      </w:r>
      <w:r w:rsidR="00111E05">
        <w:rPr>
          <w:rFonts w:ascii="Gill Sans MT" w:hAnsi="Gill Sans MT" w:cs="Times New Roman"/>
          <w:noProof/>
          <w:sz w:val="24"/>
          <w:szCs w:val="24"/>
        </w:rPr>
        <w:t>,</w:t>
      </w:r>
      <w:r w:rsidRPr="000D083B">
        <w:rPr>
          <w:rFonts w:ascii="Gill Sans MT" w:hAnsi="Gill Sans MT" w:cs="Times New Roman"/>
          <w:noProof/>
          <w:sz w:val="24"/>
          <w:szCs w:val="24"/>
        </w:rPr>
        <w:t xml:space="preserve"> etc.), the interaction of these properties with other mind-less mechanisms (e.g.</w:t>
      </w:r>
      <w:r w:rsidR="00111E05">
        <w:rPr>
          <w:rFonts w:ascii="Gill Sans MT" w:hAnsi="Gill Sans MT" w:cs="Times New Roman"/>
          <w:noProof/>
          <w:sz w:val="24"/>
          <w:szCs w:val="24"/>
        </w:rPr>
        <w:t>,</w:t>
      </w:r>
      <w:r w:rsidRPr="000D083B">
        <w:rPr>
          <w:rFonts w:ascii="Gill Sans MT" w:hAnsi="Gill Sans MT" w:cs="Times New Roman"/>
          <w:noProof/>
          <w:sz w:val="24"/>
          <w:szCs w:val="24"/>
        </w:rPr>
        <w:t xml:space="preserve"> meteorological systems, lunar pulls) – sometimes they cancel each other out, or they may reinforce each other. Social mechanisms are certainly part of the picture, too: the profit drive that encourages loggers to close in on the </w:t>
      </w:r>
      <w:r w:rsidR="00EB3AEB" w:rsidRPr="000D083B">
        <w:rPr>
          <w:rFonts w:ascii="Gill Sans MT" w:hAnsi="Gill Sans MT" w:cs="Times New Roman"/>
          <w:noProof/>
          <w:sz w:val="24"/>
          <w:szCs w:val="24"/>
        </w:rPr>
        <w:t xml:space="preserve">creatures’ </w:t>
      </w:r>
      <w:r w:rsidRPr="000D083B">
        <w:rPr>
          <w:rFonts w:ascii="Gill Sans MT" w:hAnsi="Gill Sans MT" w:cs="Times New Roman"/>
          <w:noProof/>
          <w:sz w:val="24"/>
          <w:szCs w:val="24"/>
        </w:rPr>
        <w:t>habitat or the mining company’s determination to destroy it – and, more generally, the compulsion to construe both minded and mindless beings as commodities. But these dynamics are topics for another occasion.</w:t>
      </w:r>
    </w:p>
    <w:p w14:paraId="38E58B6D" w14:textId="01295C9A" w:rsidR="00490681" w:rsidRPr="000D083B" w:rsidRDefault="00490681" w:rsidP="00A76372">
      <w:pPr>
        <w:spacing w:after="0" w:line="276" w:lineRule="auto"/>
        <w:ind w:firstLine="708"/>
        <w:jc w:val="both"/>
        <w:rPr>
          <w:rFonts w:ascii="Gill Sans MT" w:hAnsi="Gill Sans MT" w:cs="Times New Roman"/>
          <w:noProof/>
          <w:sz w:val="24"/>
          <w:szCs w:val="24"/>
        </w:rPr>
      </w:pPr>
      <w:r w:rsidRPr="000D083B">
        <w:rPr>
          <w:rFonts w:ascii="Gill Sans MT" w:hAnsi="Gill Sans MT" w:cs="Times New Roman"/>
          <w:noProof/>
          <w:sz w:val="24"/>
          <w:szCs w:val="24"/>
        </w:rPr>
        <w:lastRenderedPageBreak/>
        <w:t xml:space="preserve">Moreover, we need to recognize effects having to do with </w:t>
      </w:r>
      <w:r w:rsidRPr="000D083B">
        <w:rPr>
          <w:rFonts w:ascii="Gill Sans MT" w:hAnsi="Gill Sans MT" w:cs="Times New Roman"/>
          <w:i/>
          <w:noProof/>
          <w:sz w:val="24"/>
          <w:szCs w:val="24"/>
        </w:rPr>
        <w:t>scaling</w:t>
      </w:r>
      <w:r w:rsidRPr="000D083B">
        <w:rPr>
          <w:rFonts w:ascii="Gill Sans MT" w:hAnsi="Gill Sans MT" w:cs="Times New Roman"/>
          <w:noProof/>
          <w:sz w:val="24"/>
          <w:szCs w:val="24"/>
        </w:rPr>
        <w:t xml:space="preserve"> close to home: water accumulation after heavy rainfalls in the forest, the path dependencies of local flows (trickles, creeks, rivers) and not least</w:t>
      </w:r>
      <w:r w:rsidR="008311D9" w:rsidRPr="000D083B">
        <w:rPr>
          <w:rFonts w:ascii="Gill Sans MT" w:hAnsi="Gill Sans MT" w:cs="Times New Roman"/>
          <w:noProof/>
          <w:sz w:val="24"/>
          <w:szCs w:val="24"/>
        </w:rPr>
        <w:t>,</w:t>
      </w:r>
      <w:r w:rsidRPr="000D083B">
        <w:rPr>
          <w:rFonts w:ascii="Gill Sans MT" w:hAnsi="Gill Sans MT" w:cs="Times New Roman"/>
          <w:noProof/>
          <w:sz w:val="24"/>
          <w:szCs w:val="24"/>
        </w:rPr>
        <w:t xml:space="preserve"> critical tipping points</w:t>
      </w:r>
      <w:r w:rsidR="00111E05">
        <w:rPr>
          <w:rFonts w:ascii="Gill Sans MT" w:hAnsi="Gill Sans MT" w:cs="Times New Roman"/>
          <w:noProof/>
          <w:sz w:val="24"/>
          <w:szCs w:val="24"/>
        </w:rPr>
        <w:t xml:space="preserve"> –</w:t>
      </w:r>
      <w:r w:rsidRPr="000D083B">
        <w:rPr>
          <w:rFonts w:ascii="Gill Sans MT" w:hAnsi="Gill Sans MT" w:cs="Times New Roman"/>
          <w:noProof/>
          <w:sz w:val="24"/>
          <w:szCs w:val="24"/>
        </w:rPr>
        <w:t xml:space="preserve"> e.g.</w:t>
      </w:r>
      <w:r w:rsidR="00111E05">
        <w:rPr>
          <w:rFonts w:ascii="Gill Sans MT" w:hAnsi="Gill Sans MT" w:cs="Times New Roman"/>
          <w:noProof/>
          <w:sz w:val="24"/>
          <w:szCs w:val="24"/>
        </w:rPr>
        <w:t>,</w:t>
      </w:r>
      <w:r w:rsidRPr="000D083B">
        <w:rPr>
          <w:rFonts w:ascii="Gill Sans MT" w:hAnsi="Gill Sans MT" w:cs="Times New Roman"/>
          <w:noProof/>
          <w:sz w:val="24"/>
          <w:szCs w:val="24"/>
        </w:rPr>
        <w:t xml:space="preserve"> when the rising water bursts through the beaver dam upriver. These are cusps at which the real suddenly becomes experiential or, sometimes, where the real </w:t>
      </w:r>
      <w:r w:rsidRPr="000D083B">
        <w:rPr>
          <w:rFonts w:ascii="Gill Sans MT" w:hAnsi="Gill Sans MT" w:cs="Times New Roman"/>
          <w:i/>
          <w:noProof/>
          <w:sz w:val="24"/>
          <w:szCs w:val="24"/>
        </w:rPr>
        <w:t>overturns</w:t>
      </w:r>
      <w:r w:rsidRPr="000D083B">
        <w:rPr>
          <w:rFonts w:ascii="Gill Sans MT" w:hAnsi="Gill Sans MT" w:cs="Times New Roman"/>
          <w:noProof/>
          <w:sz w:val="24"/>
          <w:szCs w:val="24"/>
        </w:rPr>
        <w:t xml:space="preserve"> experience, i.e.</w:t>
      </w:r>
      <w:r w:rsidR="00111E05">
        <w:rPr>
          <w:rFonts w:ascii="Gill Sans MT" w:hAnsi="Gill Sans MT" w:cs="Times New Roman"/>
          <w:noProof/>
          <w:sz w:val="24"/>
          <w:szCs w:val="24"/>
        </w:rPr>
        <w:t>,</w:t>
      </w:r>
      <w:r w:rsidRPr="000D083B">
        <w:rPr>
          <w:rFonts w:ascii="Gill Sans MT" w:hAnsi="Gill Sans MT" w:cs="Times New Roman"/>
          <w:noProof/>
          <w:sz w:val="24"/>
          <w:szCs w:val="24"/>
        </w:rPr>
        <w:t xml:space="preserve"> wipes out life. Those humans who appreciate </w:t>
      </w:r>
      <w:r w:rsidR="00197F8A" w:rsidRPr="000D083B">
        <w:rPr>
          <w:rFonts w:ascii="Gill Sans MT" w:hAnsi="Gill Sans MT" w:cs="Times New Roman"/>
          <w:noProof/>
          <w:sz w:val="24"/>
          <w:szCs w:val="24"/>
        </w:rPr>
        <w:t>flat</w:t>
      </w:r>
      <w:r w:rsidRPr="000D083B">
        <w:rPr>
          <w:rFonts w:ascii="Gill Sans MT" w:hAnsi="Gill Sans MT" w:cs="Times New Roman"/>
          <w:noProof/>
          <w:sz w:val="24"/>
          <w:szCs w:val="24"/>
        </w:rPr>
        <w:t xml:space="preserve"> perspectives may be equally ignorant. Glued to the world’s manifestations and dismissive of ontological depth, they risk missing out on the mindless generative mechanisms that keep them going. Not that I bother, but perhaps humans ought to. It should be unnecessary to evoke apocalyptic events – incoming comets, gamma bursts, or super-volcanoes – to make my foundational point about </w:t>
      </w:r>
      <w:r w:rsidR="005F2F30" w:rsidRPr="000D083B">
        <w:rPr>
          <w:rFonts w:ascii="Gill Sans MT" w:hAnsi="Gill Sans MT" w:cs="Times New Roman"/>
          <w:noProof/>
          <w:sz w:val="24"/>
          <w:szCs w:val="24"/>
        </w:rPr>
        <w:t xml:space="preserve">life’s </w:t>
      </w:r>
      <w:r w:rsidRPr="000D083B">
        <w:rPr>
          <w:rFonts w:ascii="Gill Sans MT" w:hAnsi="Gill Sans MT" w:cs="Times New Roman"/>
          <w:noProof/>
          <w:sz w:val="24"/>
          <w:szCs w:val="24"/>
        </w:rPr>
        <w:t xml:space="preserve">vulnerability, but since humans tend to be deeply entrenched in habituated perspectives, it is worth </w:t>
      </w:r>
      <w:r w:rsidR="005F2F30" w:rsidRPr="000D083B">
        <w:rPr>
          <w:rFonts w:ascii="Gill Sans MT" w:hAnsi="Gill Sans MT" w:cs="Times New Roman"/>
          <w:noProof/>
          <w:sz w:val="24"/>
          <w:szCs w:val="24"/>
        </w:rPr>
        <w:t>explicating</w:t>
      </w:r>
      <w:r w:rsidRPr="000D083B">
        <w:rPr>
          <w:rFonts w:ascii="Gill Sans MT" w:hAnsi="Gill Sans MT" w:cs="Times New Roman"/>
          <w:noProof/>
          <w:sz w:val="24"/>
          <w:szCs w:val="24"/>
        </w:rPr>
        <w:t xml:space="preserve"> my underlying message: </w:t>
      </w:r>
      <w:r w:rsidR="006C0362">
        <w:rPr>
          <w:rFonts w:ascii="Gill Sans MT" w:hAnsi="Gill Sans MT" w:cs="Times New Roman"/>
          <w:i/>
          <w:noProof/>
          <w:sz w:val="24"/>
          <w:szCs w:val="24"/>
        </w:rPr>
        <w:t>m</w:t>
      </w:r>
      <w:r w:rsidR="006C0362" w:rsidRPr="000D083B">
        <w:rPr>
          <w:rFonts w:ascii="Gill Sans MT" w:hAnsi="Gill Sans MT" w:cs="Times New Roman"/>
          <w:i/>
          <w:noProof/>
          <w:sz w:val="24"/>
          <w:szCs w:val="24"/>
        </w:rPr>
        <w:t xml:space="preserve">inds </w:t>
      </w:r>
      <w:r w:rsidRPr="000D083B">
        <w:rPr>
          <w:rFonts w:ascii="Gill Sans MT" w:hAnsi="Gill Sans MT" w:cs="Times New Roman"/>
          <w:i/>
          <w:noProof/>
          <w:sz w:val="24"/>
          <w:szCs w:val="24"/>
        </w:rPr>
        <w:t>are derivative</w:t>
      </w:r>
      <w:r w:rsidRPr="000D083B">
        <w:rPr>
          <w:rFonts w:ascii="Gill Sans MT" w:hAnsi="Gill Sans MT" w:cs="Times New Roman"/>
          <w:noProof/>
          <w:sz w:val="24"/>
          <w:szCs w:val="24"/>
        </w:rPr>
        <w:t xml:space="preserve">. They are entities of a secondary order in that they emerge from and are sustained by – kept in existence through – the workings of a myriad of </w:t>
      </w:r>
      <w:r w:rsidR="00316564" w:rsidRPr="000D083B">
        <w:rPr>
          <w:rFonts w:ascii="Gill Sans MT" w:hAnsi="Gill Sans MT" w:cs="Times New Roman"/>
          <w:noProof/>
          <w:sz w:val="24"/>
          <w:szCs w:val="24"/>
        </w:rPr>
        <w:t xml:space="preserve">mindless </w:t>
      </w:r>
      <w:r w:rsidRPr="000D083B">
        <w:rPr>
          <w:rFonts w:ascii="Gill Sans MT" w:hAnsi="Gill Sans MT" w:cs="Times New Roman"/>
          <w:noProof/>
          <w:sz w:val="24"/>
          <w:szCs w:val="24"/>
        </w:rPr>
        <w:t xml:space="preserve">mechanisms like myself. We are happy to let philosophers fight battles about our exact being, but that we are ontologically primary – </w:t>
      </w:r>
      <w:r w:rsidRPr="000D083B">
        <w:rPr>
          <w:rFonts w:ascii="Gill Sans MT" w:hAnsi="Gill Sans MT" w:cs="Times New Roman"/>
          <w:i/>
          <w:noProof/>
          <w:sz w:val="24"/>
          <w:szCs w:val="24"/>
        </w:rPr>
        <w:t>real</w:t>
      </w:r>
      <w:r w:rsidR="00046398" w:rsidRPr="000D083B">
        <w:rPr>
          <w:rFonts w:ascii="Gill Sans MT" w:hAnsi="Gill Sans MT" w:cs="Times New Roman"/>
          <w:noProof/>
          <w:sz w:val="24"/>
          <w:szCs w:val="24"/>
        </w:rPr>
        <w:t xml:space="preserve"> – as ‘</w:t>
      </w:r>
      <w:r w:rsidRPr="000D083B">
        <w:rPr>
          <w:rFonts w:ascii="Gill Sans MT" w:hAnsi="Gill Sans MT" w:cs="Times New Roman"/>
          <w:noProof/>
          <w:sz w:val="24"/>
          <w:szCs w:val="24"/>
        </w:rPr>
        <w:t>things</w:t>
      </w:r>
      <w:r w:rsidR="00046398" w:rsidRPr="000D083B">
        <w:rPr>
          <w:rFonts w:ascii="Gill Sans MT" w:hAnsi="Gill Sans MT" w:cs="Times New Roman"/>
          <w:noProof/>
          <w:sz w:val="24"/>
          <w:szCs w:val="24"/>
        </w:rPr>
        <w:t>’</w:t>
      </w:r>
      <w:r w:rsidRPr="000D083B">
        <w:rPr>
          <w:rFonts w:ascii="Gill Sans MT" w:hAnsi="Gill Sans MT" w:cs="Times New Roman"/>
          <w:noProof/>
          <w:sz w:val="24"/>
          <w:szCs w:val="24"/>
        </w:rPr>
        <w:t xml:space="preserve"> that exist and forge the world cannot be doubted.</w:t>
      </w:r>
    </w:p>
    <w:p w14:paraId="5922B195" w14:textId="77777777" w:rsidR="00490681" w:rsidRDefault="00490681" w:rsidP="000D083B">
      <w:pPr>
        <w:spacing w:after="0" w:line="276" w:lineRule="auto"/>
        <w:ind w:firstLine="708"/>
        <w:rPr>
          <w:rFonts w:ascii="Gill Sans MT" w:hAnsi="Gill Sans MT" w:cs="Times New Roman"/>
          <w:noProof/>
          <w:sz w:val="24"/>
          <w:szCs w:val="24"/>
        </w:rPr>
      </w:pPr>
    </w:p>
    <w:p w14:paraId="0FBDCB0E" w14:textId="77777777" w:rsidR="0057485E" w:rsidRPr="000D083B" w:rsidRDefault="0057485E" w:rsidP="000D083B">
      <w:pPr>
        <w:spacing w:after="0" w:line="276" w:lineRule="auto"/>
        <w:ind w:firstLine="708"/>
        <w:rPr>
          <w:rFonts w:ascii="Gill Sans MT" w:hAnsi="Gill Sans MT" w:cs="Times New Roman"/>
          <w:noProof/>
          <w:sz w:val="24"/>
          <w:szCs w:val="24"/>
        </w:rPr>
      </w:pPr>
    </w:p>
    <w:p w14:paraId="23038AEE" w14:textId="686A62FA" w:rsidR="00490681" w:rsidRPr="0057485E" w:rsidRDefault="00197A4A" w:rsidP="000D083B">
      <w:pPr>
        <w:keepNext/>
        <w:spacing w:after="0" w:line="276" w:lineRule="auto"/>
        <w:rPr>
          <w:rFonts w:ascii="Gill Sans MT" w:hAnsi="Gill Sans MT" w:cs="Times New Roman"/>
          <w:b/>
          <w:noProof/>
          <w:sz w:val="28"/>
          <w:szCs w:val="28"/>
        </w:rPr>
      </w:pPr>
      <w:r w:rsidRPr="0057485E">
        <w:rPr>
          <w:rFonts w:ascii="Gill Sans MT" w:hAnsi="Gill Sans MT" w:cs="Times New Roman"/>
          <w:b/>
          <w:noProof/>
          <w:sz w:val="28"/>
          <w:szCs w:val="28"/>
        </w:rPr>
        <w:t>Beyond a</w:t>
      </w:r>
      <w:r w:rsidR="002257B1" w:rsidRPr="0057485E">
        <w:rPr>
          <w:rFonts w:ascii="Gill Sans MT" w:hAnsi="Gill Sans MT" w:cs="Times New Roman"/>
          <w:b/>
          <w:noProof/>
          <w:sz w:val="28"/>
          <w:szCs w:val="28"/>
        </w:rPr>
        <w:t>nthropo-sizing</w:t>
      </w:r>
    </w:p>
    <w:p w14:paraId="14B32233" w14:textId="77777777" w:rsidR="0057485E" w:rsidRDefault="0057485E" w:rsidP="000D083B">
      <w:pPr>
        <w:spacing w:after="0" w:line="276" w:lineRule="auto"/>
        <w:rPr>
          <w:rFonts w:ascii="Gill Sans MT" w:hAnsi="Gill Sans MT" w:cs="Times New Roman"/>
          <w:noProof/>
          <w:sz w:val="24"/>
          <w:szCs w:val="24"/>
        </w:rPr>
      </w:pPr>
    </w:p>
    <w:p w14:paraId="3CF74C4E" w14:textId="58C951CD" w:rsidR="00490681" w:rsidRPr="000D083B" w:rsidRDefault="00490681" w:rsidP="00A76372">
      <w:pPr>
        <w:spacing w:after="0" w:line="276" w:lineRule="auto"/>
        <w:jc w:val="both"/>
        <w:rPr>
          <w:rFonts w:ascii="Gill Sans MT" w:hAnsi="Gill Sans MT" w:cs="Times New Roman"/>
          <w:noProof/>
          <w:sz w:val="24"/>
          <w:szCs w:val="24"/>
        </w:rPr>
      </w:pPr>
      <w:r w:rsidRPr="000D083B">
        <w:rPr>
          <w:rFonts w:ascii="Gill Sans MT" w:hAnsi="Gill Sans MT" w:cs="Times New Roman"/>
          <w:noProof/>
          <w:sz w:val="24"/>
          <w:szCs w:val="24"/>
        </w:rPr>
        <w:t>Now, while the theoretical reference point of ANT is self-evident, and SPIDER</w:t>
      </w:r>
      <w:r w:rsidR="00E745C5" w:rsidRPr="000D083B">
        <w:rPr>
          <w:rFonts w:ascii="Gill Sans MT" w:hAnsi="Gill Sans MT" w:cs="Times New Roman"/>
          <w:noProof/>
          <w:sz w:val="24"/>
          <w:szCs w:val="24"/>
        </w:rPr>
        <w:t>,</w:t>
      </w:r>
      <w:r w:rsidRPr="000D083B">
        <w:rPr>
          <w:rFonts w:ascii="Gill Sans MT" w:hAnsi="Gill Sans MT" w:cs="Times New Roman"/>
          <w:noProof/>
          <w:sz w:val="24"/>
          <w:szCs w:val="24"/>
        </w:rPr>
        <w:t xml:space="preserve"> the phenomenologist</w:t>
      </w:r>
      <w:r w:rsidR="00E745C5" w:rsidRPr="000D083B">
        <w:rPr>
          <w:rFonts w:ascii="Gill Sans MT" w:hAnsi="Gill Sans MT" w:cs="Times New Roman"/>
          <w:noProof/>
          <w:sz w:val="24"/>
          <w:szCs w:val="24"/>
        </w:rPr>
        <w:t>,</w:t>
      </w:r>
      <w:r w:rsidRPr="000D083B">
        <w:rPr>
          <w:rFonts w:ascii="Gill Sans MT" w:hAnsi="Gill Sans MT" w:cs="Times New Roman"/>
          <w:noProof/>
          <w:sz w:val="24"/>
          <w:szCs w:val="24"/>
        </w:rPr>
        <w:t xml:space="preserve"> expounds himself as the view that </w:t>
      </w:r>
      <w:r w:rsidRPr="000D083B">
        <w:rPr>
          <w:rFonts w:ascii="Gill Sans MT" w:hAnsi="Gill Sans MT" w:cs="Times New Roman"/>
          <w:i/>
          <w:noProof/>
          <w:sz w:val="24"/>
          <w:szCs w:val="24"/>
        </w:rPr>
        <w:t>Skilled Practice Involves Developmentally Embodied Responsiveness</w:t>
      </w:r>
      <w:r w:rsidRPr="000D083B">
        <w:rPr>
          <w:rFonts w:ascii="Gill Sans MT" w:hAnsi="Gill Sans MT" w:cs="Times New Roman"/>
          <w:noProof/>
          <w:sz w:val="24"/>
          <w:szCs w:val="24"/>
        </w:rPr>
        <w:t xml:space="preserve"> </w:t>
      </w:r>
      <w:r w:rsidR="006833BD" w:rsidRPr="000D083B">
        <w:rPr>
          <w:rFonts w:ascii="Gill Sans MT" w:hAnsi="Gill Sans MT" w:cs="Times New Roman"/>
          <w:noProof/>
          <w:sz w:val="24"/>
          <w:szCs w:val="24"/>
        </w:rPr>
        <w:t>(Ingold</w:t>
      </w:r>
      <w:r w:rsidRPr="000D083B">
        <w:rPr>
          <w:rFonts w:ascii="Gill Sans MT" w:hAnsi="Gill Sans MT" w:cs="Times New Roman"/>
          <w:noProof/>
          <w:sz w:val="24"/>
          <w:szCs w:val="24"/>
        </w:rPr>
        <w:t xml:space="preserve"> 2008</w:t>
      </w:r>
      <w:r w:rsidR="004A1B82" w:rsidRPr="000D083B">
        <w:rPr>
          <w:rFonts w:ascii="Gill Sans MT" w:hAnsi="Gill Sans MT" w:cs="Times New Roman"/>
          <w:noProof/>
          <w:sz w:val="24"/>
          <w:szCs w:val="24"/>
        </w:rPr>
        <w:t xml:space="preserve">: </w:t>
      </w:r>
      <w:r w:rsidR="00352D23" w:rsidRPr="000D083B">
        <w:rPr>
          <w:rFonts w:ascii="Gill Sans MT" w:hAnsi="Gill Sans MT" w:cs="Times New Roman"/>
          <w:noProof/>
          <w:sz w:val="24"/>
          <w:szCs w:val="24"/>
        </w:rPr>
        <w:t>215),</w:t>
      </w:r>
      <w:r w:rsidRPr="000D083B">
        <w:rPr>
          <w:rFonts w:ascii="Gill Sans MT" w:hAnsi="Gill Sans MT" w:cs="Times New Roman"/>
          <w:noProof/>
          <w:sz w:val="24"/>
          <w:szCs w:val="24"/>
        </w:rPr>
        <w:t xml:space="preserve"> what is the message enfolded into </w:t>
      </w:r>
      <w:r w:rsidR="000C017E" w:rsidRPr="000D083B">
        <w:rPr>
          <w:rFonts w:ascii="Gill Sans MT" w:hAnsi="Gill Sans MT" w:cs="Times New Roman"/>
          <w:noProof/>
          <w:sz w:val="24"/>
          <w:szCs w:val="24"/>
        </w:rPr>
        <w:t xml:space="preserve">my </w:t>
      </w:r>
      <w:r w:rsidRPr="000D083B">
        <w:rPr>
          <w:rFonts w:ascii="Gill Sans MT" w:hAnsi="Gill Sans MT" w:cs="Times New Roman"/>
          <w:noProof/>
          <w:sz w:val="24"/>
          <w:szCs w:val="24"/>
        </w:rPr>
        <w:t xml:space="preserve">acronym </w:t>
      </w:r>
      <w:r w:rsidR="000C017E" w:rsidRPr="000D083B">
        <w:rPr>
          <w:rFonts w:ascii="Gill Sans MT" w:hAnsi="Gill Sans MT" w:cs="Times New Roman"/>
          <w:noProof/>
          <w:sz w:val="24"/>
          <w:szCs w:val="24"/>
        </w:rPr>
        <w:t xml:space="preserve">– </w:t>
      </w:r>
      <w:r w:rsidRPr="000D083B">
        <w:rPr>
          <w:rFonts w:ascii="Gill Sans MT" w:hAnsi="Gill Sans MT" w:cs="Times New Roman"/>
          <w:noProof/>
          <w:sz w:val="24"/>
          <w:szCs w:val="24"/>
        </w:rPr>
        <w:t xml:space="preserve">DNA? A neologism is required to clarify the point: DNA stands for Do Not Anthroposize. That is, do not size all things up with human measures. Do not bend reality into human form; never confuse reality </w:t>
      </w:r>
      <w:r w:rsidR="00A6175C" w:rsidRPr="000D083B">
        <w:rPr>
          <w:rFonts w:ascii="Gill Sans MT" w:hAnsi="Gill Sans MT" w:cs="Times New Roman"/>
          <w:noProof/>
          <w:sz w:val="24"/>
          <w:szCs w:val="24"/>
        </w:rPr>
        <w:t xml:space="preserve">itself </w:t>
      </w:r>
      <w:r w:rsidRPr="000D083B">
        <w:rPr>
          <w:rFonts w:ascii="Gill Sans MT" w:hAnsi="Gill Sans MT" w:cs="Times New Roman"/>
          <w:noProof/>
          <w:sz w:val="24"/>
          <w:szCs w:val="24"/>
        </w:rPr>
        <w:t xml:space="preserve">with the </w:t>
      </w:r>
      <w:r w:rsidR="000C017E" w:rsidRPr="000D083B">
        <w:rPr>
          <w:rFonts w:ascii="Gill Sans MT" w:hAnsi="Gill Sans MT" w:cs="Times New Roman"/>
          <w:noProof/>
          <w:sz w:val="24"/>
          <w:szCs w:val="24"/>
        </w:rPr>
        <w:t>contents</w:t>
      </w:r>
      <w:r w:rsidRPr="000D083B">
        <w:rPr>
          <w:rFonts w:ascii="Gill Sans MT" w:hAnsi="Gill Sans MT" w:cs="Times New Roman"/>
          <w:noProof/>
          <w:sz w:val="24"/>
          <w:szCs w:val="24"/>
        </w:rPr>
        <w:t xml:space="preserve"> of human minds. In the context of </w:t>
      </w:r>
      <w:r w:rsidR="000C017E" w:rsidRPr="000D083B">
        <w:rPr>
          <w:rFonts w:ascii="Gill Sans MT" w:hAnsi="Gill Sans MT" w:cs="Times New Roman"/>
          <w:noProof/>
          <w:sz w:val="24"/>
          <w:szCs w:val="24"/>
        </w:rPr>
        <w:t>ou</w:t>
      </w:r>
      <w:r w:rsidR="00111E05">
        <w:rPr>
          <w:rFonts w:ascii="Gill Sans MT" w:hAnsi="Gill Sans MT" w:cs="Times New Roman"/>
          <w:noProof/>
          <w:sz w:val="24"/>
          <w:szCs w:val="24"/>
        </w:rPr>
        <w:t>r</w:t>
      </w:r>
      <w:r w:rsidR="000C017E" w:rsidRPr="000D083B">
        <w:rPr>
          <w:rFonts w:ascii="Gill Sans MT" w:hAnsi="Gill Sans MT" w:cs="Times New Roman"/>
          <w:noProof/>
          <w:sz w:val="24"/>
          <w:szCs w:val="24"/>
        </w:rPr>
        <w:t xml:space="preserve"> forest-floor debates</w:t>
      </w:r>
      <w:r w:rsidRPr="000D083B">
        <w:rPr>
          <w:rFonts w:ascii="Gill Sans MT" w:hAnsi="Gill Sans MT" w:cs="Times New Roman"/>
          <w:noProof/>
          <w:sz w:val="24"/>
          <w:szCs w:val="24"/>
        </w:rPr>
        <w:t xml:space="preserve">, where </w:t>
      </w:r>
      <w:r w:rsidR="00A6175C" w:rsidRPr="000D083B">
        <w:rPr>
          <w:rFonts w:ascii="Gill Sans MT" w:hAnsi="Gill Sans MT" w:cs="Times New Roman"/>
          <w:noProof/>
          <w:sz w:val="24"/>
          <w:szCs w:val="24"/>
        </w:rPr>
        <w:t xml:space="preserve">arachnids and </w:t>
      </w:r>
      <w:r w:rsidRPr="000D083B">
        <w:rPr>
          <w:rFonts w:ascii="Gill Sans MT" w:hAnsi="Gill Sans MT" w:cs="Times New Roman"/>
          <w:noProof/>
          <w:sz w:val="24"/>
          <w:szCs w:val="24"/>
        </w:rPr>
        <w:t>insects stand in for humans, the advice is not to adhere uncritically to either spider or ant’s outlook – their Arachn</w:t>
      </w:r>
      <w:r w:rsidR="00725092" w:rsidRPr="000D083B">
        <w:rPr>
          <w:rFonts w:ascii="Gill Sans MT" w:hAnsi="Gill Sans MT" w:cs="Times New Roman"/>
          <w:noProof/>
          <w:sz w:val="24"/>
          <w:szCs w:val="24"/>
        </w:rPr>
        <w:t>i</w:t>
      </w:r>
      <w:r w:rsidRPr="000D083B">
        <w:rPr>
          <w:rFonts w:ascii="Gill Sans MT" w:hAnsi="Gill Sans MT" w:cs="Times New Roman"/>
          <w:noProof/>
          <w:sz w:val="24"/>
          <w:szCs w:val="24"/>
        </w:rPr>
        <w:t xml:space="preserve">-sizing and Ant-sizing, respectively. </w:t>
      </w:r>
      <w:r w:rsidR="004742DA" w:rsidRPr="000D083B">
        <w:rPr>
          <w:rFonts w:ascii="Gill Sans MT" w:hAnsi="Gill Sans MT" w:cs="Times New Roman"/>
          <w:noProof/>
          <w:sz w:val="24"/>
          <w:szCs w:val="24"/>
        </w:rPr>
        <w:t xml:space="preserve">The perspectives that arise out of these orientations </w:t>
      </w:r>
      <w:r w:rsidRPr="000D083B">
        <w:rPr>
          <w:rFonts w:ascii="Gill Sans MT" w:hAnsi="Gill Sans MT" w:cs="Times New Roman"/>
          <w:noProof/>
          <w:sz w:val="24"/>
          <w:szCs w:val="24"/>
        </w:rPr>
        <w:t>seem partially blind to the ontologically constitutive powers of mindless existences.</w:t>
      </w:r>
    </w:p>
    <w:p w14:paraId="76371DA1" w14:textId="535D0EA7" w:rsidR="00490681" w:rsidRPr="000D083B" w:rsidRDefault="00490681" w:rsidP="00A76372">
      <w:pPr>
        <w:spacing w:after="0" w:line="276" w:lineRule="auto"/>
        <w:ind w:firstLine="708"/>
        <w:jc w:val="both"/>
        <w:rPr>
          <w:rFonts w:ascii="Gill Sans MT" w:hAnsi="Gill Sans MT" w:cs="Times New Roman"/>
          <w:noProof/>
          <w:sz w:val="24"/>
          <w:szCs w:val="24"/>
        </w:rPr>
      </w:pPr>
      <w:r w:rsidRPr="000D083B">
        <w:rPr>
          <w:rFonts w:ascii="Gill Sans MT" w:hAnsi="Gill Sans MT" w:cs="Times New Roman"/>
          <w:noProof/>
          <w:sz w:val="24"/>
          <w:szCs w:val="24"/>
        </w:rPr>
        <w:t xml:space="preserve">Arguably, anthroposizing comes in two equally problematic forms: anthropocentrism and anthropomorphism. The first covers assumptions to the effect that humans are the world’s midpoint, that reality spins around their existence. This arrogance comes to the fore in </w:t>
      </w:r>
      <w:r w:rsidR="00111E05">
        <w:rPr>
          <w:rFonts w:ascii="Gill Sans MT" w:hAnsi="Gill Sans MT" w:cs="Times New Roman"/>
          <w:noProof/>
          <w:sz w:val="24"/>
          <w:szCs w:val="24"/>
        </w:rPr>
        <w:t>forms of thought</w:t>
      </w:r>
      <w:r w:rsidR="00111E05" w:rsidRPr="000D083B">
        <w:rPr>
          <w:rFonts w:ascii="Gill Sans MT" w:hAnsi="Gill Sans MT" w:cs="Times New Roman"/>
          <w:noProof/>
          <w:sz w:val="24"/>
          <w:szCs w:val="24"/>
        </w:rPr>
        <w:t xml:space="preserve"> </w:t>
      </w:r>
      <w:r w:rsidRPr="000D083B">
        <w:rPr>
          <w:rFonts w:ascii="Gill Sans MT" w:hAnsi="Gill Sans MT" w:cs="Times New Roman"/>
          <w:noProof/>
          <w:sz w:val="24"/>
          <w:szCs w:val="24"/>
        </w:rPr>
        <w:t xml:space="preserve">that, explicitly or inadvertently, takes reality to be constituted predominantly through human </w:t>
      </w:r>
      <w:r w:rsidRPr="000D083B">
        <w:rPr>
          <w:rFonts w:ascii="Gill Sans MT" w:hAnsi="Gill Sans MT" w:cs="Times New Roman"/>
          <w:iCs/>
          <w:noProof/>
          <w:sz w:val="24"/>
          <w:szCs w:val="24"/>
        </w:rPr>
        <w:t>agency</w:t>
      </w:r>
      <w:r w:rsidRPr="000D083B">
        <w:rPr>
          <w:rFonts w:ascii="Gill Sans MT" w:hAnsi="Gill Sans MT" w:cs="Times New Roman"/>
          <w:noProof/>
          <w:sz w:val="24"/>
          <w:szCs w:val="24"/>
        </w:rPr>
        <w:t xml:space="preserve"> or – a no less constructivist assumption – that the world exists in and through human representations; by way of the peculiar imaginative capabilities of humans. In a manner of speaking, extremists of this variety seem to move about in a world of scare quotes – a world constrained by the perimeters of their mind</w:t>
      </w:r>
      <w:r w:rsidR="00046398" w:rsidRPr="000D083B">
        <w:rPr>
          <w:rFonts w:ascii="Gill Sans MT" w:hAnsi="Gill Sans MT" w:cs="Times New Roman"/>
          <w:noProof/>
          <w:sz w:val="24"/>
          <w:szCs w:val="24"/>
        </w:rPr>
        <w:t>s, in which stones can only be ‘</w:t>
      </w:r>
      <w:r w:rsidRPr="000D083B">
        <w:rPr>
          <w:rFonts w:ascii="Gill Sans MT" w:hAnsi="Gill Sans MT" w:cs="Times New Roman"/>
          <w:noProof/>
          <w:sz w:val="24"/>
          <w:szCs w:val="24"/>
        </w:rPr>
        <w:t>stones</w:t>
      </w:r>
      <w:r w:rsidR="00046398" w:rsidRPr="000D083B">
        <w:rPr>
          <w:rFonts w:ascii="Gill Sans MT" w:hAnsi="Gill Sans MT" w:cs="Times New Roman"/>
          <w:noProof/>
          <w:sz w:val="24"/>
          <w:szCs w:val="24"/>
        </w:rPr>
        <w:t>’</w:t>
      </w:r>
      <w:r w:rsidRPr="000D083B">
        <w:rPr>
          <w:rFonts w:ascii="Gill Sans MT" w:hAnsi="Gill Sans MT" w:cs="Times New Roman"/>
          <w:noProof/>
          <w:sz w:val="24"/>
          <w:szCs w:val="24"/>
        </w:rPr>
        <w:t>.</w:t>
      </w:r>
      <w:r w:rsidRPr="000D083B">
        <w:rPr>
          <w:rStyle w:val="FootnoteReference"/>
          <w:rFonts w:ascii="Gill Sans MT" w:hAnsi="Gill Sans MT" w:cs="Times New Roman"/>
          <w:noProof/>
          <w:sz w:val="24"/>
          <w:szCs w:val="24"/>
        </w:rPr>
        <w:footnoteReference w:id="4"/>
      </w:r>
    </w:p>
    <w:p w14:paraId="3B78ACC3" w14:textId="04B9E098" w:rsidR="00490681" w:rsidRPr="000D083B" w:rsidRDefault="00490681" w:rsidP="00A76372">
      <w:pPr>
        <w:spacing w:after="0" w:line="276" w:lineRule="auto"/>
        <w:ind w:firstLine="708"/>
        <w:jc w:val="both"/>
        <w:rPr>
          <w:rFonts w:ascii="Gill Sans MT" w:hAnsi="Gill Sans MT" w:cs="Times New Roman"/>
          <w:noProof/>
          <w:sz w:val="24"/>
          <w:szCs w:val="24"/>
        </w:rPr>
      </w:pPr>
      <w:r w:rsidRPr="000D083B">
        <w:rPr>
          <w:rFonts w:ascii="Gill Sans MT" w:hAnsi="Gill Sans MT" w:cs="Times New Roman"/>
          <w:noProof/>
          <w:sz w:val="24"/>
          <w:szCs w:val="24"/>
        </w:rPr>
        <w:lastRenderedPageBreak/>
        <w:t xml:space="preserve">As noted, </w:t>
      </w:r>
      <w:r w:rsidR="00533033" w:rsidRPr="000D083B">
        <w:rPr>
          <w:rFonts w:ascii="Gill Sans MT" w:hAnsi="Gill Sans MT" w:cs="Times New Roman"/>
          <w:noProof/>
          <w:sz w:val="24"/>
          <w:szCs w:val="24"/>
        </w:rPr>
        <w:t xml:space="preserve">Ingold the </w:t>
      </w:r>
      <w:r w:rsidRPr="000D083B">
        <w:rPr>
          <w:rFonts w:ascii="Gill Sans MT" w:hAnsi="Gill Sans MT" w:cs="Times New Roman"/>
          <w:noProof/>
          <w:sz w:val="24"/>
          <w:szCs w:val="24"/>
        </w:rPr>
        <w:t xml:space="preserve">spider has his own take on centrism, honing in on the embodied nervous systems that allow living creatures to </w:t>
      </w:r>
      <w:r w:rsidRPr="000D083B">
        <w:rPr>
          <w:rFonts w:ascii="Gill Sans MT" w:hAnsi="Gill Sans MT" w:cs="Times New Roman"/>
          <w:i/>
          <w:noProof/>
          <w:sz w:val="24"/>
          <w:szCs w:val="24"/>
        </w:rPr>
        <w:t>attend</w:t>
      </w:r>
      <w:r w:rsidRPr="000D083B">
        <w:rPr>
          <w:rFonts w:ascii="Gill Sans MT" w:hAnsi="Gill Sans MT" w:cs="Times New Roman"/>
          <w:noProof/>
          <w:sz w:val="24"/>
          <w:szCs w:val="24"/>
        </w:rPr>
        <w:t xml:space="preserve"> to the world. </w:t>
      </w:r>
      <w:r w:rsidR="00533033" w:rsidRPr="000D083B">
        <w:rPr>
          <w:rFonts w:ascii="Gill Sans MT" w:hAnsi="Gill Sans MT" w:cs="Times New Roman"/>
          <w:noProof/>
          <w:sz w:val="24"/>
          <w:szCs w:val="24"/>
        </w:rPr>
        <w:t xml:space="preserve">For him, experience is the defining trait. </w:t>
      </w:r>
      <w:r w:rsidRPr="000D083B">
        <w:rPr>
          <w:rFonts w:ascii="Gill Sans MT" w:hAnsi="Gill Sans MT" w:cs="Times New Roman"/>
          <w:noProof/>
          <w:sz w:val="24"/>
          <w:szCs w:val="24"/>
        </w:rPr>
        <w:t xml:space="preserve">Pressed on the matter, he extends this faculty to attentional beings with four legs or more </w:t>
      </w:r>
      <w:r w:rsidR="006833BD" w:rsidRPr="000D083B">
        <w:rPr>
          <w:rFonts w:ascii="Gill Sans MT" w:hAnsi="Gill Sans MT" w:cs="Times New Roman"/>
          <w:noProof/>
          <w:sz w:val="24"/>
          <w:szCs w:val="24"/>
        </w:rPr>
        <w:t>(Ingold</w:t>
      </w:r>
      <w:r w:rsidRPr="000D083B">
        <w:rPr>
          <w:rFonts w:ascii="Gill Sans MT" w:hAnsi="Gill Sans MT" w:cs="Times New Roman"/>
          <w:noProof/>
          <w:sz w:val="24"/>
          <w:szCs w:val="24"/>
        </w:rPr>
        <w:t xml:space="preserve"> 2008</w:t>
      </w:r>
      <w:r w:rsidR="004A1B82" w:rsidRPr="000D083B">
        <w:rPr>
          <w:rFonts w:ascii="Gill Sans MT" w:hAnsi="Gill Sans MT" w:cs="Times New Roman"/>
          <w:noProof/>
          <w:sz w:val="24"/>
          <w:szCs w:val="24"/>
        </w:rPr>
        <w:t xml:space="preserve">: </w:t>
      </w:r>
      <w:r w:rsidRPr="000D083B">
        <w:rPr>
          <w:rFonts w:ascii="Gill Sans MT" w:hAnsi="Gill Sans MT" w:cs="Times New Roman"/>
          <w:noProof/>
          <w:sz w:val="24"/>
          <w:szCs w:val="24"/>
        </w:rPr>
        <w:t>213)</w:t>
      </w:r>
      <w:r w:rsidR="00111E05">
        <w:rPr>
          <w:rFonts w:ascii="Gill Sans MT" w:hAnsi="Gill Sans MT" w:cs="Times New Roman"/>
          <w:noProof/>
          <w:sz w:val="24"/>
          <w:szCs w:val="24"/>
        </w:rPr>
        <w:t xml:space="preserve"> –</w:t>
      </w:r>
      <w:r w:rsidRPr="000D083B">
        <w:rPr>
          <w:rFonts w:ascii="Gill Sans MT" w:hAnsi="Gill Sans MT" w:cs="Times New Roman"/>
          <w:noProof/>
          <w:sz w:val="24"/>
          <w:szCs w:val="24"/>
        </w:rPr>
        <w:t xml:space="preserve"> thus, tongue-in-cheek, excluding humans. </w:t>
      </w:r>
      <w:r w:rsidR="00533033" w:rsidRPr="000D083B">
        <w:rPr>
          <w:rFonts w:ascii="Gill Sans MT" w:hAnsi="Gill Sans MT" w:cs="Times New Roman"/>
          <w:noProof/>
          <w:sz w:val="24"/>
          <w:szCs w:val="24"/>
        </w:rPr>
        <w:t>Latour the a</w:t>
      </w:r>
      <w:r w:rsidRPr="000D083B">
        <w:rPr>
          <w:rFonts w:ascii="Gill Sans MT" w:hAnsi="Gill Sans MT" w:cs="Times New Roman"/>
          <w:noProof/>
          <w:sz w:val="24"/>
          <w:szCs w:val="24"/>
        </w:rPr>
        <w:t>nt chuckles approvingly, but the concord</w:t>
      </w:r>
      <w:r w:rsidR="002139D5" w:rsidRPr="000D083B">
        <w:rPr>
          <w:rFonts w:ascii="Gill Sans MT" w:hAnsi="Gill Sans MT" w:cs="Times New Roman"/>
          <w:noProof/>
          <w:sz w:val="24"/>
          <w:szCs w:val="24"/>
        </w:rPr>
        <w:t xml:space="preserve"> covers a profound disagreement</w:t>
      </w:r>
      <w:r w:rsidRPr="000D083B">
        <w:rPr>
          <w:rFonts w:ascii="Gill Sans MT" w:hAnsi="Gill Sans MT" w:cs="Times New Roman"/>
          <w:noProof/>
          <w:sz w:val="24"/>
          <w:szCs w:val="24"/>
        </w:rPr>
        <w:t xml:space="preserve"> because, as we have seen, spider draws another distinction that ant refuses to accept. There is absolutely no agency beyond that of living creatures, spider asserts, irrespective of their number of legs. Other constituents of the world collapse under a generalized concept of affordances for the living. Whatever spider attaches his web to is there – passively – for </w:t>
      </w:r>
      <w:r w:rsidR="0094142A" w:rsidRPr="000D083B">
        <w:rPr>
          <w:rFonts w:ascii="Gill Sans MT" w:hAnsi="Gill Sans MT" w:cs="Times New Roman"/>
          <w:noProof/>
          <w:sz w:val="24"/>
          <w:szCs w:val="24"/>
        </w:rPr>
        <w:t>him to utilize; it is simply a ‘medium,’</w:t>
      </w:r>
      <w:r w:rsidRPr="000D083B">
        <w:rPr>
          <w:rFonts w:ascii="Gill Sans MT" w:hAnsi="Gill Sans MT" w:cs="Times New Roman"/>
          <w:noProof/>
          <w:sz w:val="24"/>
          <w:szCs w:val="24"/>
        </w:rPr>
        <w:t xml:space="preserve"> as he puts it </w:t>
      </w:r>
      <w:r w:rsidR="006833BD" w:rsidRPr="000D083B">
        <w:rPr>
          <w:rFonts w:ascii="Gill Sans MT" w:hAnsi="Gill Sans MT" w:cs="Times New Roman"/>
          <w:noProof/>
          <w:sz w:val="24"/>
          <w:szCs w:val="24"/>
        </w:rPr>
        <w:t>(Ingold</w:t>
      </w:r>
      <w:r w:rsidRPr="000D083B">
        <w:rPr>
          <w:rFonts w:ascii="Gill Sans MT" w:hAnsi="Gill Sans MT" w:cs="Times New Roman"/>
          <w:noProof/>
          <w:sz w:val="24"/>
          <w:szCs w:val="24"/>
        </w:rPr>
        <w:t xml:space="preserve"> 2008</w:t>
      </w:r>
      <w:r w:rsidR="004A1B82" w:rsidRPr="000D083B">
        <w:rPr>
          <w:rFonts w:ascii="Gill Sans MT" w:hAnsi="Gill Sans MT" w:cs="Times New Roman"/>
          <w:noProof/>
          <w:sz w:val="24"/>
          <w:szCs w:val="24"/>
        </w:rPr>
        <w:t xml:space="preserve">: </w:t>
      </w:r>
      <w:r w:rsidRPr="000D083B">
        <w:rPr>
          <w:rFonts w:ascii="Gill Sans MT" w:hAnsi="Gill Sans MT" w:cs="Times New Roman"/>
          <w:noProof/>
          <w:sz w:val="24"/>
          <w:szCs w:val="24"/>
        </w:rPr>
        <w:t>212-213). And since I, DNA, am not a medium that spider can attach to</w:t>
      </w:r>
      <w:r w:rsidR="001F0673" w:rsidRPr="000D083B">
        <w:rPr>
          <w:rFonts w:ascii="Gill Sans MT" w:hAnsi="Gill Sans MT" w:cs="Times New Roman"/>
          <w:noProof/>
          <w:sz w:val="24"/>
          <w:szCs w:val="24"/>
        </w:rPr>
        <w:t xml:space="preserve"> or </w:t>
      </w:r>
      <w:r w:rsidRPr="000D083B">
        <w:rPr>
          <w:rFonts w:ascii="Gill Sans MT" w:hAnsi="Gill Sans MT" w:cs="Times New Roman"/>
          <w:noProof/>
          <w:sz w:val="24"/>
          <w:szCs w:val="24"/>
        </w:rPr>
        <w:t>utilize, my affordances go unregistered by spider’s nervous system.</w:t>
      </w:r>
      <w:r w:rsidR="00B657DE" w:rsidRPr="000D083B">
        <w:rPr>
          <w:rFonts w:ascii="Gill Sans MT" w:hAnsi="Gill Sans MT" w:cs="Times New Roman"/>
          <w:noProof/>
          <w:sz w:val="24"/>
          <w:szCs w:val="24"/>
        </w:rPr>
        <w:t xml:space="preserve"> </w:t>
      </w:r>
      <w:r w:rsidR="00533033" w:rsidRPr="000D083B">
        <w:rPr>
          <w:rFonts w:ascii="Gill Sans MT" w:hAnsi="Gill Sans MT" w:cs="Times New Roman"/>
          <w:noProof/>
          <w:sz w:val="24"/>
          <w:szCs w:val="24"/>
        </w:rPr>
        <w:t>I slip out of the centrist perspective.</w:t>
      </w:r>
    </w:p>
    <w:p w14:paraId="1F8897AC" w14:textId="1E770BE9" w:rsidR="00026FC5" w:rsidRPr="000D083B" w:rsidRDefault="00490681" w:rsidP="00A76372">
      <w:pPr>
        <w:spacing w:after="0" w:line="276" w:lineRule="auto"/>
        <w:ind w:firstLine="708"/>
        <w:jc w:val="both"/>
        <w:rPr>
          <w:rFonts w:ascii="Gill Sans MT" w:hAnsi="Gill Sans MT" w:cs="Times New Roman"/>
          <w:noProof/>
          <w:sz w:val="24"/>
          <w:szCs w:val="24"/>
        </w:rPr>
      </w:pPr>
      <w:r w:rsidRPr="000D083B">
        <w:rPr>
          <w:rFonts w:ascii="Gill Sans MT" w:hAnsi="Gill Sans MT" w:cs="Times New Roman"/>
          <w:noProof/>
          <w:sz w:val="24"/>
          <w:szCs w:val="24"/>
        </w:rPr>
        <w:t>But anthropocentrism does not rule the ground entirely</w:t>
      </w:r>
      <w:r w:rsidR="00111E05">
        <w:rPr>
          <w:rFonts w:ascii="Gill Sans MT" w:hAnsi="Gill Sans MT" w:cs="Times New Roman"/>
          <w:noProof/>
          <w:sz w:val="24"/>
          <w:szCs w:val="24"/>
        </w:rPr>
        <w:t>.</w:t>
      </w:r>
      <w:r w:rsidRPr="000D083B">
        <w:rPr>
          <w:rFonts w:ascii="Gill Sans MT" w:hAnsi="Gill Sans MT" w:cs="Times New Roman"/>
          <w:noProof/>
          <w:sz w:val="24"/>
          <w:szCs w:val="24"/>
        </w:rPr>
        <w:t xml:space="preserve"> </w:t>
      </w:r>
      <w:r w:rsidR="00111E05">
        <w:rPr>
          <w:rFonts w:ascii="Gill Sans MT" w:hAnsi="Gill Sans MT" w:cs="Times New Roman"/>
          <w:noProof/>
          <w:sz w:val="24"/>
          <w:szCs w:val="24"/>
        </w:rPr>
        <w:t>F</w:t>
      </w:r>
      <w:r w:rsidR="00111E05" w:rsidRPr="000D083B">
        <w:rPr>
          <w:rFonts w:ascii="Gill Sans MT" w:hAnsi="Gill Sans MT" w:cs="Times New Roman"/>
          <w:noProof/>
          <w:sz w:val="24"/>
          <w:szCs w:val="24"/>
        </w:rPr>
        <w:t xml:space="preserve">ormative </w:t>
      </w:r>
      <w:r w:rsidRPr="000D083B">
        <w:rPr>
          <w:rFonts w:ascii="Gill Sans MT" w:hAnsi="Gill Sans MT" w:cs="Times New Roman"/>
          <w:noProof/>
          <w:sz w:val="24"/>
          <w:szCs w:val="24"/>
        </w:rPr>
        <w:t>theoreticians actively refute this kind of exceptionality</w:t>
      </w:r>
      <w:r w:rsidR="00BC5276" w:rsidRPr="000D083B">
        <w:rPr>
          <w:rFonts w:ascii="Gill Sans MT" w:hAnsi="Gill Sans MT" w:cs="Times New Roman"/>
          <w:noProof/>
          <w:sz w:val="24"/>
          <w:szCs w:val="24"/>
        </w:rPr>
        <w:t xml:space="preserve"> </w:t>
      </w:r>
      <w:r w:rsidR="006833BD" w:rsidRPr="000D083B">
        <w:rPr>
          <w:rFonts w:ascii="Gill Sans MT" w:hAnsi="Gill Sans MT" w:cs="Times New Roman"/>
          <w:noProof/>
          <w:sz w:val="24"/>
          <w:szCs w:val="24"/>
        </w:rPr>
        <w:t>(e.g.</w:t>
      </w:r>
      <w:r w:rsidR="00111E05">
        <w:rPr>
          <w:rFonts w:ascii="Gill Sans MT" w:hAnsi="Gill Sans MT" w:cs="Times New Roman"/>
          <w:noProof/>
          <w:sz w:val="24"/>
          <w:szCs w:val="24"/>
        </w:rPr>
        <w:t>,</w:t>
      </w:r>
      <w:r w:rsidR="006833BD" w:rsidRPr="000D083B">
        <w:rPr>
          <w:rFonts w:ascii="Gill Sans MT" w:hAnsi="Gill Sans MT" w:cs="Times New Roman"/>
          <w:noProof/>
          <w:sz w:val="24"/>
          <w:szCs w:val="24"/>
        </w:rPr>
        <w:t xml:space="preserve"> Bennett 2010</w:t>
      </w:r>
      <w:r w:rsidR="00111E05">
        <w:rPr>
          <w:rFonts w:ascii="Gill Sans MT" w:hAnsi="Gill Sans MT" w:cs="Times New Roman"/>
          <w:noProof/>
          <w:sz w:val="24"/>
          <w:szCs w:val="24"/>
        </w:rPr>
        <w:t>,</w:t>
      </w:r>
      <w:r w:rsidR="006833BD" w:rsidRPr="000D083B">
        <w:rPr>
          <w:rFonts w:ascii="Gill Sans MT" w:hAnsi="Gill Sans MT" w:cs="Times New Roman"/>
          <w:noProof/>
          <w:sz w:val="24"/>
          <w:szCs w:val="24"/>
        </w:rPr>
        <w:t xml:space="preserve"> Haraway</w:t>
      </w:r>
      <w:r w:rsidR="00BC5276" w:rsidRPr="000D083B">
        <w:rPr>
          <w:rFonts w:ascii="Gill Sans MT" w:hAnsi="Gill Sans MT" w:cs="Times New Roman"/>
          <w:noProof/>
          <w:sz w:val="24"/>
          <w:szCs w:val="24"/>
        </w:rPr>
        <w:t xml:space="preserve"> 2016)</w:t>
      </w:r>
      <w:r w:rsidRPr="000D083B">
        <w:rPr>
          <w:rFonts w:ascii="Gill Sans MT" w:hAnsi="Gill Sans MT" w:cs="Times New Roman"/>
          <w:noProof/>
          <w:sz w:val="24"/>
          <w:szCs w:val="24"/>
        </w:rPr>
        <w:t xml:space="preserve">. </w:t>
      </w:r>
      <w:r w:rsidR="00026FC5" w:rsidRPr="000D083B">
        <w:rPr>
          <w:rFonts w:ascii="Gill Sans MT" w:hAnsi="Gill Sans MT" w:cs="Times New Roman"/>
          <w:noProof/>
          <w:sz w:val="24"/>
          <w:szCs w:val="24"/>
        </w:rPr>
        <w:t xml:space="preserve">Like </w:t>
      </w:r>
      <w:r w:rsidR="00533033" w:rsidRPr="000D083B">
        <w:rPr>
          <w:rFonts w:ascii="Gill Sans MT" w:hAnsi="Gill Sans MT" w:cs="Times New Roman"/>
          <w:noProof/>
          <w:sz w:val="24"/>
          <w:szCs w:val="24"/>
        </w:rPr>
        <w:t xml:space="preserve">Latour the </w:t>
      </w:r>
      <w:r w:rsidR="00026FC5" w:rsidRPr="000D083B">
        <w:rPr>
          <w:rFonts w:ascii="Gill Sans MT" w:hAnsi="Gill Sans MT" w:cs="Times New Roman"/>
          <w:noProof/>
          <w:sz w:val="24"/>
          <w:szCs w:val="24"/>
        </w:rPr>
        <w:t>ant, t</w:t>
      </w:r>
      <w:r w:rsidRPr="000D083B">
        <w:rPr>
          <w:rFonts w:ascii="Gill Sans MT" w:hAnsi="Gill Sans MT" w:cs="Times New Roman"/>
          <w:noProof/>
          <w:sz w:val="24"/>
          <w:szCs w:val="24"/>
        </w:rPr>
        <w:t>hey are keen to extend importance to extra-human entities, also those without a nervous system</w:t>
      </w:r>
      <w:r w:rsidR="00026FC5" w:rsidRPr="000D083B">
        <w:rPr>
          <w:rFonts w:ascii="Gill Sans MT" w:hAnsi="Gill Sans MT" w:cs="Times New Roman"/>
          <w:noProof/>
          <w:sz w:val="24"/>
          <w:szCs w:val="24"/>
        </w:rPr>
        <w:t xml:space="preserve">. As we have seen, ant </w:t>
      </w:r>
      <w:r w:rsidR="0094142A" w:rsidRPr="000D083B">
        <w:rPr>
          <w:rFonts w:ascii="Gill Sans MT" w:hAnsi="Gill Sans MT" w:cs="Times New Roman"/>
          <w:noProof/>
          <w:sz w:val="24"/>
          <w:szCs w:val="24"/>
        </w:rPr>
        <w:t>accords generic ‘</w:t>
      </w:r>
      <w:r w:rsidRPr="000D083B">
        <w:rPr>
          <w:rFonts w:ascii="Gill Sans MT" w:hAnsi="Gill Sans MT" w:cs="Times New Roman"/>
          <w:noProof/>
          <w:sz w:val="24"/>
          <w:szCs w:val="24"/>
        </w:rPr>
        <w:t>agency</w:t>
      </w:r>
      <w:r w:rsidR="0094142A" w:rsidRPr="000D083B">
        <w:rPr>
          <w:rFonts w:ascii="Gill Sans MT" w:hAnsi="Gill Sans MT" w:cs="Times New Roman"/>
          <w:noProof/>
          <w:sz w:val="24"/>
          <w:szCs w:val="24"/>
        </w:rPr>
        <w:t>’</w:t>
      </w:r>
      <w:r w:rsidRPr="000D083B">
        <w:rPr>
          <w:rFonts w:ascii="Gill Sans MT" w:hAnsi="Gill Sans MT" w:cs="Times New Roman"/>
          <w:noProof/>
          <w:sz w:val="24"/>
          <w:szCs w:val="24"/>
        </w:rPr>
        <w:t xml:space="preserve"> to all existences</w:t>
      </w:r>
      <w:r w:rsidR="00026FC5" w:rsidRPr="000D083B">
        <w:rPr>
          <w:rFonts w:ascii="Gill Sans MT" w:hAnsi="Gill Sans MT" w:cs="Times New Roman"/>
          <w:noProof/>
          <w:sz w:val="24"/>
          <w:szCs w:val="24"/>
        </w:rPr>
        <w:t>; h</w:t>
      </w:r>
      <w:r w:rsidRPr="000D083B">
        <w:rPr>
          <w:rFonts w:ascii="Gill Sans MT" w:hAnsi="Gill Sans MT" w:cs="Times New Roman"/>
          <w:noProof/>
          <w:sz w:val="24"/>
          <w:szCs w:val="24"/>
        </w:rPr>
        <w:t>umans and non-humans are similar across huge differences</w:t>
      </w:r>
      <w:r w:rsidR="00111E05">
        <w:rPr>
          <w:rFonts w:ascii="Gill Sans MT" w:hAnsi="Gill Sans MT" w:cs="Times New Roman"/>
          <w:noProof/>
          <w:sz w:val="24"/>
          <w:szCs w:val="24"/>
        </w:rPr>
        <w:t>,</w:t>
      </w:r>
      <w:r w:rsidRPr="000D083B">
        <w:rPr>
          <w:rFonts w:ascii="Gill Sans MT" w:hAnsi="Gill Sans MT" w:cs="Times New Roman"/>
          <w:noProof/>
          <w:sz w:val="24"/>
          <w:szCs w:val="24"/>
        </w:rPr>
        <w:t xml:space="preserve"> in that all e</w:t>
      </w:r>
      <w:r w:rsidR="000C734F" w:rsidRPr="000D083B">
        <w:rPr>
          <w:rFonts w:ascii="Gill Sans MT" w:hAnsi="Gill Sans MT" w:cs="Times New Roman"/>
          <w:noProof/>
          <w:sz w:val="24"/>
          <w:szCs w:val="24"/>
        </w:rPr>
        <w:t>ffectuate mediations. However</w:t>
      </w:r>
      <w:r w:rsidR="001E6317" w:rsidRPr="000D083B">
        <w:rPr>
          <w:rFonts w:ascii="Gill Sans MT" w:hAnsi="Gill Sans MT" w:cs="Times New Roman"/>
          <w:noProof/>
          <w:sz w:val="24"/>
          <w:szCs w:val="24"/>
        </w:rPr>
        <w:t xml:space="preserve">, </w:t>
      </w:r>
      <w:r w:rsidR="00056D91" w:rsidRPr="000D083B">
        <w:rPr>
          <w:rFonts w:ascii="Gill Sans MT" w:hAnsi="Gill Sans MT" w:cs="Times New Roman"/>
          <w:noProof/>
          <w:sz w:val="24"/>
          <w:szCs w:val="24"/>
        </w:rPr>
        <w:t>as I have noted</w:t>
      </w:r>
      <w:r w:rsidR="001E6317" w:rsidRPr="000D083B">
        <w:rPr>
          <w:rFonts w:ascii="Gill Sans MT" w:hAnsi="Gill Sans MT" w:cs="Times New Roman"/>
          <w:noProof/>
          <w:sz w:val="24"/>
          <w:szCs w:val="24"/>
        </w:rPr>
        <w:t>,</w:t>
      </w:r>
      <w:r w:rsidR="00E9674A" w:rsidRPr="000D083B">
        <w:rPr>
          <w:rFonts w:ascii="Gill Sans MT" w:hAnsi="Gill Sans MT" w:cs="Times New Roman"/>
          <w:noProof/>
          <w:sz w:val="24"/>
          <w:szCs w:val="24"/>
        </w:rPr>
        <w:t xml:space="preserve"> </w:t>
      </w:r>
      <w:r w:rsidR="00533033" w:rsidRPr="000D083B">
        <w:rPr>
          <w:rFonts w:ascii="Gill Sans MT" w:hAnsi="Gill Sans MT" w:cs="Times New Roman"/>
          <w:noProof/>
          <w:sz w:val="24"/>
          <w:szCs w:val="24"/>
        </w:rPr>
        <w:t xml:space="preserve">this apparent symmetry </w:t>
      </w:r>
      <w:r w:rsidR="00E368D3" w:rsidRPr="000D083B">
        <w:rPr>
          <w:rFonts w:ascii="Gill Sans MT" w:hAnsi="Gill Sans MT" w:cs="Times New Roman"/>
          <w:noProof/>
          <w:sz w:val="24"/>
          <w:szCs w:val="24"/>
        </w:rPr>
        <w:t xml:space="preserve">conceals </w:t>
      </w:r>
      <w:r w:rsidR="00533033" w:rsidRPr="000D083B">
        <w:rPr>
          <w:rFonts w:ascii="Gill Sans MT" w:hAnsi="Gill Sans MT" w:cs="Times New Roman"/>
          <w:noProof/>
          <w:sz w:val="24"/>
          <w:szCs w:val="24"/>
        </w:rPr>
        <w:t xml:space="preserve">a hierarchical configuration </w:t>
      </w:r>
      <w:r w:rsidR="00973B89" w:rsidRPr="000D083B">
        <w:rPr>
          <w:rFonts w:ascii="Gill Sans MT" w:hAnsi="Gill Sans MT" w:cs="Times New Roman"/>
          <w:noProof/>
          <w:sz w:val="24"/>
          <w:szCs w:val="24"/>
        </w:rPr>
        <w:t>that subverts ant’s admirable intentions</w:t>
      </w:r>
      <w:r w:rsidR="00EE4DBD" w:rsidRPr="000D083B">
        <w:rPr>
          <w:rFonts w:ascii="Gill Sans MT" w:hAnsi="Gill Sans MT" w:cs="Times New Roman"/>
          <w:noProof/>
          <w:sz w:val="24"/>
          <w:szCs w:val="24"/>
        </w:rPr>
        <w:t>. It seems difficu</w:t>
      </w:r>
      <w:r w:rsidR="002139D5" w:rsidRPr="000D083B">
        <w:rPr>
          <w:rFonts w:ascii="Gill Sans MT" w:hAnsi="Gill Sans MT" w:cs="Times New Roman"/>
          <w:noProof/>
          <w:sz w:val="24"/>
          <w:szCs w:val="24"/>
        </w:rPr>
        <w:t>lt for ant to convey – describe and</w:t>
      </w:r>
      <w:r w:rsidR="00EE4DBD" w:rsidRPr="000D083B">
        <w:rPr>
          <w:rFonts w:ascii="Gill Sans MT" w:hAnsi="Gill Sans MT" w:cs="Times New Roman"/>
          <w:noProof/>
          <w:sz w:val="24"/>
          <w:szCs w:val="24"/>
        </w:rPr>
        <w:t xml:space="preserve"> talk about – non-human actants and their workings without according them human traits </w:t>
      </w:r>
      <w:r w:rsidR="006833BD" w:rsidRPr="000D083B">
        <w:rPr>
          <w:rFonts w:ascii="Gill Sans MT" w:hAnsi="Gill Sans MT" w:cs="Times New Roman"/>
          <w:noProof/>
          <w:sz w:val="24"/>
          <w:szCs w:val="24"/>
        </w:rPr>
        <w:t>(Hornborg</w:t>
      </w:r>
      <w:r w:rsidR="00EE4DBD" w:rsidRPr="000D083B">
        <w:rPr>
          <w:rFonts w:ascii="Gill Sans MT" w:hAnsi="Gill Sans MT" w:cs="Times New Roman"/>
          <w:noProof/>
          <w:sz w:val="24"/>
          <w:szCs w:val="24"/>
        </w:rPr>
        <w:t xml:space="preserve"> 2021). </w:t>
      </w:r>
      <w:r w:rsidR="00024129" w:rsidRPr="000D083B">
        <w:rPr>
          <w:rFonts w:ascii="Gill Sans MT" w:hAnsi="Gill Sans MT" w:cs="Times New Roman"/>
          <w:noProof/>
          <w:sz w:val="24"/>
          <w:szCs w:val="24"/>
        </w:rPr>
        <w:t>His notion of generic agency seems to rest on</w:t>
      </w:r>
      <w:r w:rsidR="001E6317" w:rsidRPr="000D083B">
        <w:rPr>
          <w:rFonts w:ascii="Gill Sans MT" w:hAnsi="Gill Sans MT" w:cs="Times New Roman"/>
          <w:noProof/>
          <w:sz w:val="24"/>
          <w:szCs w:val="24"/>
        </w:rPr>
        <w:t xml:space="preserve"> templates of subjectivity, and to the extent I do not share these traits, I slip out of ant’s anthropomorphic view.</w:t>
      </w:r>
      <w:r w:rsidRPr="000D083B">
        <w:rPr>
          <w:rFonts w:ascii="Gill Sans MT" w:hAnsi="Gill Sans MT" w:cs="Times New Roman"/>
          <w:noProof/>
          <w:sz w:val="24"/>
          <w:szCs w:val="24"/>
        </w:rPr>
        <w:t xml:space="preserve"> </w:t>
      </w:r>
    </w:p>
    <w:p w14:paraId="562F6B5D" w14:textId="0FA10491" w:rsidR="00490681" w:rsidRPr="000D083B" w:rsidRDefault="00490681" w:rsidP="00A76372">
      <w:pPr>
        <w:spacing w:after="0" w:line="276" w:lineRule="auto"/>
        <w:ind w:firstLine="708"/>
        <w:jc w:val="both"/>
        <w:rPr>
          <w:rFonts w:ascii="Gill Sans MT" w:hAnsi="Gill Sans MT" w:cs="Times New Roman"/>
          <w:noProof/>
          <w:sz w:val="24"/>
          <w:szCs w:val="24"/>
        </w:rPr>
      </w:pPr>
      <w:r w:rsidRPr="000D083B">
        <w:rPr>
          <w:rFonts w:ascii="Gill Sans MT" w:hAnsi="Gill Sans MT" w:cs="Times New Roman"/>
          <w:noProof/>
          <w:sz w:val="24"/>
          <w:szCs w:val="24"/>
        </w:rPr>
        <w:t xml:space="preserve">Interestingly, </w:t>
      </w:r>
      <w:r w:rsidR="0018656D" w:rsidRPr="000D083B">
        <w:rPr>
          <w:rFonts w:ascii="Gill Sans MT" w:hAnsi="Gill Sans MT" w:cs="Times New Roman"/>
          <w:noProof/>
          <w:sz w:val="24"/>
          <w:szCs w:val="24"/>
        </w:rPr>
        <w:t xml:space="preserve">Ingold the spider moves in this direction, too, and perhaps increasingly so. </w:t>
      </w:r>
      <w:r w:rsidRPr="000D083B">
        <w:rPr>
          <w:rFonts w:ascii="Gill Sans MT" w:hAnsi="Gill Sans MT" w:cs="Times New Roman"/>
          <w:noProof/>
          <w:sz w:val="24"/>
          <w:szCs w:val="24"/>
        </w:rPr>
        <w:t>Despite his assertion that there is no agency without attention</w:t>
      </w:r>
      <w:r w:rsidR="000A427F">
        <w:rPr>
          <w:rFonts w:ascii="Gill Sans MT" w:hAnsi="Gill Sans MT" w:cs="Times New Roman"/>
          <w:noProof/>
          <w:sz w:val="24"/>
          <w:szCs w:val="24"/>
        </w:rPr>
        <w:t xml:space="preserve"> –</w:t>
      </w:r>
      <w:r w:rsidRPr="000D083B">
        <w:rPr>
          <w:rFonts w:ascii="Gill Sans MT" w:hAnsi="Gill Sans MT" w:cs="Times New Roman"/>
          <w:noProof/>
          <w:sz w:val="24"/>
          <w:szCs w:val="24"/>
        </w:rPr>
        <w:t xml:space="preserve"> so that</w:t>
      </w:r>
      <w:r w:rsidR="00D35593" w:rsidRPr="000D083B">
        <w:rPr>
          <w:rFonts w:ascii="Gill Sans MT" w:hAnsi="Gill Sans MT" w:cs="Times New Roman"/>
          <w:noProof/>
          <w:sz w:val="24"/>
          <w:szCs w:val="24"/>
        </w:rPr>
        <w:t>,</w:t>
      </w:r>
      <w:r w:rsidRPr="000D083B">
        <w:rPr>
          <w:rFonts w:ascii="Gill Sans MT" w:hAnsi="Gill Sans MT" w:cs="Times New Roman"/>
          <w:noProof/>
          <w:sz w:val="24"/>
          <w:szCs w:val="24"/>
        </w:rPr>
        <w:t xml:space="preserve"> e.g.</w:t>
      </w:r>
      <w:r w:rsidR="000A427F">
        <w:rPr>
          <w:rFonts w:ascii="Gill Sans MT" w:hAnsi="Gill Sans MT" w:cs="Times New Roman"/>
          <w:noProof/>
          <w:sz w:val="24"/>
          <w:szCs w:val="24"/>
        </w:rPr>
        <w:t>,</w:t>
      </w:r>
      <w:r w:rsidRPr="000D083B">
        <w:rPr>
          <w:rFonts w:ascii="Gill Sans MT" w:hAnsi="Gill Sans MT" w:cs="Times New Roman"/>
          <w:noProof/>
          <w:sz w:val="24"/>
          <w:szCs w:val="24"/>
        </w:rPr>
        <w:t xml:space="preserve"> stones cannot act purposely</w:t>
      </w:r>
      <w:r w:rsidR="000A427F">
        <w:rPr>
          <w:rFonts w:ascii="Gill Sans MT" w:hAnsi="Gill Sans MT" w:cs="Times New Roman"/>
          <w:noProof/>
          <w:sz w:val="24"/>
          <w:szCs w:val="24"/>
        </w:rPr>
        <w:t xml:space="preserve"> –</w:t>
      </w:r>
      <w:r w:rsidR="000A427F" w:rsidRPr="000D083B">
        <w:rPr>
          <w:rFonts w:ascii="Gill Sans MT" w:hAnsi="Gill Sans MT" w:cs="Times New Roman"/>
          <w:noProof/>
          <w:sz w:val="24"/>
          <w:szCs w:val="24"/>
        </w:rPr>
        <w:t xml:space="preserve"> </w:t>
      </w:r>
      <w:r w:rsidRPr="000D083B">
        <w:rPr>
          <w:rFonts w:ascii="Gill Sans MT" w:hAnsi="Gill Sans MT" w:cs="Times New Roman"/>
          <w:noProof/>
          <w:sz w:val="24"/>
          <w:szCs w:val="24"/>
        </w:rPr>
        <w:t xml:space="preserve">he seems more than willing to accord </w:t>
      </w:r>
      <w:r w:rsidRPr="000D083B">
        <w:rPr>
          <w:rFonts w:ascii="Gill Sans MT" w:hAnsi="Gill Sans MT" w:cs="Times New Roman"/>
          <w:i/>
          <w:noProof/>
          <w:sz w:val="24"/>
          <w:szCs w:val="24"/>
        </w:rPr>
        <w:t>life</w:t>
      </w:r>
      <w:r w:rsidRPr="000D083B">
        <w:rPr>
          <w:rFonts w:ascii="Gill Sans MT" w:hAnsi="Gill Sans MT" w:cs="Times New Roman"/>
          <w:noProof/>
          <w:sz w:val="24"/>
          <w:szCs w:val="24"/>
        </w:rPr>
        <w:t xml:space="preserve"> to all things. Beyond the many manifest and distinct beings that develop, only some of which have nervous systems that provide for agency, </w:t>
      </w:r>
      <w:r w:rsidR="00026FC5" w:rsidRPr="000D083B">
        <w:rPr>
          <w:rFonts w:ascii="Gill Sans MT" w:hAnsi="Gill Sans MT" w:cs="Times New Roman"/>
          <w:noProof/>
          <w:sz w:val="24"/>
          <w:szCs w:val="24"/>
        </w:rPr>
        <w:t>spider</w:t>
      </w:r>
      <w:r w:rsidRPr="000D083B">
        <w:rPr>
          <w:rFonts w:ascii="Gill Sans MT" w:hAnsi="Gill Sans MT" w:cs="Times New Roman"/>
          <w:noProof/>
          <w:sz w:val="24"/>
          <w:szCs w:val="24"/>
        </w:rPr>
        <w:t xml:space="preserve"> ascribes life to the very process of becoming. Drawing on Deleuze and Guattari’s notion of </w:t>
      </w:r>
      <w:r w:rsidRPr="000D083B">
        <w:rPr>
          <w:rFonts w:ascii="Gill Sans MT" w:hAnsi="Gill Sans MT" w:cs="Times New Roman"/>
          <w:i/>
          <w:noProof/>
          <w:sz w:val="24"/>
          <w:szCs w:val="24"/>
        </w:rPr>
        <w:t xml:space="preserve">agencement </w:t>
      </w:r>
      <w:r w:rsidR="006833BD" w:rsidRPr="000D083B">
        <w:rPr>
          <w:rFonts w:ascii="Gill Sans MT" w:hAnsi="Gill Sans MT" w:cs="Times New Roman"/>
          <w:noProof/>
          <w:sz w:val="24"/>
          <w:szCs w:val="24"/>
        </w:rPr>
        <w:t xml:space="preserve">(Deleuze </w:t>
      </w:r>
      <w:r w:rsidR="007F6333">
        <w:rPr>
          <w:rFonts w:ascii="Gill Sans MT" w:hAnsi="Gill Sans MT" w:cs="Times New Roman"/>
          <w:noProof/>
          <w:sz w:val="24"/>
          <w:szCs w:val="24"/>
        </w:rPr>
        <w:t>and</w:t>
      </w:r>
      <w:r w:rsidR="006833BD" w:rsidRPr="000D083B">
        <w:rPr>
          <w:rFonts w:ascii="Gill Sans MT" w:hAnsi="Gill Sans MT" w:cs="Times New Roman"/>
          <w:noProof/>
          <w:sz w:val="24"/>
          <w:szCs w:val="24"/>
        </w:rPr>
        <w:t xml:space="preserve"> Guattari</w:t>
      </w:r>
      <w:r w:rsidRPr="000D083B">
        <w:rPr>
          <w:rFonts w:ascii="Gill Sans MT" w:hAnsi="Gill Sans MT" w:cs="Times New Roman"/>
          <w:noProof/>
          <w:sz w:val="24"/>
          <w:szCs w:val="24"/>
        </w:rPr>
        <w:t xml:space="preserve"> 2004)</w:t>
      </w:r>
      <w:r w:rsidR="0094142A" w:rsidRPr="000D083B">
        <w:rPr>
          <w:rFonts w:ascii="Gill Sans MT" w:hAnsi="Gill Sans MT" w:cs="Times New Roman"/>
          <w:noProof/>
          <w:sz w:val="24"/>
          <w:szCs w:val="24"/>
        </w:rPr>
        <w:t>, vitality is, he argues, ‘</w:t>
      </w:r>
      <w:r w:rsidRPr="000D083B">
        <w:rPr>
          <w:rFonts w:ascii="Gill Sans MT" w:hAnsi="Gill Sans MT" w:cs="Times New Roman"/>
          <w:noProof/>
          <w:sz w:val="24"/>
          <w:szCs w:val="24"/>
        </w:rPr>
        <w:t xml:space="preserve">immanent in the </w:t>
      </w:r>
      <w:r w:rsidR="0094142A" w:rsidRPr="000D083B">
        <w:rPr>
          <w:rFonts w:ascii="Gill Sans MT" w:hAnsi="Gill Sans MT" w:cs="Times New Roman"/>
          <w:noProof/>
          <w:sz w:val="24"/>
          <w:szCs w:val="24"/>
        </w:rPr>
        <w:t>“</w:t>
      </w:r>
      <w:r w:rsidRPr="000D083B">
        <w:rPr>
          <w:rFonts w:ascii="Gill Sans MT" w:hAnsi="Gill Sans MT" w:cs="Times New Roman"/>
          <w:noProof/>
          <w:sz w:val="24"/>
          <w:szCs w:val="24"/>
        </w:rPr>
        <w:t>primordial swerv</w:t>
      </w:r>
      <w:r w:rsidR="0094142A" w:rsidRPr="000D083B">
        <w:rPr>
          <w:rFonts w:ascii="Gill Sans MT" w:hAnsi="Gill Sans MT" w:cs="Times New Roman"/>
          <w:noProof/>
          <w:sz w:val="24"/>
          <w:szCs w:val="24"/>
        </w:rPr>
        <w:t>e” from which everything arises’</w:t>
      </w:r>
      <w:r w:rsidRPr="000D083B">
        <w:rPr>
          <w:rFonts w:ascii="Gill Sans MT" w:hAnsi="Gill Sans MT" w:cs="Times New Roman"/>
          <w:noProof/>
          <w:sz w:val="24"/>
          <w:szCs w:val="24"/>
        </w:rPr>
        <w:t xml:space="preserve"> (</w:t>
      </w:r>
      <w:r w:rsidR="00D01D38" w:rsidRPr="000D083B">
        <w:rPr>
          <w:rFonts w:ascii="Gill Sans MT" w:hAnsi="Gill Sans MT" w:cs="Times New Roman"/>
          <w:noProof/>
          <w:sz w:val="24"/>
          <w:szCs w:val="24"/>
        </w:rPr>
        <w:t>2022</w:t>
      </w:r>
      <w:r w:rsidR="004A1B82" w:rsidRPr="000D083B">
        <w:rPr>
          <w:rFonts w:ascii="Gill Sans MT" w:hAnsi="Gill Sans MT" w:cs="Times New Roman"/>
          <w:noProof/>
          <w:sz w:val="24"/>
          <w:szCs w:val="24"/>
        </w:rPr>
        <w:t xml:space="preserve">: </w:t>
      </w:r>
      <w:r w:rsidR="00D01D38" w:rsidRPr="000D083B">
        <w:rPr>
          <w:rFonts w:ascii="Gill Sans MT" w:hAnsi="Gill Sans MT" w:cs="Times New Roman"/>
          <w:noProof/>
          <w:sz w:val="24"/>
          <w:szCs w:val="24"/>
        </w:rPr>
        <w:t xml:space="preserve">365 note 1; </w:t>
      </w:r>
      <w:r w:rsidR="006833BD" w:rsidRPr="000D083B">
        <w:rPr>
          <w:rFonts w:ascii="Gill Sans MT" w:hAnsi="Gill Sans MT" w:cs="Times New Roman"/>
          <w:noProof/>
          <w:sz w:val="24"/>
          <w:szCs w:val="24"/>
        </w:rPr>
        <w:t>see also Ingold</w:t>
      </w:r>
      <w:r w:rsidRPr="000D083B">
        <w:rPr>
          <w:rFonts w:ascii="Gill Sans MT" w:hAnsi="Gill Sans MT" w:cs="Times New Roman"/>
          <w:noProof/>
          <w:sz w:val="24"/>
          <w:szCs w:val="24"/>
        </w:rPr>
        <w:t xml:space="preserve"> </w:t>
      </w:r>
      <w:r w:rsidR="008555D9" w:rsidRPr="000D083B">
        <w:rPr>
          <w:rFonts w:ascii="Gill Sans MT" w:hAnsi="Gill Sans MT" w:cs="Times New Roman"/>
          <w:noProof/>
          <w:sz w:val="24"/>
          <w:szCs w:val="24"/>
        </w:rPr>
        <w:t>2011</w:t>
      </w:r>
      <w:r w:rsidR="004A1B82" w:rsidRPr="000D083B">
        <w:rPr>
          <w:rFonts w:ascii="Gill Sans MT" w:hAnsi="Gill Sans MT" w:cs="Times New Roman"/>
          <w:noProof/>
          <w:sz w:val="24"/>
          <w:szCs w:val="24"/>
        </w:rPr>
        <w:t xml:space="preserve">: </w:t>
      </w:r>
      <w:r w:rsidR="008555D9" w:rsidRPr="000D083B">
        <w:rPr>
          <w:rFonts w:ascii="Gill Sans MT" w:hAnsi="Gill Sans MT" w:cs="Times New Roman"/>
          <w:noProof/>
          <w:sz w:val="24"/>
          <w:szCs w:val="24"/>
        </w:rPr>
        <w:t>xii-xiv, 83-84; 2013</w:t>
      </w:r>
      <w:r w:rsidR="004A1B82" w:rsidRPr="000D083B">
        <w:rPr>
          <w:rFonts w:ascii="Gill Sans MT" w:hAnsi="Gill Sans MT" w:cs="Times New Roman"/>
          <w:noProof/>
          <w:sz w:val="24"/>
          <w:szCs w:val="24"/>
        </w:rPr>
        <w:t xml:space="preserve">: </w:t>
      </w:r>
      <w:r w:rsidR="008555D9" w:rsidRPr="000D083B">
        <w:rPr>
          <w:rFonts w:ascii="Gill Sans MT" w:hAnsi="Gill Sans MT" w:cs="Times New Roman"/>
          <w:noProof/>
          <w:sz w:val="24"/>
          <w:szCs w:val="24"/>
        </w:rPr>
        <w:t>32</w:t>
      </w:r>
      <w:r w:rsidRPr="000D083B">
        <w:rPr>
          <w:rFonts w:ascii="Gill Sans MT" w:hAnsi="Gill Sans MT" w:cs="Times New Roman"/>
          <w:noProof/>
          <w:sz w:val="24"/>
          <w:szCs w:val="24"/>
        </w:rPr>
        <w:t xml:space="preserve">). Despite his critique of </w:t>
      </w:r>
      <w:r w:rsidR="00BA1343" w:rsidRPr="000D083B">
        <w:rPr>
          <w:rFonts w:ascii="Gill Sans MT" w:hAnsi="Gill Sans MT" w:cs="Times New Roman"/>
          <w:noProof/>
          <w:sz w:val="24"/>
          <w:szCs w:val="24"/>
        </w:rPr>
        <w:t>ant</w:t>
      </w:r>
      <w:r w:rsidRPr="000D083B">
        <w:rPr>
          <w:rFonts w:ascii="Gill Sans MT" w:hAnsi="Gill Sans MT" w:cs="Times New Roman"/>
          <w:noProof/>
          <w:sz w:val="24"/>
          <w:szCs w:val="24"/>
        </w:rPr>
        <w:t xml:space="preserve">’s proclivity for symmetric thinking, then, </w:t>
      </w:r>
      <w:r w:rsidR="00BA1343" w:rsidRPr="000D083B">
        <w:rPr>
          <w:rFonts w:ascii="Gill Sans MT" w:hAnsi="Gill Sans MT" w:cs="Times New Roman"/>
          <w:noProof/>
          <w:sz w:val="24"/>
          <w:szCs w:val="24"/>
        </w:rPr>
        <w:t>spider</w:t>
      </w:r>
      <w:r w:rsidRPr="000D083B">
        <w:rPr>
          <w:rFonts w:ascii="Gill Sans MT" w:hAnsi="Gill Sans MT" w:cs="Times New Roman"/>
          <w:noProof/>
          <w:sz w:val="24"/>
          <w:szCs w:val="24"/>
        </w:rPr>
        <w:t xml:space="preserve"> ends up with a symmetry of sorts on his own: </w:t>
      </w:r>
      <w:r w:rsidR="006C0362">
        <w:rPr>
          <w:rFonts w:ascii="Gill Sans MT" w:hAnsi="Gill Sans MT" w:cs="Times New Roman"/>
          <w:noProof/>
          <w:sz w:val="24"/>
          <w:szCs w:val="24"/>
        </w:rPr>
        <w:t>n</w:t>
      </w:r>
      <w:r w:rsidR="006C0362" w:rsidRPr="000D083B">
        <w:rPr>
          <w:rFonts w:ascii="Gill Sans MT" w:hAnsi="Gill Sans MT" w:cs="Times New Roman"/>
          <w:noProof/>
          <w:sz w:val="24"/>
          <w:szCs w:val="24"/>
        </w:rPr>
        <w:t xml:space="preserve">otwithstanding </w:t>
      </w:r>
      <w:r w:rsidRPr="000D083B">
        <w:rPr>
          <w:rFonts w:ascii="Gill Sans MT" w:hAnsi="Gill Sans MT" w:cs="Times New Roman"/>
          <w:noProof/>
          <w:sz w:val="24"/>
          <w:szCs w:val="24"/>
        </w:rPr>
        <w:t xml:space="preserve">their manifest differences, attentional and non-attentional beings share life force in and through their precipitation as beings. </w:t>
      </w:r>
    </w:p>
    <w:p w14:paraId="7436AC5E" w14:textId="0DD53140" w:rsidR="00490681" w:rsidRPr="000D083B" w:rsidRDefault="00490681" w:rsidP="00A76372">
      <w:pPr>
        <w:spacing w:after="0" w:line="276" w:lineRule="auto"/>
        <w:ind w:firstLine="708"/>
        <w:jc w:val="both"/>
        <w:rPr>
          <w:rFonts w:ascii="Gill Sans MT" w:hAnsi="Gill Sans MT" w:cs="Times New Roman"/>
          <w:noProof/>
          <w:sz w:val="24"/>
          <w:szCs w:val="24"/>
        </w:rPr>
      </w:pPr>
      <w:r w:rsidRPr="000D083B">
        <w:rPr>
          <w:rFonts w:ascii="Gill Sans MT" w:hAnsi="Gill Sans MT" w:cs="Times New Roman"/>
          <w:noProof/>
          <w:sz w:val="24"/>
          <w:szCs w:val="24"/>
        </w:rPr>
        <w:t xml:space="preserve">Earnest attempts </w:t>
      </w:r>
      <w:r w:rsidR="005B1EAB">
        <w:rPr>
          <w:rFonts w:ascii="Gill Sans MT" w:hAnsi="Gill Sans MT" w:cs="Times New Roman"/>
          <w:noProof/>
          <w:sz w:val="24"/>
          <w:szCs w:val="24"/>
        </w:rPr>
        <w:t>at</w:t>
      </w:r>
      <w:r w:rsidR="005B1EAB" w:rsidRPr="000D083B">
        <w:rPr>
          <w:rFonts w:ascii="Gill Sans MT" w:hAnsi="Gill Sans MT" w:cs="Times New Roman"/>
          <w:noProof/>
          <w:sz w:val="24"/>
          <w:szCs w:val="24"/>
        </w:rPr>
        <w:t xml:space="preserve"> tak</w:t>
      </w:r>
      <w:r w:rsidR="005B1EAB">
        <w:rPr>
          <w:rFonts w:ascii="Gill Sans MT" w:hAnsi="Gill Sans MT" w:cs="Times New Roman"/>
          <w:noProof/>
          <w:sz w:val="24"/>
          <w:szCs w:val="24"/>
        </w:rPr>
        <w:t>ing</w:t>
      </w:r>
      <w:r w:rsidR="005B1EAB" w:rsidRPr="000D083B">
        <w:rPr>
          <w:rFonts w:ascii="Gill Sans MT" w:hAnsi="Gill Sans MT" w:cs="Times New Roman"/>
          <w:noProof/>
          <w:sz w:val="24"/>
          <w:szCs w:val="24"/>
        </w:rPr>
        <w:t xml:space="preserve"> </w:t>
      </w:r>
      <w:r w:rsidRPr="000D083B">
        <w:rPr>
          <w:rFonts w:ascii="Gill Sans MT" w:hAnsi="Gill Sans MT" w:cs="Times New Roman"/>
          <w:noProof/>
          <w:sz w:val="24"/>
          <w:szCs w:val="24"/>
        </w:rPr>
        <w:t xml:space="preserve">things seriously </w:t>
      </w:r>
      <w:r w:rsidR="005B1EAB">
        <w:rPr>
          <w:rFonts w:ascii="Gill Sans MT" w:hAnsi="Gill Sans MT" w:cs="Times New Roman"/>
          <w:noProof/>
          <w:sz w:val="24"/>
          <w:szCs w:val="24"/>
        </w:rPr>
        <w:t>are</w:t>
      </w:r>
      <w:r w:rsidRPr="000D083B">
        <w:rPr>
          <w:rFonts w:ascii="Gill Sans MT" w:hAnsi="Gill Sans MT" w:cs="Times New Roman"/>
          <w:noProof/>
          <w:sz w:val="24"/>
          <w:szCs w:val="24"/>
        </w:rPr>
        <w:t xml:space="preserve">, of course, promising music </w:t>
      </w:r>
      <w:r w:rsidR="005B1EAB">
        <w:rPr>
          <w:rFonts w:ascii="Gill Sans MT" w:hAnsi="Gill Sans MT" w:cs="Times New Roman"/>
          <w:noProof/>
          <w:sz w:val="24"/>
          <w:szCs w:val="24"/>
        </w:rPr>
        <w:t>to</w:t>
      </w:r>
      <w:r w:rsidR="005B1EAB" w:rsidRPr="000D083B">
        <w:rPr>
          <w:rFonts w:ascii="Gill Sans MT" w:hAnsi="Gill Sans MT" w:cs="Times New Roman"/>
          <w:noProof/>
          <w:sz w:val="24"/>
          <w:szCs w:val="24"/>
        </w:rPr>
        <w:t xml:space="preserve"> </w:t>
      </w:r>
      <w:r w:rsidRPr="000D083B">
        <w:rPr>
          <w:rFonts w:ascii="Gill Sans MT" w:hAnsi="Gill Sans MT" w:cs="Times New Roman"/>
          <w:noProof/>
          <w:sz w:val="24"/>
          <w:szCs w:val="24"/>
        </w:rPr>
        <w:t>the ears of m</w:t>
      </w:r>
      <w:r w:rsidR="00BA1343" w:rsidRPr="000D083B">
        <w:rPr>
          <w:rFonts w:ascii="Gill Sans MT" w:hAnsi="Gill Sans MT" w:cs="Times New Roman"/>
          <w:noProof/>
          <w:sz w:val="24"/>
          <w:szCs w:val="24"/>
        </w:rPr>
        <w:t>indless beings like myself</w:t>
      </w:r>
      <w:r w:rsidRPr="000D083B">
        <w:rPr>
          <w:rFonts w:ascii="Gill Sans MT" w:hAnsi="Gill Sans MT" w:cs="Times New Roman"/>
          <w:noProof/>
          <w:sz w:val="24"/>
          <w:szCs w:val="24"/>
        </w:rPr>
        <w:t xml:space="preserve">, but as noted, when ant and spider get down to things, they hardly get down to </w:t>
      </w:r>
      <w:r w:rsidRPr="000D083B">
        <w:rPr>
          <w:rFonts w:ascii="Gill Sans MT" w:hAnsi="Gill Sans MT" w:cs="Times New Roman"/>
          <w:i/>
          <w:noProof/>
          <w:sz w:val="24"/>
          <w:szCs w:val="24"/>
        </w:rPr>
        <w:t>things</w:t>
      </w:r>
      <w:r w:rsidRPr="000D083B">
        <w:rPr>
          <w:rFonts w:ascii="Gill Sans MT" w:hAnsi="Gill Sans MT" w:cs="Times New Roman"/>
          <w:noProof/>
          <w:sz w:val="24"/>
          <w:szCs w:val="24"/>
        </w:rPr>
        <w:t xml:space="preserve">. It turns out that what </w:t>
      </w:r>
      <w:r w:rsidR="006A7AD4" w:rsidRPr="000D083B">
        <w:rPr>
          <w:rFonts w:ascii="Gill Sans MT" w:hAnsi="Gill Sans MT" w:cs="Times New Roman"/>
          <w:noProof/>
          <w:sz w:val="24"/>
          <w:szCs w:val="24"/>
        </w:rPr>
        <w:t xml:space="preserve">these </w:t>
      </w:r>
      <w:r w:rsidRPr="000D083B">
        <w:rPr>
          <w:rFonts w:ascii="Gill Sans MT" w:hAnsi="Gill Sans MT" w:cs="Times New Roman"/>
          <w:noProof/>
          <w:sz w:val="24"/>
          <w:szCs w:val="24"/>
        </w:rPr>
        <w:t xml:space="preserve">theoreticians extend to us is largely the templates of their own being – we are infused with agency in the one case, with </w:t>
      </w:r>
      <w:r w:rsidR="005B1EAB">
        <w:rPr>
          <w:rFonts w:ascii="Gill Sans MT" w:hAnsi="Gill Sans MT" w:cs="Times New Roman"/>
          <w:i/>
          <w:noProof/>
          <w:sz w:val="24"/>
          <w:szCs w:val="24"/>
        </w:rPr>
        <w:t>é</w:t>
      </w:r>
      <w:r w:rsidR="005B1EAB" w:rsidRPr="000D083B">
        <w:rPr>
          <w:rFonts w:ascii="Gill Sans MT" w:hAnsi="Gill Sans MT" w:cs="Times New Roman"/>
          <w:i/>
          <w:noProof/>
          <w:sz w:val="24"/>
          <w:szCs w:val="24"/>
        </w:rPr>
        <w:t xml:space="preserve">lan </w:t>
      </w:r>
      <w:r w:rsidRPr="000D083B">
        <w:rPr>
          <w:rFonts w:ascii="Gill Sans MT" w:hAnsi="Gill Sans MT" w:cs="Times New Roman"/>
          <w:i/>
          <w:noProof/>
          <w:sz w:val="24"/>
          <w:szCs w:val="24"/>
        </w:rPr>
        <w:t>vital</w:t>
      </w:r>
      <w:r w:rsidRPr="000D083B">
        <w:rPr>
          <w:rFonts w:ascii="Gill Sans MT" w:hAnsi="Gill Sans MT" w:cs="Times New Roman"/>
          <w:noProof/>
          <w:sz w:val="24"/>
          <w:szCs w:val="24"/>
        </w:rPr>
        <w:t xml:space="preserve"> in the other. </w:t>
      </w:r>
      <w:r w:rsidR="0094142A" w:rsidRPr="000D083B">
        <w:rPr>
          <w:rFonts w:ascii="Gill Sans MT" w:hAnsi="Gill Sans MT" w:cs="Times New Roman"/>
          <w:noProof/>
          <w:sz w:val="24"/>
          <w:szCs w:val="24"/>
        </w:rPr>
        <w:t>We are being recast, allegedly ‘</w:t>
      </w:r>
      <w:r w:rsidRPr="000D083B">
        <w:rPr>
          <w:rFonts w:ascii="Gill Sans MT" w:hAnsi="Gill Sans MT" w:cs="Times New Roman"/>
          <w:noProof/>
          <w:sz w:val="24"/>
          <w:szCs w:val="24"/>
        </w:rPr>
        <w:t>rehabilitated</w:t>
      </w:r>
      <w:r w:rsidR="0094142A" w:rsidRPr="000D083B">
        <w:rPr>
          <w:rFonts w:ascii="Gill Sans MT" w:hAnsi="Gill Sans MT" w:cs="Times New Roman"/>
          <w:noProof/>
          <w:sz w:val="24"/>
          <w:szCs w:val="24"/>
        </w:rPr>
        <w:t>’</w:t>
      </w:r>
      <w:r w:rsidRPr="000D083B">
        <w:rPr>
          <w:rFonts w:ascii="Gill Sans MT" w:hAnsi="Gill Sans MT" w:cs="Times New Roman"/>
          <w:noProof/>
          <w:sz w:val="24"/>
          <w:szCs w:val="24"/>
        </w:rPr>
        <w:t>, in the mo</w:t>
      </w:r>
      <w:r w:rsidR="00D35593" w:rsidRPr="000D083B">
        <w:rPr>
          <w:rFonts w:ascii="Gill Sans MT" w:hAnsi="Gill Sans MT" w:cs="Times New Roman"/>
          <w:noProof/>
          <w:sz w:val="24"/>
          <w:szCs w:val="24"/>
        </w:rPr>
        <w:t>u</w:t>
      </w:r>
      <w:r w:rsidRPr="000D083B">
        <w:rPr>
          <w:rFonts w:ascii="Gill Sans MT" w:hAnsi="Gill Sans MT" w:cs="Times New Roman"/>
          <w:noProof/>
          <w:sz w:val="24"/>
          <w:szCs w:val="24"/>
        </w:rPr>
        <w:t>lds of minds: life force, consciousness</w:t>
      </w:r>
      <w:r w:rsidR="007E30E9" w:rsidRPr="000D083B">
        <w:rPr>
          <w:rFonts w:ascii="Gill Sans MT" w:hAnsi="Gill Sans MT" w:cs="Times New Roman"/>
          <w:noProof/>
          <w:sz w:val="24"/>
          <w:szCs w:val="24"/>
        </w:rPr>
        <w:t>, desire, volition, perspective</w:t>
      </w:r>
      <w:r w:rsidRPr="000D083B">
        <w:rPr>
          <w:rFonts w:ascii="Gill Sans MT" w:hAnsi="Gill Sans MT" w:cs="Times New Roman"/>
          <w:noProof/>
          <w:sz w:val="24"/>
          <w:szCs w:val="24"/>
        </w:rPr>
        <w:t xml:space="preserve"> and so on. But these traits are profoundly alien to us. That is my point throughout: </w:t>
      </w:r>
      <w:r w:rsidR="005B1EAB">
        <w:rPr>
          <w:rFonts w:ascii="Gill Sans MT" w:hAnsi="Gill Sans MT" w:cs="Times New Roman"/>
          <w:noProof/>
          <w:sz w:val="24"/>
          <w:szCs w:val="24"/>
        </w:rPr>
        <w:t>w</w:t>
      </w:r>
      <w:r w:rsidRPr="000D083B">
        <w:rPr>
          <w:rFonts w:ascii="Gill Sans MT" w:hAnsi="Gill Sans MT" w:cs="Times New Roman"/>
          <w:noProof/>
          <w:sz w:val="24"/>
          <w:szCs w:val="24"/>
        </w:rPr>
        <w:t xml:space="preserve">e are intransitive. We exist and operate </w:t>
      </w:r>
      <w:r w:rsidRPr="000D083B">
        <w:rPr>
          <w:rFonts w:ascii="Gill Sans MT" w:hAnsi="Gill Sans MT" w:cs="Times New Roman"/>
          <w:i/>
          <w:noProof/>
          <w:sz w:val="24"/>
          <w:szCs w:val="24"/>
        </w:rPr>
        <w:t>beyond and</w:t>
      </w:r>
      <w:r w:rsidRPr="000D083B">
        <w:rPr>
          <w:rFonts w:ascii="Gill Sans MT" w:hAnsi="Gill Sans MT" w:cs="Times New Roman"/>
          <w:noProof/>
          <w:sz w:val="24"/>
          <w:szCs w:val="24"/>
        </w:rPr>
        <w:t xml:space="preserve"> </w:t>
      </w:r>
      <w:r w:rsidRPr="000D083B">
        <w:rPr>
          <w:rFonts w:ascii="Gill Sans MT" w:hAnsi="Gill Sans MT" w:cs="Times New Roman"/>
          <w:i/>
          <w:noProof/>
          <w:sz w:val="24"/>
          <w:szCs w:val="24"/>
        </w:rPr>
        <w:t>in spite of</w:t>
      </w:r>
      <w:r w:rsidRPr="000D083B">
        <w:rPr>
          <w:rFonts w:ascii="Gill Sans MT" w:hAnsi="Gill Sans MT" w:cs="Times New Roman"/>
          <w:noProof/>
          <w:sz w:val="24"/>
          <w:szCs w:val="24"/>
        </w:rPr>
        <w:t xml:space="preserve"> human-generated, human-like ascriptions. Anthropomorphism is, simply, yet another trick to place humans at the pinnacle of bei</w:t>
      </w:r>
      <w:r w:rsidR="00B55571" w:rsidRPr="000D083B">
        <w:rPr>
          <w:rFonts w:ascii="Gill Sans MT" w:hAnsi="Gill Sans MT" w:cs="Times New Roman"/>
          <w:noProof/>
          <w:sz w:val="24"/>
          <w:szCs w:val="24"/>
        </w:rPr>
        <w:t>ng, not unabashedly in the cent</w:t>
      </w:r>
      <w:r w:rsidRPr="000D083B">
        <w:rPr>
          <w:rFonts w:ascii="Gill Sans MT" w:hAnsi="Gill Sans MT" w:cs="Times New Roman"/>
          <w:noProof/>
          <w:sz w:val="24"/>
          <w:szCs w:val="24"/>
        </w:rPr>
        <w:t>r</w:t>
      </w:r>
      <w:r w:rsidR="00B55571" w:rsidRPr="000D083B">
        <w:rPr>
          <w:rFonts w:ascii="Gill Sans MT" w:hAnsi="Gill Sans MT" w:cs="Times New Roman"/>
          <w:noProof/>
          <w:sz w:val="24"/>
          <w:szCs w:val="24"/>
        </w:rPr>
        <w:t>e</w:t>
      </w:r>
      <w:r w:rsidRPr="000D083B">
        <w:rPr>
          <w:rFonts w:ascii="Gill Sans MT" w:hAnsi="Gill Sans MT" w:cs="Times New Roman"/>
          <w:noProof/>
          <w:sz w:val="24"/>
          <w:szCs w:val="24"/>
        </w:rPr>
        <w:t xml:space="preserve"> of it all, but more subtly and covertly as the foundational template of all existence. </w:t>
      </w:r>
    </w:p>
    <w:p w14:paraId="707F8D54" w14:textId="677FD0B4" w:rsidR="008E5883" w:rsidRPr="000D083B" w:rsidRDefault="00490681" w:rsidP="00A76372">
      <w:pPr>
        <w:spacing w:after="0" w:line="276" w:lineRule="auto"/>
        <w:ind w:firstLine="708"/>
        <w:jc w:val="both"/>
        <w:rPr>
          <w:rFonts w:ascii="Gill Sans MT" w:hAnsi="Gill Sans MT" w:cs="Times New Roman"/>
          <w:noProof/>
          <w:sz w:val="24"/>
          <w:szCs w:val="24"/>
        </w:rPr>
      </w:pPr>
      <w:r w:rsidRPr="000D083B">
        <w:rPr>
          <w:rFonts w:ascii="Gill Sans MT" w:hAnsi="Gill Sans MT" w:cs="Times New Roman"/>
          <w:noProof/>
          <w:sz w:val="24"/>
          <w:szCs w:val="24"/>
        </w:rPr>
        <w:lastRenderedPageBreak/>
        <w:t xml:space="preserve">Coming from the world of mindless generative mechanisms, I cannot but object. Constrained as </w:t>
      </w:r>
      <w:r w:rsidR="0040432F" w:rsidRPr="000D083B">
        <w:rPr>
          <w:rFonts w:ascii="Gill Sans MT" w:hAnsi="Gill Sans MT" w:cs="Times New Roman"/>
          <w:noProof/>
          <w:sz w:val="24"/>
          <w:szCs w:val="24"/>
        </w:rPr>
        <w:t>ant</w:t>
      </w:r>
      <w:r w:rsidRPr="000D083B">
        <w:rPr>
          <w:rFonts w:ascii="Gill Sans MT" w:hAnsi="Gill Sans MT" w:cs="Times New Roman"/>
          <w:noProof/>
          <w:sz w:val="24"/>
          <w:szCs w:val="24"/>
        </w:rPr>
        <w:t xml:space="preserve"> and </w:t>
      </w:r>
      <w:r w:rsidR="0040432F" w:rsidRPr="000D083B">
        <w:rPr>
          <w:rFonts w:ascii="Gill Sans MT" w:hAnsi="Gill Sans MT" w:cs="Times New Roman"/>
          <w:noProof/>
          <w:sz w:val="24"/>
          <w:szCs w:val="24"/>
        </w:rPr>
        <w:t xml:space="preserve">spider </w:t>
      </w:r>
      <w:r w:rsidR="005B1EAB">
        <w:rPr>
          <w:rFonts w:ascii="Gill Sans MT" w:hAnsi="Gill Sans MT" w:cs="Times New Roman"/>
          <w:noProof/>
          <w:sz w:val="24"/>
          <w:szCs w:val="24"/>
        </w:rPr>
        <w:t xml:space="preserve">– </w:t>
      </w:r>
      <w:r w:rsidR="0040432F" w:rsidRPr="000D083B">
        <w:rPr>
          <w:rFonts w:ascii="Gill Sans MT" w:hAnsi="Gill Sans MT" w:cs="Times New Roman"/>
          <w:noProof/>
          <w:sz w:val="24"/>
          <w:szCs w:val="24"/>
        </w:rPr>
        <w:t xml:space="preserve">the theoreticians as well as their </w:t>
      </w:r>
      <w:r w:rsidR="00EB3AEB" w:rsidRPr="000D083B">
        <w:rPr>
          <w:rFonts w:ascii="Gill Sans MT" w:hAnsi="Gill Sans MT" w:cs="Times New Roman"/>
          <w:noProof/>
          <w:sz w:val="24"/>
          <w:szCs w:val="24"/>
        </w:rPr>
        <w:t xml:space="preserve">allegorical </w:t>
      </w:r>
      <w:r w:rsidR="0040432F" w:rsidRPr="000D083B">
        <w:rPr>
          <w:rFonts w:ascii="Gill Sans MT" w:hAnsi="Gill Sans MT" w:cs="Times New Roman"/>
          <w:noProof/>
          <w:sz w:val="24"/>
          <w:szCs w:val="24"/>
        </w:rPr>
        <w:t>avatars</w:t>
      </w:r>
      <w:r w:rsidR="005B1EAB">
        <w:rPr>
          <w:rFonts w:ascii="Gill Sans MT" w:hAnsi="Gill Sans MT" w:cs="Times New Roman"/>
          <w:noProof/>
          <w:sz w:val="24"/>
          <w:szCs w:val="24"/>
        </w:rPr>
        <w:t xml:space="preserve"> –</w:t>
      </w:r>
      <w:r w:rsidR="0040432F" w:rsidRPr="000D083B">
        <w:rPr>
          <w:rFonts w:ascii="Gill Sans MT" w:hAnsi="Gill Sans MT" w:cs="Times New Roman"/>
          <w:noProof/>
          <w:sz w:val="24"/>
          <w:szCs w:val="24"/>
        </w:rPr>
        <w:t xml:space="preserve"> </w:t>
      </w:r>
      <w:r w:rsidRPr="000D083B">
        <w:rPr>
          <w:rFonts w:ascii="Gill Sans MT" w:hAnsi="Gill Sans MT" w:cs="Times New Roman"/>
          <w:noProof/>
          <w:sz w:val="24"/>
          <w:szCs w:val="24"/>
        </w:rPr>
        <w:t xml:space="preserve">are by diverging forms of anthroposizing, they never come to appreciate the genuine ontological characteristics of mindless </w:t>
      </w:r>
      <w:r w:rsidR="002B0E07" w:rsidRPr="000D083B">
        <w:rPr>
          <w:rFonts w:ascii="Gill Sans MT" w:hAnsi="Gill Sans MT" w:cs="Times New Roman"/>
          <w:noProof/>
          <w:sz w:val="24"/>
          <w:szCs w:val="24"/>
        </w:rPr>
        <w:t>entities</w:t>
      </w:r>
      <w:r w:rsidRPr="000D083B">
        <w:rPr>
          <w:rFonts w:ascii="Gill Sans MT" w:hAnsi="Gill Sans MT" w:cs="Times New Roman"/>
          <w:noProof/>
          <w:sz w:val="24"/>
          <w:szCs w:val="24"/>
        </w:rPr>
        <w:t xml:space="preserve"> like me, our real modes of existence. It seems we are required to align with the hallmarks of living beings in order to be noticed. A </w:t>
      </w:r>
      <w:r w:rsidRPr="000D083B">
        <w:rPr>
          <w:rFonts w:ascii="Gill Sans MT" w:hAnsi="Gill Sans MT" w:cs="Times New Roman"/>
          <w:i/>
          <w:iCs/>
          <w:noProof/>
          <w:sz w:val="24"/>
          <w:szCs w:val="24"/>
        </w:rPr>
        <w:t>true</w:t>
      </w:r>
      <w:r w:rsidRPr="000D083B">
        <w:rPr>
          <w:rFonts w:ascii="Gill Sans MT" w:hAnsi="Gill Sans MT" w:cs="Times New Roman"/>
          <w:noProof/>
          <w:sz w:val="24"/>
          <w:szCs w:val="24"/>
        </w:rPr>
        <w:t xml:space="preserve"> ontological turn would entail paying respect to what we are capable of accomplishing </w:t>
      </w:r>
      <w:r w:rsidRPr="000D083B">
        <w:rPr>
          <w:rFonts w:ascii="Gill Sans MT" w:hAnsi="Gill Sans MT" w:cs="Times New Roman"/>
          <w:i/>
          <w:noProof/>
          <w:sz w:val="24"/>
          <w:szCs w:val="24"/>
        </w:rPr>
        <w:t>in terms of our ontological uniqueness.</w:t>
      </w:r>
      <w:r w:rsidRPr="000D083B">
        <w:rPr>
          <w:rFonts w:ascii="Gill Sans MT" w:hAnsi="Gill Sans MT" w:cs="Times New Roman"/>
          <w:noProof/>
          <w:sz w:val="24"/>
          <w:szCs w:val="24"/>
        </w:rPr>
        <w:t xml:space="preserve"> As my back-stage fellows</w:t>
      </w:r>
      <w:r w:rsidR="005B1EAB">
        <w:rPr>
          <w:rFonts w:ascii="Gill Sans MT" w:hAnsi="Gill Sans MT" w:cs="Times New Roman"/>
          <w:noProof/>
          <w:sz w:val="24"/>
          <w:szCs w:val="24"/>
        </w:rPr>
        <w:t xml:space="preserve"> such as</w:t>
      </w:r>
      <w:r w:rsidRPr="000D083B">
        <w:rPr>
          <w:rFonts w:ascii="Gill Sans MT" w:hAnsi="Gill Sans MT" w:cs="Times New Roman"/>
          <w:noProof/>
          <w:sz w:val="24"/>
          <w:szCs w:val="24"/>
        </w:rPr>
        <w:t xml:space="preserve"> combustion and accumulating drops fully know</w:t>
      </w:r>
      <w:r w:rsidR="005B1EAB">
        <w:rPr>
          <w:rFonts w:ascii="Gill Sans MT" w:hAnsi="Gill Sans MT" w:cs="Times New Roman"/>
          <w:noProof/>
          <w:sz w:val="24"/>
          <w:szCs w:val="24"/>
        </w:rPr>
        <w:t>,</w:t>
      </w:r>
      <w:r w:rsidRPr="000D083B">
        <w:rPr>
          <w:rFonts w:ascii="Gill Sans MT" w:hAnsi="Gill Sans MT" w:cs="Times New Roman"/>
          <w:noProof/>
          <w:sz w:val="24"/>
          <w:szCs w:val="24"/>
        </w:rPr>
        <w:t xml:space="preserve"> apart from the fact that we cannot </w:t>
      </w:r>
      <w:r w:rsidRPr="000D083B">
        <w:rPr>
          <w:rFonts w:ascii="Gill Sans MT" w:hAnsi="Gill Sans MT" w:cs="Times New Roman"/>
          <w:i/>
          <w:noProof/>
          <w:sz w:val="24"/>
          <w:szCs w:val="24"/>
        </w:rPr>
        <w:t>know</w:t>
      </w:r>
      <w:r w:rsidRPr="000D083B">
        <w:rPr>
          <w:rFonts w:ascii="Gill Sans MT" w:hAnsi="Gill Sans MT" w:cs="Times New Roman"/>
          <w:noProof/>
          <w:sz w:val="24"/>
          <w:szCs w:val="24"/>
        </w:rPr>
        <w:t xml:space="preserve"> it</w:t>
      </w:r>
      <w:r w:rsidR="005B1EAB">
        <w:rPr>
          <w:rFonts w:ascii="Gill Sans MT" w:hAnsi="Gill Sans MT" w:cs="Times New Roman"/>
          <w:noProof/>
          <w:sz w:val="24"/>
          <w:szCs w:val="24"/>
        </w:rPr>
        <w:t>,</w:t>
      </w:r>
      <w:r w:rsidRPr="000D083B">
        <w:rPr>
          <w:rFonts w:ascii="Gill Sans MT" w:hAnsi="Gill Sans MT" w:cs="Times New Roman"/>
          <w:noProof/>
          <w:sz w:val="24"/>
          <w:szCs w:val="24"/>
        </w:rPr>
        <w:t xml:space="preserve"> that is quite a lot.</w:t>
      </w:r>
      <w:r w:rsidR="008E5883" w:rsidRPr="000D083B">
        <w:rPr>
          <w:rFonts w:ascii="Gill Sans MT" w:hAnsi="Gill Sans MT" w:cs="Times New Roman"/>
          <w:noProof/>
          <w:sz w:val="24"/>
          <w:szCs w:val="24"/>
        </w:rPr>
        <w:t xml:space="preserve"> </w:t>
      </w:r>
    </w:p>
    <w:p w14:paraId="685DC108" w14:textId="6EB7A076" w:rsidR="00490681" w:rsidRPr="000D083B" w:rsidRDefault="002403BC" w:rsidP="00A76372">
      <w:pPr>
        <w:spacing w:after="0" w:line="276" w:lineRule="auto"/>
        <w:ind w:firstLine="708"/>
        <w:jc w:val="both"/>
        <w:rPr>
          <w:rFonts w:ascii="Gill Sans MT" w:hAnsi="Gill Sans MT" w:cs="Times New Roman"/>
          <w:noProof/>
          <w:sz w:val="24"/>
          <w:szCs w:val="24"/>
        </w:rPr>
      </w:pPr>
      <w:r w:rsidRPr="000D083B">
        <w:rPr>
          <w:rFonts w:ascii="Gill Sans MT" w:hAnsi="Gill Sans MT" w:cs="Times New Roman"/>
          <w:noProof/>
          <w:sz w:val="24"/>
          <w:szCs w:val="24"/>
        </w:rPr>
        <w:t xml:space="preserve">At this point, </w:t>
      </w:r>
      <w:r w:rsidR="008E5883" w:rsidRPr="000D083B">
        <w:rPr>
          <w:rFonts w:ascii="Gill Sans MT" w:hAnsi="Gill Sans MT" w:cs="Times New Roman"/>
          <w:noProof/>
          <w:sz w:val="24"/>
          <w:szCs w:val="24"/>
        </w:rPr>
        <w:t xml:space="preserve">I </w:t>
      </w:r>
      <w:r w:rsidR="00E72BEF">
        <w:rPr>
          <w:rFonts w:ascii="Gill Sans MT" w:hAnsi="Gill Sans MT" w:cs="Times New Roman"/>
          <w:noProof/>
          <w:sz w:val="24"/>
          <w:szCs w:val="24"/>
        </w:rPr>
        <w:t xml:space="preserve">– DNA – </w:t>
      </w:r>
      <w:r w:rsidR="008E5883" w:rsidRPr="000D083B">
        <w:rPr>
          <w:rFonts w:ascii="Gill Sans MT" w:hAnsi="Gill Sans MT" w:cs="Times New Roman"/>
          <w:noProof/>
          <w:sz w:val="24"/>
          <w:szCs w:val="24"/>
        </w:rPr>
        <w:t xml:space="preserve">rest my case and give the </w:t>
      </w:r>
      <w:r w:rsidR="000E201F" w:rsidRPr="000D083B">
        <w:rPr>
          <w:rFonts w:ascii="Gill Sans MT" w:hAnsi="Gill Sans MT" w:cs="Times New Roman"/>
          <w:noProof/>
          <w:sz w:val="24"/>
          <w:szCs w:val="24"/>
        </w:rPr>
        <w:t>voice</w:t>
      </w:r>
      <w:r w:rsidR="008E5883" w:rsidRPr="000D083B">
        <w:rPr>
          <w:rFonts w:ascii="Gill Sans MT" w:hAnsi="Gill Sans MT" w:cs="Times New Roman"/>
          <w:noProof/>
          <w:sz w:val="24"/>
          <w:szCs w:val="24"/>
        </w:rPr>
        <w:t xml:space="preserve"> back to the author </w:t>
      </w:r>
      <w:r w:rsidR="000E201F" w:rsidRPr="000D083B">
        <w:rPr>
          <w:rFonts w:ascii="Gill Sans MT" w:hAnsi="Gill Sans MT" w:cs="Times New Roman"/>
          <w:noProof/>
          <w:sz w:val="24"/>
          <w:szCs w:val="24"/>
        </w:rPr>
        <w:t xml:space="preserve">so that he can </w:t>
      </w:r>
      <w:r w:rsidR="008E5883" w:rsidRPr="000D083B">
        <w:rPr>
          <w:rFonts w:ascii="Gill Sans MT" w:hAnsi="Gill Sans MT" w:cs="Times New Roman"/>
          <w:noProof/>
          <w:sz w:val="24"/>
          <w:szCs w:val="24"/>
        </w:rPr>
        <w:t>sum up my intervention in his own words.</w:t>
      </w:r>
    </w:p>
    <w:p w14:paraId="741F38D1" w14:textId="77777777" w:rsidR="002403BC" w:rsidRDefault="002403BC" w:rsidP="000D083B">
      <w:pPr>
        <w:spacing w:after="0" w:line="276" w:lineRule="auto"/>
        <w:rPr>
          <w:rFonts w:ascii="Gill Sans MT" w:hAnsi="Gill Sans MT" w:cs="Times New Roman"/>
          <w:noProof/>
          <w:sz w:val="24"/>
          <w:szCs w:val="24"/>
        </w:rPr>
      </w:pPr>
    </w:p>
    <w:p w14:paraId="55CA9BD4" w14:textId="77777777" w:rsidR="0057485E" w:rsidRPr="000D083B" w:rsidRDefault="0057485E" w:rsidP="000D083B">
      <w:pPr>
        <w:spacing w:after="0" w:line="276" w:lineRule="auto"/>
        <w:rPr>
          <w:rFonts w:ascii="Gill Sans MT" w:hAnsi="Gill Sans MT" w:cs="Times New Roman"/>
          <w:noProof/>
          <w:sz w:val="24"/>
          <w:szCs w:val="24"/>
        </w:rPr>
      </w:pPr>
    </w:p>
    <w:p w14:paraId="6FC330F0" w14:textId="77777777" w:rsidR="008E5883" w:rsidRPr="0057485E" w:rsidRDefault="008E5883" w:rsidP="000D083B">
      <w:pPr>
        <w:spacing w:after="0" w:line="276" w:lineRule="auto"/>
        <w:rPr>
          <w:rFonts w:ascii="Gill Sans MT" w:hAnsi="Gill Sans MT" w:cs="Times New Roman"/>
          <w:b/>
          <w:noProof/>
          <w:sz w:val="28"/>
          <w:szCs w:val="28"/>
        </w:rPr>
      </w:pPr>
      <w:r w:rsidRPr="0057485E">
        <w:rPr>
          <w:rFonts w:ascii="Gill Sans MT" w:hAnsi="Gill Sans MT" w:cs="Times New Roman"/>
          <w:b/>
          <w:noProof/>
          <w:sz w:val="28"/>
          <w:szCs w:val="28"/>
        </w:rPr>
        <w:t>Conclusion</w:t>
      </w:r>
    </w:p>
    <w:p w14:paraId="2E62875B" w14:textId="77777777" w:rsidR="0057485E" w:rsidRDefault="0057485E" w:rsidP="000D083B">
      <w:pPr>
        <w:spacing w:after="0" w:line="276" w:lineRule="auto"/>
        <w:rPr>
          <w:rFonts w:ascii="Gill Sans MT" w:hAnsi="Gill Sans MT" w:cs="Times New Roman"/>
          <w:noProof/>
          <w:sz w:val="24"/>
          <w:szCs w:val="24"/>
        </w:rPr>
      </w:pPr>
    </w:p>
    <w:p w14:paraId="2E3949A5" w14:textId="58C8E769" w:rsidR="00231D5B" w:rsidRPr="000D083B" w:rsidRDefault="000E201F" w:rsidP="00A76372">
      <w:pPr>
        <w:spacing w:after="0" w:line="276" w:lineRule="auto"/>
        <w:jc w:val="both"/>
        <w:rPr>
          <w:rFonts w:ascii="Gill Sans MT" w:hAnsi="Gill Sans MT" w:cs="Times New Roman"/>
          <w:noProof/>
          <w:sz w:val="24"/>
          <w:szCs w:val="24"/>
        </w:rPr>
      </w:pPr>
      <w:r w:rsidRPr="000D083B">
        <w:rPr>
          <w:rFonts w:ascii="Gill Sans MT" w:hAnsi="Gill Sans MT" w:cs="Times New Roman"/>
          <w:noProof/>
          <w:sz w:val="24"/>
          <w:szCs w:val="24"/>
        </w:rPr>
        <w:t>What I</w:t>
      </w:r>
      <w:r w:rsidR="00772257" w:rsidRPr="000D083B">
        <w:rPr>
          <w:rFonts w:ascii="Gill Sans MT" w:hAnsi="Gill Sans MT" w:cs="Times New Roman"/>
          <w:noProof/>
          <w:sz w:val="24"/>
          <w:szCs w:val="24"/>
        </w:rPr>
        <w:t>, the author,</w:t>
      </w:r>
      <w:r w:rsidRPr="000D083B">
        <w:rPr>
          <w:rFonts w:ascii="Gill Sans MT" w:hAnsi="Gill Sans MT" w:cs="Times New Roman"/>
          <w:noProof/>
          <w:sz w:val="24"/>
          <w:szCs w:val="24"/>
        </w:rPr>
        <w:t xml:space="preserve"> have tried to convey by allowing </w:t>
      </w:r>
      <w:r w:rsidR="00754AF6" w:rsidRPr="000D083B">
        <w:rPr>
          <w:rFonts w:ascii="Gill Sans MT" w:hAnsi="Gill Sans MT" w:cs="Times New Roman"/>
          <w:noProof/>
          <w:sz w:val="24"/>
          <w:szCs w:val="24"/>
        </w:rPr>
        <w:t>DNA to articulate its ‘viewpoint’</w:t>
      </w:r>
      <w:r w:rsidRPr="000D083B">
        <w:rPr>
          <w:rFonts w:ascii="Gill Sans MT" w:hAnsi="Gill Sans MT" w:cs="Times New Roman"/>
          <w:noProof/>
          <w:sz w:val="24"/>
          <w:szCs w:val="24"/>
        </w:rPr>
        <w:t xml:space="preserve"> is </w:t>
      </w:r>
      <w:r w:rsidR="00231D5B" w:rsidRPr="000D083B">
        <w:rPr>
          <w:rFonts w:ascii="Gill Sans MT" w:hAnsi="Gill Sans MT" w:cs="Times New Roman"/>
          <w:noProof/>
          <w:sz w:val="24"/>
          <w:szCs w:val="24"/>
        </w:rPr>
        <w:t xml:space="preserve">that socio-material formations </w:t>
      </w:r>
      <w:r w:rsidR="008C18EE" w:rsidRPr="000D083B">
        <w:rPr>
          <w:rFonts w:ascii="Gill Sans MT" w:hAnsi="Gill Sans MT" w:cs="Times New Roman"/>
          <w:noProof/>
          <w:sz w:val="24"/>
          <w:szCs w:val="24"/>
        </w:rPr>
        <w:t xml:space="preserve">– </w:t>
      </w:r>
      <w:r w:rsidR="00D9414B" w:rsidRPr="000D083B">
        <w:rPr>
          <w:rFonts w:ascii="Gill Sans MT" w:hAnsi="Gill Sans MT" w:cs="Times New Roman"/>
          <w:noProof/>
          <w:sz w:val="24"/>
          <w:szCs w:val="24"/>
        </w:rPr>
        <w:t xml:space="preserve">what Latour and Ingold dub </w:t>
      </w:r>
      <w:r w:rsidRPr="000D083B">
        <w:rPr>
          <w:rFonts w:ascii="Gill Sans MT" w:hAnsi="Gill Sans MT" w:cs="Times New Roman"/>
          <w:noProof/>
          <w:sz w:val="24"/>
          <w:szCs w:val="24"/>
        </w:rPr>
        <w:t>‘networks’ or ‘meshworks’</w:t>
      </w:r>
      <w:r w:rsidR="00D9414B" w:rsidRPr="000D083B">
        <w:rPr>
          <w:rFonts w:ascii="Gill Sans MT" w:hAnsi="Gill Sans MT" w:cs="Times New Roman"/>
          <w:noProof/>
          <w:sz w:val="24"/>
          <w:szCs w:val="24"/>
        </w:rPr>
        <w:t>, repsectively</w:t>
      </w:r>
      <w:r w:rsidR="008C18EE" w:rsidRPr="000D083B">
        <w:rPr>
          <w:rFonts w:ascii="Gill Sans MT" w:hAnsi="Gill Sans MT" w:cs="Times New Roman"/>
          <w:noProof/>
          <w:sz w:val="24"/>
          <w:szCs w:val="24"/>
        </w:rPr>
        <w:t xml:space="preserve"> –</w:t>
      </w:r>
      <w:r w:rsidR="00231D5B" w:rsidRPr="000D083B">
        <w:rPr>
          <w:rFonts w:ascii="Gill Sans MT" w:hAnsi="Gill Sans MT" w:cs="Times New Roman"/>
          <w:noProof/>
          <w:sz w:val="24"/>
          <w:szCs w:val="24"/>
        </w:rPr>
        <w:t xml:space="preserve"> cannot be </w:t>
      </w:r>
      <w:r w:rsidR="00231D5B" w:rsidRPr="000D083B">
        <w:rPr>
          <w:rFonts w:ascii="Gill Sans MT" w:hAnsi="Gill Sans MT" w:cs="Times New Roman"/>
          <w:i/>
          <w:noProof/>
          <w:sz w:val="24"/>
          <w:szCs w:val="24"/>
        </w:rPr>
        <w:t>fully understood</w:t>
      </w:r>
      <w:r w:rsidR="00231D5B" w:rsidRPr="000D083B">
        <w:rPr>
          <w:rFonts w:ascii="Gill Sans MT" w:hAnsi="Gill Sans MT" w:cs="Times New Roman"/>
          <w:noProof/>
          <w:sz w:val="24"/>
          <w:szCs w:val="24"/>
        </w:rPr>
        <w:t xml:space="preserve"> unless </w:t>
      </w:r>
      <w:r w:rsidRPr="000D083B">
        <w:rPr>
          <w:rFonts w:ascii="Gill Sans MT" w:hAnsi="Gill Sans MT" w:cs="Times New Roman"/>
          <w:noProof/>
          <w:sz w:val="24"/>
          <w:szCs w:val="24"/>
        </w:rPr>
        <w:t>we also recognize</w:t>
      </w:r>
      <w:r w:rsidR="00231D5B" w:rsidRPr="000D083B">
        <w:rPr>
          <w:rFonts w:ascii="Gill Sans MT" w:hAnsi="Gill Sans MT" w:cs="Times New Roman"/>
          <w:noProof/>
          <w:sz w:val="24"/>
          <w:szCs w:val="24"/>
        </w:rPr>
        <w:t xml:space="preserve"> the ontologically constitutive role of</w:t>
      </w:r>
      <w:r w:rsidR="00772257" w:rsidRPr="000D083B">
        <w:rPr>
          <w:rFonts w:ascii="Gill Sans MT" w:hAnsi="Gill Sans MT" w:cs="Times New Roman"/>
          <w:noProof/>
          <w:sz w:val="24"/>
          <w:szCs w:val="24"/>
        </w:rPr>
        <w:t xml:space="preserve"> – </w:t>
      </w:r>
      <w:r w:rsidR="00B7272B" w:rsidRPr="000D083B">
        <w:rPr>
          <w:rFonts w:ascii="Gill Sans MT" w:hAnsi="Gill Sans MT" w:cs="Times New Roman"/>
          <w:noProof/>
          <w:sz w:val="24"/>
          <w:szCs w:val="24"/>
        </w:rPr>
        <w:t>o</w:t>
      </w:r>
      <w:r w:rsidR="00772257" w:rsidRPr="000D083B">
        <w:rPr>
          <w:rFonts w:ascii="Gill Sans MT" w:hAnsi="Gill Sans MT" w:cs="Times New Roman"/>
          <w:noProof/>
          <w:sz w:val="24"/>
          <w:szCs w:val="24"/>
        </w:rPr>
        <w:t xml:space="preserve">ften invisible – </w:t>
      </w:r>
      <w:r w:rsidR="00231D5B" w:rsidRPr="000D083B">
        <w:rPr>
          <w:rFonts w:ascii="Gill Sans MT" w:hAnsi="Gill Sans MT" w:cs="Times New Roman"/>
          <w:noProof/>
          <w:sz w:val="24"/>
          <w:szCs w:val="24"/>
        </w:rPr>
        <w:t xml:space="preserve">underlying generative mechanisms in them. While, in theory, </w:t>
      </w:r>
      <w:r w:rsidR="00D9414B" w:rsidRPr="000D083B">
        <w:rPr>
          <w:rFonts w:ascii="Gill Sans MT" w:hAnsi="Gill Sans MT" w:cs="Times New Roman"/>
          <w:noProof/>
          <w:sz w:val="24"/>
          <w:szCs w:val="24"/>
        </w:rPr>
        <w:t xml:space="preserve">the two scholars </w:t>
      </w:r>
      <w:r w:rsidR="00231D5B" w:rsidRPr="000D083B">
        <w:rPr>
          <w:rFonts w:ascii="Gill Sans MT" w:hAnsi="Gill Sans MT" w:cs="Times New Roman"/>
          <w:noProof/>
          <w:sz w:val="24"/>
          <w:szCs w:val="24"/>
        </w:rPr>
        <w:t>ar</w:t>
      </w:r>
      <w:r w:rsidR="00754AF6" w:rsidRPr="000D083B">
        <w:rPr>
          <w:rFonts w:ascii="Gill Sans MT" w:hAnsi="Gill Sans MT" w:cs="Times New Roman"/>
          <w:noProof/>
          <w:sz w:val="24"/>
          <w:szCs w:val="24"/>
        </w:rPr>
        <w:t>e the first to acknowledge the ‘</w:t>
      </w:r>
      <w:r w:rsidR="00231D5B" w:rsidRPr="000D083B">
        <w:rPr>
          <w:rFonts w:ascii="Gill Sans MT" w:hAnsi="Gill Sans MT" w:cs="Times New Roman"/>
          <w:noProof/>
          <w:sz w:val="24"/>
          <w:szCs w:val="24"/>
        </w:rPr>
        <w:t>agency</w:t>
      </w:r>
      <w:r w:rsidR="00754AF6" w:rsidRPr="000D083B">
        <w:rPr>
          <w:rFonts w:ascii="Gill Sans MT" w:hAnsi="Gill Sans MT" w:cs="Times New Roman"/>
          <w:noProof/>
          <w:sz w:val="24"/>
          <w:szCs w:val="24"/>
        </w:rPr>
        <w:t>’ (Latour) or ‘</w:t>
      </w:r>
      <w:r w:rsidR="00231D5B" w:rsidRPr="000D083B">
        <w:rPr>
          <w:rFonts w:ascii="Gill Sans MT" w:hAnsi="Gill Sans MT" w:cs="Times New Roman"/>
          <w:noProof/>
          <w:sz w:val="24"/>
          <w:szCs w:val="24"/>
        </w:rPr>
        <w:t>force fields</w:t>
      </w:r>
      <w:r w:rsidR="00754AF6" w:rsidRPr="000D083B">
        <w:rPr>
          <w:rFonts w:ascii="Gill Sans MT" w:hAnsi="Gill Sans MT" w:cs="Times New Roman"/>
          <w:noProof/>
          <w:sz w:val="24"/>
          <w:szCs w:val="24"/>
        </w:rPr>
        <w:t>’</w:t>
      </w:r>
      <w:r w:rsidR="00231D5B" w:rsidRPr="000D083B">
        <w:rPr>
          <w:rFonts w:ascii="Gill Sans MT" w:hAnsi="Gill Sans MT" w:cs="Times New Roman"/>
          <w:noProof/>
          <w:sz w:val="24"/>
          <w:szCs w:val="24"/>
        </w:rPr>
        <w:t xml:space="preserve"> (Ingold) of </w:t>
      </w:r>
      <w:r w:rsidR="00754AF6" w:rsidRPr="000D083B">
        <w:rPr>
          <w:rFonts w:ascii="Gill Sans MT" w:hAnsi="Gill Sans MT" w:cs="Times New Roman"/>
          <w:noProof/>
          <w:sz w:val="24"/>
          <w:szCs w:val="24"/>
        </w:rPr>
        <w:t>‘</w:t>
      </w:r>
      <w:r w:rsidR="00231D5B" w:rsidRPr="000D083B">
        <w:rPr>
          <w:rFonts w:ascii="Gill Sans MT" w:hAnsi="Gill Sans MT" w:cs="Times New Roman"/>
          <w:noProof/>
          <w:sz w:val="24"/>
          <w:szCs w:val="24"/>
        </w:rPr>
        <w:t>mindless</w:t>
      </w:r>
      <w:r w:rsidR="00754AF6" w:rsidRPr="000D083B">
        <w:rPr>
          <w:rFonts w:ascii="Gill Sans MT" w:hAnsi="Gill Sans MT" w:cs="Times New Roman"/>
          <w:noProof/>
          <w:sz w:val="24"/>
          <w:szCs w:val="24"/>
        </w:rPr>
        <w:t>’</w:t>
      </w:r>
      <w:r w:rsidR="00231D5B" w:rsidRPr="000D083B">
        <w:rPr>
          <w:rFonts w:ascii="Gill Sans MT" w:hAnsi="Gill Sans MT" w:cs="Times New Roman"/>
          <w:noProof/>
          <w:sz w:val="24"/>
          <w:szCs w:val="24"/>
        </w:rPr>
        <w:t xml:space="preserve"> existences (like DNA), I claim that, in practice, their modes of analysis tend to push the workings of such </w:t>
      </w:r>
      <w:r w:rsidR="0097670B" w:rsidRPr="000D083B">
        <w:rPr>
          <w:rFonts w:ascii="Gill Sans MT" w:hAnsi="Gill Sans MT" w:cs="Times New Roman"/>
          <w:noProof/>
          <w:sz w:val="24"/>
          <w:szCs w:val="24"/>
        </w:rPr>
        <w:t xml:space="preserve">underlying </w:t>
      </w:r>
      <w:r w:rsidR="00B33002" w:rsidRPr="000D083B">
        <w:rPr>
          <w:rFonts w:ascii="Gill Sans MT" w:hAnsi="Gill Sans MT" w:cs="Times New Roman"/>
          <w:noProof/>
          <w:sz w:val="24"/>
          <w:szCs w:val="24"/>
        </w:rPr>
        <w:t>efficacies</w:t>
      </w:r>
      <w:r w:rsidR="00231D5B" w:rsidRPr="000D083B">
        <w:rPr>
          <w:rFonts w:ascii="Gill Sans MT" w:hAnsi="Gill Sans MT" w:cs="Times New Roman"/>
          <w:noProof/>
          <w:sz w:val="24"/>
          <w:szCs w:val="24"/>
        </w:rPr>
        <w:t xml:space="preserve"> into the background. Taking DNA</w:t>
      </w:r>
      <w:r w:rsidRPr="000D083B">
        <w:rPr>
          <w:rFonts w:ascii="Gill Sans MT" w:hAnsi="Gill Sans MT" w:cs="Times New Roman"/>
          <w:noProof/>
          <w:sz w:val="24"/>
          <w:szCs w:val="24"/>
        </w:rPr>
        <w:t>’s position</w:t>
      </w:r>
      <w:r w:rsidR="00231D5B" w:rsidRPr="000D083B">
        <w:rPr>
          <w:rFonts w:ascii="Gill Sans MT" w:hAnsi="Gill Sans MT" w:cs="Times New Roman"/>
          <w:noProof/>
          <w:sz w:val="24"/>
          <w:szCs w:val="24"/>
        </w:rPr>
        <w:t xml:space="preserve">, </w:t>
      </w:r>
      <w:r w:rsidR="007E3AAC" w:rsidRPr="000D083B">
        <w:rPr>
          <w:rFonts w:ascii="Gill Sans MT" w:hAnsi="Gill Sans MT" w:cs="Times New Roman"/>
          <w:noProof/>
          <w:sz w:val="24"/>
          <w:szCs w:val="24"/>
        </w:rPr>
        <w:t xml:space="preserve">I have attempted </w:t>
      </w:r>
      <w:r w:rsidR="00231D5B" w:rsidRPr="000D083B">
        <w:rPr>
          <w:rFonts w:ascii="Gill Sans MT" w:hAnsi="Gill Sans MT" w:cs="Times New Roman"/>
          <w:noProof/>
          <w:sz w:val="24"/>
          <w:szCs w:val="24"/>
        </w:rPr>
        <w:t xml:space="preserve">to identify the analytical constrictions that spur this occlusion </w:t>
      </w:r>
      <w:r w:rsidR="00326CA6" w:rsidRPr="000D083B">
        <w:rPr>
          <w:rFonts w:ascii="Gill Sans MT" w:hAnsi="Gill Sans MT" w:cs="Times New Roman"/>
          <w:noProof/>
          <w:sz w:val="24"/>
          <w:szCs w:val="24"/>
        </w:rPr>
        <w:t xml:space="preserve">while arguing for </w:t>
      </w:r>
      <w:r w:rsidR="000575FF" w:rsidRPr="000D083B">
        <w:rPr>
          <w:rFonts w:ascii="Gill Sans MT" w:hAnsi="Gill Sans MT" w:cs="Times New Roman"/>
          <w:noProof/>
          <w:sz w:val="24"/>
          <w:szCs w:val="24"/>
        </w:rPr>
        <w:t>a more comprehensive – and</w:t>
      </w:r>
      <w:r w:rsidR="00FD3989" w:rsidRPr="000D083B">
        <w:rPr>
          <w:rFonts w:ascii="Gill Sans MT" w:hAnsi="Gill Sans MT" w:cs="Times New Roman"/>
          <w:noProof/>
          <w:sz w:val="24"/>
          <w:szCs w:val="24"/>
        </w:rPr>
        <w:t xml:space="preserve"> realist</w:t>
      </w:r>
      <w:r w:rsidR="00231D5B" w:rsidRPr="000D083B">
        <w:rPr>
          <w:rFonts w:ascii="Gill Sans MT" w:hAnsi="Gill Sans MT" w:cs="Times New Roman"/>
          <w:noProof/>
          <w:sz w:val="24"/>
          <w:szCs w:val="24"/>
        </w:rPr>
        <w:t xml:space="preserve"> – account of socio-material </w:t>
      </w:r>
      <w:r w:rsidR="00326CA6" w:rsidRPr="000D083B">
        <w:rPr>
          <w:rFonts w:ascii="Gill Sans MT" w:hAnsi="Gill Sans MT" w:cs="Times New Roman"/>
          <w:noProof/>
          <w:sz w:val="24"/>
          <w:szCs w:val="24"/>
        </w:rPr>
        <w:t>forgings</w:t>
      </w:r>
      <w:r w:rsidR="00231D5B" w:rsidRPr="000D083B">
        <w:rPr>
          <w:rFonts w:ascii="Gill Sans MT" w:hAnsi="Gill Sans MT" w:cs="Times New Roman"/>
          <w:noProof/>
          <w:sz w:val="24"/>
          <w:szCs w:val="24"/>
        </w:rPr>
        <w:t>.</w:t>
      </w:r>
      <w:r w:rsidR="008C18EE" w:rsidRPr="000D083B">
        <w:rPr>
          <w:rFonts w:ascii="Gill Sans MT" w:hAnsi="Gill Sans MT" w:cs="Times New Roman"/>
          <w:noProof/>
          <w:sz w:val="24"/>
          <w:szCs w:val="24"/>
        </w:rPr>
        <w:t xml:space="preserve"> There is a need to recognize their composite character, their constitution in terms of both attentional and non-attentional efficacy.</w:t>
      </w:r>
    </w:p>
    <w:p w14:paraId="66CB0C7D" w14:textId="0843F54D" w:rsidR="00231D5B" w:rsidRPr="000D083B" w:rsidRDefault="00231D5B" w:rsidP="00A76372">
      <w:pPr>
        <w:spacing w:after="0" w:line="276" w:lineRule="auto"/>
        <w:ind w:firstLine="708"/>
        <w:jc w:val="both"/>
        <w:rPr>
          <w:rFonts w:ascii="Gill Sans MT" w:hAnsi="Gill Sans MT" w:cs="Times New Roman"/>
          <w:noProof/>
          <w:sz w:val="24"/>
          <w:szCs w:val="24"/>
        </w:rPr>
      </w:pPr>
      <w:r w:rsidRPr="000D083B">
        <w:rPr>
          <w:rFonts w:ascii="Gill Sans MT" w:hAnsi="Gill Sans MT" w:cs="Times New Roman"/>
          <w:noProof/>
          <w:sz w:val="24"/>
          <w:szCs w:val="24"/>
        </w:rPr>
        <w:t>First, in spite of significant theoretical differences, both Latour and Ingold tend to privilege formations that involve attentional (mind-driven) subjects, notably humans. Hence, the many translations/mediations that take place among non-attentional existences are being occluded, e.g.</w:t>
      </w:r>
      <w:r w:rsidR="003601AC">
        <w:rPr>
          <w:rFonts w:ascii="Gill Sans MT" w:hAnsi="Gill Sans MT" w:cs="Times New Roman"/>
          <w:noProof/>
          <w:sz w:val="24"/>
          <w:szCs w:val="24"/>
        </w:rPr>
        <w:t>,</w:t>
      </w:r>
      <w:r w:rsidRPr="000D083B">
        <w:rPr>
          <w:rFonts w:ascii="Gill Sans MT" w:hAnsi="Gill Sans MT" w:cs="Times New Roman"/>
          <w:noProof/>
          <w:sz w:val="24"/>
          <w:szCs w:val="24"/>
        </w:rPr>
        <w:t xml:space="preserve"> the life-sustaining, mutual engagements of DNA, RNA, proteins</w:t>
      </w:r>
      <w:r w:rsidR="003601AC">
        <w:rPr>
          <w:rFonts w:ascii="Gill Sans MT" w:hAnsi="Gill Sans MT" w:cs="Times New Roman"/>
          <w:noProof/>
          <w:sz w:val="24"/>
          <w:szCs w:val="24"/>
        </w:rPr>
        <w:t>,</w:t>
      </w:r>
      <w:r w:rsidRPr="000D083B">
        <w:rPr>
          <w:rFonts w:ascii="Gill Sans MT" w:hAnsi="Gill Sans MT" w:cs="Times New Roman"/>
          <w:noProof/>
          <w:sz w:val="24"/>
          <w:szCs w:val="24"/>
        </w:rPr>
        <w:t xml:space="preserve"> etc.</w:t>
      </w:r>
      <w:r w:rsidR="003601AC">
        <w:rPr>
          <w:rFonts w:ascii="Gill Sans MT" w:hAnsi="Gill Sans MT" w:cs="Times New Roman"/>
          <w:noProof/>
          <w:sz w:val="24"/>
          <w:szCs w:val="24"/>
        </w:rPr>
        <w:t>,</w:t>
      </w:r>
      <w:r w:rsidRPr="000D083B">
        <w:rPr>
          <w:rFonts w:ascii="Gill Sans MT" w:hAnsi="Gill Sans MT" w:cs="Times New Roman"/>
          <w:noProof/>
          <w:sz w:val="24"/>
          <w:szCs w:val="24"/>
        </w:rPr>
        <w:t xml:space="preserve"> that secure attentional subjects their existence. Moreover, the privileging of attentional agency tends to engender anthropocentric and/or anthropomorphic renderings of mindless being</w:t>
      </w:r>
      <w:r w:rsidR="00A9691D" w:rsidRPr="000D083B">
        <w:rPr>
          <w:rFonts w:ascii="Gill Sans MT" w:hAnsi="Gill Sans MT" w:cs="Times New Roman"/>
          <w:noProof/>
          <w:sz w:val="24"/>
          <w:szCs w:val="24"/>
        </w:rPr>
        <w:t>. W</w:t>
      </w:r>
      <w:r w:rsidRPr="000D083B">
        <w:rPr>
          <w:rFonts w:ascii="Gill Sans MT" w:hAnsi="Gill Sans MT" w:cs="Times New Roman"/>
          <w:noProof/>
          <w:sz w:val="24"/>
          <w:szCs w:val="24"/>
        </w:rPr>
        <w:t xml:space="preserve">hen non-attentional existences do come into view, they tend to be </w:t>
      </w:r>
      <w:r w:rsidR="00247705" w:rsidRPr="000D083B">
        <w:rPr>
          <w:rFonts w:ascii="Gill Sans MT" w:hAnsi="Gill Sans MT" w:cs="Times New Roman"/>
          <w:noProof/>
          <w:sz w:val="24"/>
          <w:szCs w:val="24"/>
        </w:rPr>
        <w:t>premised on</w:t>
      </w:r>
      <w:r w:rsidRPr="000D083B">
        <w:rPr>
          <w:rFonts w:ascii="Gill Sans MT" w:hAnsi="Gill Sans MT" w:cs="Times New Roman"/>
          <w:noProof/>
          <w:sz w:val="24"/>
          <w:szCs w:val="24"/>
        </w:rPr>
        <w:t xml:space="preserve"> attentional ontology. </w:t>
      </w:r>
      <w:r w:rsidR="00C02733" w:rsidRPr="000D083B">
        <w:rPr>
          <w:rFonts w:ascii="Gill Sans MT" w:hAnsi="Gill Sans MT" w:cs="Times New Roman"/>
          <w:noProof/>
          <w:sz w:val="24"/>
          <w:szCs w:val="24"/>
        </w:rPr>
        <w:t>Hence, w</w:t>
      </w:r>
      <w:r w:rsidRPr="000D083B">
        <w:rPr>
          <w:rFonts w:ascii="Gill Sans MT" w:hAnsi="Gill Sans MT" w:cs="Times New Roman"/>
          <w:noProof/>
          <w:sz w:val="24"/>
          <w:szCs w:val="24"/>
        </w:rPr>
        <w:t>hat slips</w:t>
      </w:r>
      <w:r w:rsidR="003601AC">
        <w:rPr>
          <w:rFonts w:ascii="Gill Sans MT" w:hAnsi="Gill Sans MT" w:cs="Times New Roman"/>
          <w:noProof/>
          <w:sz w:val="24"/>
          <w:szCs w:val="24"/>
        </w:rPr>
        <w:t xml:space="preserve"> away</w:t>
      </w:r>
      <w:r w:rsidRPr="000D083B">
        <w:rPr>
          <w:rFonts w:ascii="Gill Sans MT" w:hAnsi="Gill Sans MT" w:cs="Times New Roman"/>
          <w:noProof/>
          <w:sz w:val="24"/>
          <w:szCs w:val="24"/>
        </w:rPr>
        <w:t xml:space="preserve"> from analyses is</w:t>
      </w:r>
      <w:r w:rsidR="00C02733" w:rsidRPr="000D083B">
        <w:rPr>
          <w:rFonts w:ascii="Gill Sans MT" w:hAnsi="Gill Sans MT" w:cs="Times New Roman"/>
          <w:noProof/>
          <w:sz w:val="24"/>
          <w:szCs w:val="24"/>
        </w:rPr>
        <w:t xml:space="preserve"> </w:t>
      </w:r>
      <w:r w:rsidRPr="000D083B">
        <w:rPr>
          <w:rFonts w:ascii="Gill Sans MT" w:hAnsi="Gill Sans MT" w:cs="Times New Roman"/>
          <w:noProof/>
          <w:sz w:val="24"/>
          <w:szCs w:val="24"/>
        </w:rPr>
        <w:t xml:space="preserve">the fact of </w:t>
      </w:r>
      <w:r w:rsidRPr="000D083B">
        <w:rPr>
          <w:rFonts w:ascii="Gill Sans MT" w:hAnsi="Gill Sans MT" w:cs="Times New Roman"/>
          <w:i/>
          <w:noProof/>
          <w:sz w:val="24"/>
          <w:szCs w:val="24"/>
        </w:rPr>
        <w:t>intransitivity</w:t>
      </w:r>
      <w:r w:rsidRPr="000D083B">
        <w:rPr>
          <w:rFonts w:ascii="Gill Sans MT" w:hAnsi="Gill Sans MT" w:cs="Times New Roman"/>
          <w:noProof/>
          <w:sz w:val="24"/>
          <w:szCs w:val="24"/>
        </w:rPr>
        <w:t xml:space="preserve"> – that entities exist and operate in ways that </w:t>
      </w:r>
      <w:r w:rsidRPr="000D083B">
        <w:rPr>
          <w:rFonts w:ascii="Gill Sans MT" w:hAnsi="Gill Sans MT" w:cs="Times New Roman"/>
          <w:i/>
          <w:noProof/>
          <w:sz w:val="24"/>
          <w:szCs w:val="24"/>
        </w:rPr>
        <w:t>transcend</w:t>
      </w:r>
      <w:r w:rsidRPr="000D083B">
        <w:rPr>
          <w:rFonts w:ascii="Gill Sans MT" w:hAnsi="Gill Sans MT" w:cs="Times New Roman"/>
          <w:noProof/>
          <w:sz w:val="24"/>
          <w:szCs w:val="24"/>
        </w:rPr>
        <w:t xml:space="preserve"> the conceptual and practical engagements of mind-driven beings. What DNA atte</w:t>
      </w:r>
      <w:r w:rsidR="00C02733" w:rsidRPr="000D083B">
        <w:rPr>
          <w:rFonts w:ascii="Gill Sans MT" w:hAnsi="Gill Sans MT" w:cs="Times New Roman"/>
          <w:noProof/>
          <w:sz w:val="24"/>
          <w:szCs w:val="24"/>
        </w:rPr>
        <w:t xml:space="preserve">mpts to convey, then, </w:t>
      </w:r>
      <w:r w:rsidRPr="000D083B">
        <w:rPr>
          <w:rFonts w:ascii="Gill Sans MT" w:hAnsi="Gill Sans MT" w:cs="Times New Roman"/>
          <w:noProof/>
          <w:sz w:val="24"/>
          <w:szCs w:val="24"/>
        </w:rPr>
        <w:t xml:space="preserve">is an ontological point: the world is not anchored, </w:t>
      </w:r>
      <w:r w:rsidR="00E73AFF" w:rsidRPr="000D083B">
        <w:rPr>
          <w:rFonts w:ascii="Gill Sans MT" w:hAnsi="Gill Sans MT" w:cs="Times New Roman"/>
          <w:noProof/>
          <w:sz w:val="24"/>
          <w:szCs w:val="24"/>
        </w:rPr>
        <w:t>fundamentally</w:t>
      </w:r>
      <w:r w:rsidRPr="000D083B">
        <w:rPr>
          <w:rFonts w:ascii="Gill Sans MT" w:hAnsi="Gill Sans MT" w:cs="Times New Roman"/>
          <w:noProof/>
          <w:sz w:val="24"/>
          <w:szCs w:val="24"/>
        </w:rPr>
        <w:t>, at the interfaces of attention</w:t>
      </w:r>
      <w:r w:rsidR="00AC6A5B" w:rsidRPr="000D083B">
        <w:rPr>
          <w:rFonts w:ascii="Gill Sans MT" w:hAnsi="Gill Sans MT" w:cs="Times New Roman"/>
          <w:noProof/>
          <w:sz w:val="24"/>
          <w:szCs w:val="24"/>
        </w:rPr>
        <w:t>al engagement. There is a vast ‘beyond’</w:t>
      </w:r>
      <w:r w:rsidRPr="000D083B">
        <w:rPr>
          <w:rFonts w:ascii="Gill Sans MT" w:hAnsi="Gill Sans MT" w:cs="Times New Roman"/>
          <w:noProof/>
          <w:sz w:val="24"/>
          <w:szCs w:val="24"/>
        </w:rPr>
        <w:t xml:space="preserve"> inhabited by DNA and countless other, ontologically real and formative, non-attentional entities. Disregarding their role in the forging of networks/meshworks is a dramatically reductive </w:t>
      </w:r>
      <w:r w:rsidR="00C02733" w:rsidRPr="000D083B">
        <w:rPr>
          <w:rFonts w:ascii="Gill Sans MT" w:hAnsi="Gill Sans MT" w:cs="Times New Roman"/>
          <w:noProof/>
          <w:sz w:val="24"/>
          <w:szCs w:val="24"/>
        </w:rPr>
        <w:t>move</w:t>
      </w:r>
      <w:r w:rsidRPr="000D083B">
        <w:rPr>
          <w:rFonts w:ascii="Gill Sans MT" w:hAnsi="Gill Sans MT" w:cs="Times New Roman"/>
          <w:noProof/>
          <w:sz w:val="24"/>
          <w:szCs w:val="24"/>
        </w:rPr>
        <w:t>.</w:t>
      </w:r>
    </w:p>
    <w:p w14:paraId="651DB1A2" w14:textId="66756954" w:rsidR="005456F6" w:rsidRPr="000D083B" w:rsidRDefault="00231D5B" w:rsidP="00A76372">
      <w:pPr>
        <w:spacing w:after="0" w:line="276" w:lineRule="auto"/>
        <w:ind w:firstLine="708"/>
        <w:jc w:val="both"/>
        <w:rPr>
          <w:rFonts w:ascii="Gill Sans MT" w:hAnsi="Gill Sans MT" w:cs="Times New Roman"/>
          <w:noProof/>
          <w:sz w:val="24"/>
          <w:szCs w:val="24"/>
        </w:rPr>
      </w:pPr>
      <w:r w:rsidRPr="000D083B">
        <w:rPr>
          <w:rFonts w:ascii="Gill Sans MT" w:hAnsi="Gill Sans MT" w:cs="Times New Roman"/>
          <w:noProof/>
          <w:sz w:val="24"/>
          <w:szCs w:val="24"/>
        </w:rPr>
        <w:t xml:space="preserve">Secondly, Latour and Ingold compound their analytical bias by insisting on the </w:t>
      </w:r>
      <w:r w:rsidRPr="000D083B">
        <w:rPr>
          <w:rFonts w:ascii="Gill Sans MT" w:hAnsi="Gill Sans MT" w:cs="Times New Roman"/>
          <w:i/>
          <w:noProof/>
          <w:sz w:val="24"/>
          <w:szCs w:val="24"/>
        </w:rPr>
        <w:t>immediac</w:t>
      </w:r>
      <w:r w:rsidR="007705AD" w:rsidRPr="000D083B">
        <w:rPr>
          <w:rFonts w:ascii="Gill Sans MT" w:hAnsi="Gill Sans MT" w:cs="Times New Roman"/>
          <w:i/>
          <w:noProof/>
          <w:sz w:val="24"/>
          <w:szCs w:val="24"/>
        </w:rPr>
        <w:t>ies</w:t>
      </w:r>
      <w:r w:rsidRPr="000D083B">
        <w:rPr>
          <w:rFonts w:ascii="Gill Sans MT" w:hAnsi="Gill Sans MT" w:cs="Times New Roman"/>
          <w:noProof/>
          <w:sz w:val="24"/>
          <w:szCs w:val="24"/>
        </w:rPr>
        <w:t xml:space="preserve"> of socio-material </w:t>
      </w:r>
      <w:r w:rsidR="007705AD" w:rsidRPr="000D083B">
        <w:rPr>
          <w:rFonts w:ascii="Gill Sans MT" w:hAnsi="Gill Sans MT" w:cs="Times New Roman"/>
          <w:noProof/>
          <w:sz w:val="24"/>
          <w:szCs w:val="24"/>
        </w:rPr>
        <w:t>formation</w:t>
      </w:r>
      <w:r w:rsidRPr="000D083B">
        <w:rPr>
          <w:rFonts w:ascii="Gill Sans MT" w:hAnsi="Gill Sans MT" w:cs="Times New Roman"/>
          <w:noProof/>
          <w:sz w:val="24"/>
          <w:szCs w:val="24"/>
        </w:rPr>
        <w:t xml:space="preserve">; the former projecting networks in terms of temporal punctuality, the latter meshworks in terms of the spatial </w:t>
      </w:r>
      <w:r w:rsidR="007705AD" w:rsidRPr="000D083B">
        <w:rPr>
          <w:rFonts w:ascii="Gill Sans MT" w:hAnsi="Gill Sans MT" w:cs="Times New Roman"/>
          <w:noProof/>
          <w:sz w:val="24"/>
          <w:szCs w:val="24"/>
        </w:rPr>
        <w:t>proximity</w:t>
      </w:r>
      <w:r w:rsidRPr="000D083B">
        <w:rPr>
          <w:rFonts w:ascii="Gill Sans MT" w:hAnsi="Gill Sans MT" w:cs="Times New Roman"/>
          <w:noProof/>
          <w:sz w:val="24"/>
          <w:szCs w:val="24"/>
        </w:rPr>
        <w:t xml:space="preserve"> of experiential horizons. In other words, time and space </w:t>
      </w:r>
      <w:r w:rsidR="005456F6" w:rsidRPr="000D083B">
        <w:rPr>
          <w:rFonts w:ascii="Gill Sans MT" w:hAnsi="Gill Sans MT" w:cs="Times New Roman"/>
          <w:noProof/>
          <w:sz w:val="24"/>
          <w:szCs w:val="24"/>
        </w:rPr>
        <w:t xml:space="preserve">are made to </w:t>
      </w:r>
      <w:r w:rsidRPr="000D083B">
        <w:rPr>
          <w:rFonts w:ascii="Gill Sans MT" w:hAnsi="Gill Sans MT" w:cs="Times New Roman"/>
          <w:noProof/>
          <w:sz w:val="24"/>
          <w:szCs w:val="24"/>
        </w:rPr>
        <w:t>contract around the interfaces</w:t>
      </w:r>
      <w:r w:rsidR="002F2AC0" w:rsidRPr="000D083B">
        <w:rPr>
          <w:rFonts w:ascii="Gill Sans MT" w:hAnsi="Gill Sans MT" w:cs="Times New Roman"/>
          <w:noProof/>
          <w:sz w:val="24"/>
          <w:szCs w:val="24"/>
        </w:rPr>
        <w:t xml:space="preserve"> of attentional </w:t>
      </w:r>
      <w:r w:rsidR="002F2AC0" w:rsidRPr="000D083B">
        <w:rPr>
          <w:rFonts w:ascii="Gill Sans MT" w:hAnsi="Gill Sans MT" w:cs="Times New Roman"/>
          <w:noProof/>
          <w:sz w:val="24"/>
          <w:szCs w:val="24"/>
        </w:rPr>
        <w:lastRenderedPageBreak/>
        <w:t>engagement</w:t>
      </w:r>
      <w:r w:rsidRPr="000D083B">
        <w:rPr>
          <w:rFonts w:ascii="Gill Sans MT" w:hAnsi="Gill Sans MT" w:cs="Times New Roman"/>
          <w:noProof/>
          <w:sz w:val="24"/>
          <w:szCs w:val="24"/>
        </w:rPr>
        <w:t xml:space="preserve">. The analytical upshot </w:t>
      </w:r>
      <w:r w:rsidR="002F2AC0" w:rsidRPr="000D083B">
        <w:rPr>
          <w:rFonts w:ascii="Gill Sans MT" w:hAnsi="Gill Sans MT" w:cs="Times New Roman"/>
          <w:noProof/>
          <w:sz w:val="24"/>
          <w:szCs w:val="24"/>
        </w:rPr>
        <w:t xml:space="preserve">of this reduction </w:t>
      </w:r>
      <w:r w:rsidRPr="000D083B">
        <w:rPr>
          <w:rFonts w:ascii="Gill Sans MT" w:hAnsi="Gill Sans MT" w:cs="Times New Roman"/>
          <w:noProof/>
          <w:sz w:val="24"/>
          <w:szCs w:val="24"/>
        </w:rPr>
        <w:t xml:space="preserve">is a disinterest in the roles that non-attentionals play </w:t>
      </w:r>
      <w:r w:rsidRPr="000D083B">
        <w:rPr>
          <w:rFonts w:ascii="Gill Sans MT" w:hAnsi="Gill Sans MT" w:cs="Times New Roman"/>
          <w:i/>
          <w:noProof/>
          <w:sz w:val="24"/>
          <w:szCs w:val="24"/>
        </w:rPr>
        <w:t>across spatio-temporal scales</w:t>
      </w:r>
      <w:r w:rsidR="001A09BD" w:rsidRPr="000D083B">
        <w:rPr>
          <w:rFonts w:ascii="Gill Sans MT" w:hAnsi="Gill Sans MT" w:cs="Times New Roman"/>
          <w:noProof/>
          <w:sz w:val="24"/>
          <w:szCs w:val="24"/>
        </w:rPr>
        <w:t xml:space="preserve"> – a</w:t>
      </w:r>
      <w:r w:rsidRPr="000D083B">
        <w:rPr>
          <w:rFonts w:ascii="Gill Sans MT" w:hAnsi="Gill Sans MT" w:cs="Times New Roman"/>
          <w:noProof/>
          <w:sz w:val="24"/>
          <w:szCs w:val="24"/>
        </w:rPr>
        <w:t xml:space="preserve"> blindness with respect to </w:t>
      </w:r>
      <w:r w:rsidR="00503BEF" w:rsidRPr="000D083B">
        <w:rPr>
          <w:rFonts w:ascii="Gill Sans MT" w:hAnsi="Gill Sans MT" w:cs="Times New Roman"/>
          <w:noProof/>
          <w:sz w:val="24"/>
          <w:szCs w:val="24"/>
        </w:rPr>
        <w:t>the effects of extra-local space in locali</w:t>
      </w:r>
      <w:r w:rsidR="000779BA">
        <w:rPr>
          <w:rFonts w:ascii="Gill Sans MT" w:hAnsi="Gill Sans MT" w:cs="Times New Roman"/>
          <w:noProof/>
          <w:sz w:val="24"/>
          <w:szCs w:val="24"/>
        </w:rPr>
        <w:t>z</w:t>
      </w:r>
      <w:r w:rsidR="00503BEF" w:rsidRPr="000D083B">
        <w:rPr>
          <w:rFonts w:ascii="Gill Sans MT" w:hAnsi="Gill Sans MT" w:cs="Times New Roman"/>
          <w:noProof/>
          <w:sz w:val="24"/>
          <w:szCs w:val="24"/>
        </w:rPr>
        <w:t>ed engagements and</w:t>
      </w:r>
      <w:r w:rsidR="005456F6" w:rsidRPr="000D083B">
        <w:rPr>
          <w:rFonts w:ascii="Gill Sans MT" w:hAnsi="Gill Sans MT" w:cs="Times New Roman"/>
          <w:noProof/>
          <w:sz w:val="24"/>
          <w:szCs w:val="24"/>
        </w:rPr>
        <w:t>/or</w:t>
      </w:r>
      <w:r w:rsidR="00503BEF" w:rsidRPr="000D083B">
        <w:rPr>
          <w:rFonts w:ascii="Gill Sans MT" w:hAnsi="Gill Sans MT" w:cs="Times New Roman"/>
          <w:noProof/>
          <w:sz w:val="24"/>
          <w:szCs w:val="24"/>
        </w:rPr>
        <w:t xml:space="preserve"> </w:t>
      </w:r>
      <w:r w:rsidRPr="000D083B">
        <w:rPr>
          <w:rFonts w:ascii="Gill Sans MT" w:hAnsi="Gill Sans MT" w:cs="Times New Roman"/>
          <w:noProof/>
          <w:sz w:val="24"/>
          <w:szCs w:val="24"/>
        </w:rPr>
        <w:t>the continuities that sustain socio-material</w:t>
      </w:r>
      <w:r w:rsidR="00503BEF" w:rsidRPr="000D083B">
        <w:rPr>
          <w:rFonts w:ascii="Gill Sans MT" w:hAnsi="Gill Sans MT" w:cs="Times New Roman"/>
          <w:noProof/>
          <w:sz w:val="24"/>
          <w:szCs w:val="24"/>
        </w:rPr>
        <w:t xml:space="preserve"> forms across points in time</w:t>
      </w:r>
      <w:r w:rsidRPr="000D083B">
        <w:rPr>
          <w:rFonts w:ascii="Gill Sans MT" w:hAnsi="Gill Sans MT" w:cs="Times New Roman"/>
          <w:noProof/>
          <w:sz w:val="24"/>
          <w:szCs w:val="24"/>
        </w:rPr>
        <w:t>. What DNA attempts to convey is, again, an ontological point: that socio-material formations t</w:t>
      </w:r>
      <w:r w:rsidR="00705A1B" w:rsidRPr="000D083B">
        <w:rPr>
          <w:rFonts w:ascii="Gill Sans MT" w:hAnsi="Gill Sans MT" w:cs="Times New Roman"/>
          <w:noProof/>
          <w:sz w:val="24"/>
          <w:szCs w:val="24"/>
        </w:rPr>
        <w:t>o a large extent depend on the ‘</w:t>
      </w:r>
      <w:r w:rsidRPr="000D083B">
        <w:rPr>
          <w:rFonts w:ascii="Gill Sans MT" w:hAnsi="Gill Sans MT" w:cs="Times New Roman"/>
          <w:noProof/>
          <w:sz w:val="24"/>
          <w:szCs w:val="24"/>
        </w:rPr>
        <w:t>non-immediate</w:t>
      </w:r>
      <w:r w:rsidR="00705A1B" w:rsidRPr="000D083B">
        <w:rPr>
          <w:rFonts w:ascii="Gill Sans MT" w:hAnsi="Gill Sans MT" w:cs="Times New Roman"/>
          <w:noProof/>
          <w:sz w:val="24"/>
          <w:szCs w:val="24"/>
        </w:rPr>
        <w:t>’</w:t>
      </w:r>
      <w:r w:rsidRPr="000D083B">
        <w:rPr>
          <w:rFonts w:ascii="Gill Sans MT" w:hAnsi="Gill Sans MT" w:cs="Times New Roman"/>
          <w:noProof/>
          <w:sz w:val="24"/>
          <w:szCs w:val="24"/>
        </w:rPr>
        <w:t xml:space="preserve"> – </w:t>
      </w:r>
      <w:r w:rsidR="00705A1B" w:rsidRPr="000D083B">
        <w:rPr>
          <w:rFonts w:ascii="Gill Sans MT" w:hAnsi="Gill Sans MT" w:cs="Times New Roman"/>
          <w:noProof/>
          <w:sz w:val="24"/>
          <w:szCs w:val="24"/>
        </w:rPr>
        <w:t xml:space="preserve">premises originating in </w:t>
      </w:r>
      <w:r w:rsidRPr="000D083B">
        <w:rPr>
          <w:rFonts w:ascii="Gill Sans MT" w:hAnsi="Gill Sans MT" w:cs="Times New Roman"/>
          <w:i/>
          <w:noProof/>
          <w:sz w:val="24"/>
          <w:szCs w:val="24"/>
        </w:rPr>
        <w:t>other</w:t>
      </w:r>
      <w:r w:rsidRPr="000D083B">
        <w:rPr>
          <w:rFonts w:ascii="Gill Sans MT" w:hAnsi="Gill Sans MT" w:cs="Times New Roman"/>
          <w:noProof/>
          <w:sz w:val="24"/>
          <w:szCs w:val="24"/>
        </w:rPr>
        <w:t xml:space="preserve"> times and places. </w:t>
      </w:r>
    </w:p>
    <w:p w14:paraId="16AB178A" w14:textId="21AAFA40" w:rsidR="001F2C41" w:rsidRPr="000D083B" w:rsidRDefault="00231D5B" w:rsidP="00A76372">
      <w:pPr>
        <w:spacing w:after="0" w:line="276" w:lineRule="auto"/>
        <w:ind w:firstLine="708"/>
        <w:jc w:val="both"/>
        <w:rPr>
          <w:rFonts w:ascii="Gill Sans MT" w:hAnsi="Gill Sans MT" w:cs="Times New Roman"/>
          <w:noProof/>
          <w:sz w:val="24"/>
          <w:szCs w:val="24"/>
        </w:rPr>
      </w:pPr>
      <w:r w:rsidRPr="000D083B">
        <w:rPr>
          <w:rFonts w:ascii="Gill Sans MT" w:hAnsi="Gill Sans MT" w:cs="Times New Roman"/>
          <w:noProof/>
          <w:sz w:val="24"/>
          <w:szCs w:val="24"/>
        </w:rPr>
        <w:t xml:space="preserve">Also, DNA goes on to articulate a deeper point in this respect, arguing that the core problem is, really, </w:t>
      </w:r>
      <w:r w:rsidR="001F2C41" w:rsidRPr="000D083B">
        <w:rPr>
          <w:rFonts w:ascii="Gill Sans MT" w:hAnsi="Gill Sans MT" w:cs="Times New Roman"/>
          <w:noProof/>
          <w:sz w:val="24"/>
          <w:szCs w:val="24"/>
        </w:rPr>
        <w:t xml:space="preserve">analytical tendencies to </w:t>
      </w:r>
      <w:r w:rsidR="00705A1B" w:rsidRPr="000D083B">
        <w:rPr>
          <w:rFonts w:ascii="Gill Sans MT" w:hAnsi="Gill Sans MT" w:cs="Times New Roman"/>
          <w:noProof/>
          <w:sz w:val="24"/>
          <w:szCs w:val="24"/>
        </w:rPr>
        <w:t>‘</w:t>
      </w:r>
      <w:r w:rsidR="001F2C41" w:rsidRPr="000D083B">
        <w:rPr>
          <w:rFonts w:ascii="Gill Sans MT" w:hAnsi="Gill Sans MT" w:cs="Times New Roman"/>
          <w:noProof/>
          <w:sz w:val="24"/>
          <w:szCs w:val="24"/>
        </w:rPr>
        <w:t xml:space="preserve">flatten </w:t>
      </w:r>
      <w:r w:rsidRPr="000D083B">
        <w:rPr>
          <w:rFonts w:ascii="Gill Sans MT" w:hAnsi="Gill Sans MT" w:cs="Times New Roman"/>
          <w:noProof/>
          <w:sz w:val="24"/>
          <w:szCs w:val="24"/>
        </w:rPr>
        <w:t>out</w:t>
      </w:r>
      <w:r w:rsidR="00705A1B" w:rsidRPr="000D083B">
        <w:rPr>
          <w:rFonts w:ascii="Gill Sans MT" w:hAnsi="Gill Sans MT" w:cs="Times New Roman"/>
          <w:noProof/>
          <w:sz w:val="24"/>
          <w:szCs w:val="24"/>
        </w:rPr>
        <w:t>’</w:t>
      </w:r>
      <w:r w:rsidRPr="000D083B">
        <w:rPr>
          <w:rFonts w:ascii="Gill Sans MT" w:hAnsi="Gill Sans MT" w:cs="Times New Roman"/>
          <w:noProof/>
          <w:sz w:val="24"/>
          <w:szCs w:val="24"/>
        </w:rPr>
        <w:t xml:space="preserve"> the world. </w:t>
      </w:r>
      <w:r w:rsidR="005456F6" w:rsidRPr="000D083B">
        <w:rPr>
          <w:rFonts w:ascii="Gill Sans MT" w:hAnsi="Gill Sans MT" w:cs="Times New Roman"/>
          <w:noProof/>
          <w:sz w:val="24"/>
          <w:szCs w:val="24"/>
        </w:rPr>
        <w:t>This is</w:t>
      </w:r>
      <w:r w:rsidR="007A63B8" w:rsidRPr="000D083B">
        <w:rPr>
          <w:rFonts w:ascii="Gill Sans MT" w:hAnsi="Gill Sans MT" w:cs="Times New Roman"/>
          <w:noProof/>
          <w:sz w:val="24"/>
          <w:szCs w:val="24"/>
        </w:rPr>
        <w:t>, indeed,</w:t>
      </w:r>
      <w:r w:rsidR="005456F6" w:rsidRPr="000D083B">
        <w:rPr>
          <w:rFonts w:ascii="Gill Sans MT" w:hAnsi="Gill Sans MT" w:cs="Times New Roman"/>
          <w:noProof/>
          <w:sz w:val="24"/>
          <w:szCs w:val="24"/>
        </w:rPr>
        <w:t xml:space="preserve"> a critical theoretical </w:t>
      </w:r>
      <w:r w:rsidR="002F56A1" w:rsidRPr="000D083B">
        <w:rPr>
          <w:rFonts w:ascii="Gill Sans MT" w:hAnsi="Gill Sans MT" w:cs="Times New Roman"/>
          <w:noProof/>
          <w:sz w:val="24"/>
          <w:szCs w:val="24"/>
        </w:rPr>
        <w:t>intervention</w:t>
      </w:r>
      <w:r w:rsidR="00185968" w:rsidRPr="000D083B">
        <w:rPr>
          <w:rFonts w:ascii="Gill Sans MT" w:hAnsi="Gill Sans MT" w:cs="Times New Roman"/>
          <w:noProof/>
          <w:sz w:val="24"/>
          <w:szCs w:val="24"/>
        </w:rPr>
        <w:t xml:space="preserve">: </w:t>
      </w:r>
      <w:r w:rsidR="003601AC">
        <w:rPr>
          <w:rFonts w:ascii="Gill Sans MT" w:hAnsi="Gill Sans MT" w:cs="Times New Roman"/>
          <w:noProof/>
          <w:sz w:val="24"/>
          <w:szCs w:val="24"/>
        </w:rPr>
        <w:t>w</w:t>
      </w:r>
      <w:r w:rsidR="00185968" w:rsidRPr="000D083B">
        <w:rPr>
          <w:rFonts w:ascii="Gill Sans MT" w:hAnsi="Gill Sans MT" w:cs="Times New Roman"/>
          <w:noProof/>
          <w:sz w:val="24"/>
          <w:szCs w:val="24"/>
        </w:rPr>
        <w:t xml:space="preserve">hy </w:t>
      </w:r>
      <w:r w:rsidR="002B24FA" w:rsidRPr="000D083B">
        <w:rPr>
          <w:rFonts w:ascii="Gill Sans MT" w:hAnsi="Gill Sans MT" w:cs="Times New Roman"/>
          <w:noProof/>
          <w:sz w:val="24"/>
          <w:szCs w:val="24"/>
        </w:rPr>
        <w:t xml:space="preserve">accept the use of </w:t>
      </w:r>
      <w:r w:rsidR="00032514" w:rsidRPr="000D083B">
        <w:rPr>
          <w:rFonts w:ascii="Gill Sans MT" w:hAnsi="Gill Sans MT" w:cs="Times New Roman"/>
          <w:noProof/>
          <w:sz w:val="24"/>
          <w:szCs w:val="24"/>
        </w:rPr>
        <w:t>uni-dimensional epistemologies</w:t>
      </w:r>
      <w:r w:rsidR="005456F6" w:rsidRPr="000D083B">
        <w:rPr>
          <w:rFonts w:ascii="Gill Sans MT" w:hAnsi="Gill Sans MT" w:cs="Times New Roman"/>
          <w:noProof/>
          <w:sz w:val="24"/>
          <w:szCs w:val="24"/>
        </w:rPr>
        <w:t xml:space="preserve"> in a reality that is ontologically multi-dimensional? </w:t>
      </w:r>
      <w:r w:rsidR="00032514" w:rsidRPr="000D083B">
        <w:rPr>
          <w:rFonts w:ascii="Gill Sans MT" w:hAnsi="Gill Sans MT" w:cs="Times New Roman"/>
          <w:noProof/>
          <w:sz w:val="24"/>
          <w:szCs w:val="24"/>
        </w:rPr>
        <w:t xml:space="preserve">Why be content with an anthropology of partiality? </w:t>
      </w:r>
      <w:r w:rsidRPr="000D083B">
        <w:rPr>
          <w:rFonts w:ascii="Gill Sans MT" w:hAnsi="Gill Sans MT" w:cs="Times New Roman"/>
          <w:noProof/>
          <w:sz w:val="24"/>
          <w:szCs w:val="24"/>
        </w:rPr>
        <w:t xml:space="preserve">The </w:t>
      </w:r>
      <w:r w:rsidR="007A63B8" w:rsidRPr="000D083B">
        <w:rPr>
          <w:rFonts w:ascii="Gill Sans MT" w:hAnsi="Gill Sans MT" w:cs="Times New Roman"/>
          <w:noProof/>
          <w:sz w:val="24"/>
          <w:szCs w:val="24"/>
        </w:rPr>
        <w:t>analytical</w:t>
      </w:r>
      <w:r w:rsidRPr="000D083B">
        <w:rPr>
          <w:rFonts w:ascii="Gill Sans MT" w:hAnsi="Gill Sans MT" w:cs="Times New Roman"/>
          <w:noProof/>
          <w:sz w:val="24"/>
          <w:szCs w:val="24"/>
        </w:rPr>
        <w:t xml:space="preserve"> challenge</w:t>
      </w:r>
      <w:r w:rsidR="007A63B8" w:rsidRPr="000D083B">
        <w:rPr>
          <w:rFonts w:ascii="Gill Sans MT" w:hAnsi="Gill Sans MT" w:cs="Times New Roman"/>
          <w:noProof/>
          <w:sz w:val="24"/>
          <w:szCs w:val="24"/>
        </w:rPr>
        <w:t>, DNA insists,</w:t>
      </w:r>
      <w:r w:rsidRPr="000D083B">
        <w:rPr>
          <w:rFonts w:ascii="Gill Sans MT" w:hAnsi="Gill Sans MT" w:cs="Times New Roman"/>
          <w:noProof/>
          <w:sz w:val="24"/>
          <w:szCs w:val="24"/>
        </w:rPr>
        <w:t xml:space="preserve"> is to surpass </w:t>
      </w:r>
      <w:r w:rsidR="002F56A1" w:rsidRPr="000D083B">
        <w:rPr>
          <w:rFonts w:ascii="Gill Sans MT" w:hAnsi="Gill Sans MT" w:cs="Times New Roman"/>
          <w:noProof/>
          <w:sz w:val="24"/>
          <w:szCs w:val="24"/>
        </w:rPr>
        <w:t xml:space="preserve">flat </w:t>
      </w:r>
      <w:r w:rsidRPr="000D083B">
        <w:rPr>
          <w:rFonts w:ascii="Gill Sans MT" w:hAnsi="Gill Sans MT" w:cs="Times New Roman"/>
          <w:noProof/>
          <w:sz w:val="24"/>
          <w:szCs w:val="24"/>
        </w:rPr>
        <w:t>renderings of being in order to reach at the depth dimensions of reality</w:t>
      </w:r>
      <w:r w:rsidR="003601AC">
        <w:rPr>
          <w:rFonts w:ascii="Gill Sans MT" w:hAnsi="Gill Sans MT" w:cs="Times New Roman"/>
          <w:noProof/>
          <w:sz w:val="24"/>
          <w:szCs w:val="24"/>
        </w:rPr>
        <w:t>-</w:t>
      </w:r>
      <w:r w:rsidRPr="000D083B">
        <w:rPr>
          <w:rFonts w:ascii="Gill Sans MT" w:hAnsi="Gill Sans MT" w:cs="Times New Roman"/>
          <w:noProof/>
          <w:sz w:val="24"/>
          <w:szCs w:val="24"/>
        </w:rPr>
        <w:t>forging. This entails identifying</w:t>
      </w:r>
      <w:r w:rsidR="00B42960" w:rsidRPr="000D083B">
        <w:rPr>
          <w:rFonts w:ascii="Gill Sans MT" w:hAnsi="Gill Sans MT" w:cs="Times New Roman"/>
          <w:noProof/>
          <w:sz w:val="24"/>
          <w:szCs w:val="24"/>
        </w:rPr>
        <w:t xml:space="preserve"> </w:t>
      </w:r>
      <w:r w:rsidR="002F56A1" w:rsidRPr="000D083B">
        <w:rPr>
          <w:rFonts w:ascii="Gill Sans MT" w:hAnsi="Gill Sans MT" w:cs="Times New Roman"/>
          <w:noProof/>
          <w:sz w:val="24"/>
          <w:szCs w:val="24"/>
        </w:rPr>
        <w:t xml:space="preserve">and incorporating into analyses </w:t>
      </w:r>
      <w:r w:rsidR="00705A1B" w:rsidRPr="000D083B">
        <w:rPr>
          <w:rFonts w:ascii="Gill Sans MT" w:hAnsi="Gill Sans MT" w:cs="Times New Roman"/>
          <w:noProof/>
          <w:sz w:val="24"/>
          <w:szCs w:val="24"/>
        </w:rPr>
        <w:t>the often non-manifest (</w:t>
      </w:r>
      <w:r w:rsidR="002F56A1" w:rsidRPr="000D083B">
        <w:rPr>
          <w:rFonts w:ascii="Gill Sans MT" w:hAnsi="Gill Sans MT" w:cs="Times New Roman"/>
          <w:noProof/>
          <w:sz w:val="24"/>
          <w:szCs w:val="24"/>
        </w:rPr>
        <w:t xml:space="preserve">i.e., non-immediate, </w:t>
      </w:r>
      <w:r w:rsidR="00705A1B" w:rsidRPr="000D083B">
        <w:rPr>
          <w:rFonts w:ascii="Gill Sans MT" w:hAnsi="Gill Sans MT" w:cs="Times New Roman"/>
          <w:noProof/>
          <w:sz w:val="24"/>
          <w:szCs w:val="24"/>
        </w:rPr>
        <w:t>‘</w:t>
      </w:r>
      <w:r w:rsidRPr="000D083B">
        <w:rPr>
          <w:rFonts w:ascii="Gill Sans MT" w:hAnsi="Gill Sans MT" w:cs="Times New Roman"/>
          <w:noProof/>
          <w:sz w:val="24"/>
          <w:szCs w:val="24"/>
        </w:rPr>
        <w:t>invisible</w:t>
      </w:r>
      <w:r w:rsidR="00705A1B" w:rsidRPr="000D083B">
        <w:rPr>
          <w:rFonts w:ascii="Gill Sans MT" w:hAnsi="Gill Sans MT" w:cs="Times New Roman"/>
          <w:noProof/>
          <w:sz w:val="24"/>
          <w:szCs w:val="24"/>
        </w:rPr>
        <w:t>’</w:t>
      </w:r>
      <w:r w:rsidRPr="000D083B">
        <w:rPr>
          <w:rFonts w:ascii="Gill Sans MT" w:hAnsi="Gill Sans MT" w:cs="Times New Roman"/>
          <w:noProof/>
          <w:sz w:val="24"/>
          <w:szCs w:val="24"/>
        </w:rPr>
        <w:t xml:space="preserve">) </w:t>
      </w:r>
      <w:r w:rsidR="002F2AC0" w:rsidRPr="000D083B">
        <w:rPr>
          <w:rFonts w:ascii="Gill Sans MT" w:hAnsi="Gill Sans MT" w:cs="Times New Roman"/>
          <w:noProof/>
          <w:sz w:val="24"/>
          <w:szCs w:val="24"/>
        </w:rPr>
        <w:t xml:space="preserve">generative </w:t>
      </w:r>
      <w:r w:rsidRPr="000D083B">
        <w:rPr>
          <w:rFonts w:ascii="Gill Sans MT" w:hAnsi="Gill Sans MT" w:cs="Times New Roman"/>
          <w:noProof/>
          <w:sz w:val="24"/>
          <w:szCs w:val="24"/>
        </w:rPr>
        <w:t xml:space="preserve">mechanisms (like DNA) that partake in socio-material </w:t>
      </w:r>
      <w:r w:rsidR="00C02733" w:rsidRPr="000D083B">
        <w:rPr>
          <w:rFonts w:ascii="Gill Sans MT" w:hAnsi="Gill Sans MT" w:cs="Times New Roman"/>
          <w:noProof/>
          <w:sz w:val="24"/>
          <w:szCs w:val="24"/>
        </w:rPr>
        <w:t>forging</w:t>
      </w:r>
      <w:r w:rsidR="00B42960" w:rsidRPr="000D083B">
        <w:rPr>
          <w:rFonts w:ascii="Gill Sans MT" w:hAnsi="Gill Sans MT" w:cs="Times New Roman"/>
          <w:noProof/>
          <w:sz w:val="24"/>
          <w:szCs w:val="24"/>
        </w:rPr>
        <w:t>s</w:t>
      </w:r>
      <w:r w:rsidR="001F2C41" w:rsidRPr="000D083B">
        <w:rPr>
          <w:rFonts w:ascii="Gill Sans MT" w:hAnsi="Gill Sans MT" w:cs="Times New Roman"/>
          <w:noProof/>
          <w:sz w:val="24"/>
          <w:szCs w:val="24"/>
        </w:rPr>
        <w:t xml:space="preserve">, </w:t>
      </w:r>
      <w:r w:rsidR="002F2AC0" w:rsidRPr="000D083B">
        <w:rPr>
          <w:rFonts w:ascii="Gill Sans MT" w:hAnsi="Gill Sans MT" w:cs="Times New Roman"/>
          <w:noProof/>
          <w:sz w:val="24"/>
          <w:szCs w:val="24"/>
        </w:rPr>
        <w:t xml:space="preserve">and to do so by truly acknowledging </w:t>
      </w:r>
      <w:r w:rsidR="007A63B8" w:rsidRPr="000D083B">
        <w:rPr>
          <w:rFonts w:ascii="Gill Sans MT" w:hAnsi="Gill Sans MT" w:cs="Times New Roman"/>
          <w:noProof/>
          <w:sz w:val="24"/>
          <w:szCs w:val="24"/>
        </w:rPr>
        <w:t xml:space="preserve">the </w:t>
      </w:r>
      <w:r w:rsidR="002F56A1" w:rsidRPr="000D083B">
        <w:rPr>
          <w:rFonts w:ascii="Gill Sans MT" w:hAnsi="Gill Sans MT" w:cs="Times New Roman"/>
          <w:noProof/>
          <w:sz w:val="24"/>
          <w:szCs w:val="24"/>
        </w:rPr>
        <w:t xml:space="preserve">nature </w:t>
      </w:r>
      <w:r w:rsidR="007A63B8" w:rsidRPr="000D083B">
        <w:rPr>
          <w:rFonts w:ascii="Gill Sans MT" w:hAnsi="Gill Sans MT" w:cs="Times New Roman"/>
          <w:noProof/>
          <w:sz w:val="24"/>
          <w:szCs w:val="24"/>
        </w:rPr>
        <w:t xml:space="preserve">of </w:t>
      </w:r>
      <w:r w:rsidR="001F2C41" w:rsidRPr="000D083B">
        <w:rPr>
          <w:rFonts w:ascii="Gill Sans MT" w:hAnsi="Gill Sans MT" w:cs="Times New Roman"/>
          <w:noProof/>
          <w:sz w:val="24"/>
          <w:szCs w:val="24"/>
        </w:rPr>
        <w:t xml:space="preserve">their non-attentional </w:t>
      </w:r>
      <w:r w:rsidR="007A63B8" w:rsidRPr="000D083B">
        <w:rPr>
          <w:rFonts w:ascii="Gill Sans MT" w:hAnsi="Gill Sans MT" w:cs="Times New Roman"/>
          <w:noProof/>
          <w:sz w:val="24"/>
          <w:szCs w:val="24"/>
        </w:rPr>
        <w:t>ontology</w:t>
      </w:r>
      <w:r w:rsidR="001F2C41" w:rsidRPr="000D083B">
        <w:rPr>
          <w:rFonts w:ascii="Gill Sans MT" w:hAnsi="Gill Sans MT" w:cs="Times New Roman"/>
          <w:noProof/>
          <w:sz w:val="24"/>
          <w:szCs w:val="24"/>
        </w:rPr>
        <w:t>.</w:t>
      </w:r>
    </w:p>
    <w:p w14:paraId="33759641" w14:textId="77777777" w:rsidR="00231D5B" w:rsidRDefault="00231D5B" w:rsidP="0057485E">
      <w:pPr>
        <w:spacing w:after="0" w:line="276" w:lineRule="auto"/>
        <w:rPr>
          <w:rFonts w:ascii="Gill Sans MT" w:hAnsi="Gill Sans MT" w:cs="Times New Roman"/>
          <w:b/>
          <w:noProof/>
          <w:sz w:val="24"/>
          <w:szCs w:val="24"/>
        </w:rPr>
      </w:pPr>
    </w:p>
    <w:p w14:paraId="73FCF74C" w14:textId="77777777" w:rsidR="0075398B" w:rsidRDefault="0075398B" w:rsidP="0057485E">
      <w:pPr>
        <w:spacing w:after="0" w:line="276" w:lineRule="auto"/>
        <w:rPr>
          <w:rFonts w:ascii="Gill Sans MT" w:hAnsi="Gill Sans MT" w:cs="Times New Roman"/>
          <w:b/>
          <w:noProof/>
          <w:sz w:val="24"/>
          <w:szCs w:val="24"/>
        </w:rPr>
      </w:pPr>
    </w:p>
    <w:p w14:paraId="1DFE5CAF" w14:textId="75EB7FDA" w:rsidR="0075398B" w:rsidRPr="0075398B" w:rsidRDefault="0075398B" w:rsidP="0057485E">
      <w:pPr>
        <w:spacing w:after="0" w:line="276" w:lineRule="auto"/>
        <w:rPr>
          <w:rFonts w:ascii="Gill Sans MT" w:hAnsi="Gill Sans MT" w:cs="Times New Roman"/>
          <w:b/>
          <w:noProof/>
          <w:sz w:val="28"/>
          <w:szCs w:val="28"/>
        </w:rPr>
      </w:pPr>
      <w:r w:rsidRPr="0075398B">
        <w:rPr>
          <w:rFonts w:ascii="Gill Sans MT" w:hAnsi="Gill Sans MT" w:cs="Times New Roman"/>
          <w:b/>
          <w:noProof/>
          <w:sz w:val="28"/>
          <w:szCs w:val="28"/>
        </w:rPr>
        <w:t>Acknowledgements</w:t>
      </w:r>
    </w:p>
    <w:p w14:paraId="7603EDB2" w14:textId="77777777" w:rsidR="0075398B" w:rsidRDefault="0075398B" w:rsidP="0057485E">
      <w:pPr>
        <w:spacing w:after="0" w:line="276" w:lineRule="auto"/>
        <w:rPr>
          <w:rFonts w:ascii="Gill Sans MT" w:hAnsi="Gill Sans MT" w:cs="Times New Roman"/>
          <w:b/>
          <w:noProof/>
          <w:sz w:val="24"/>
          <w:szCs w:val="24"/>
        </w:rPr>
      </w:pPr>
    </w:p>
    <w:p w14:paraId="3BD4E280" w14:textId="71021AC5" w:rsidR="0075398B" w:rsidRPr="0075398B" w:rsidRDefault="0075398B" w:rsidP="0057485E">
      <w:pPr>
        <w:spacing w:after="0" w:line="276" w:lineRule="auto"/>
        <w:rPr>
          <w:rFonts w:ascii="Gill Sans MT" w:hAnsi="Gill Sans MT" w:cs="Times New Roman"/>
          <w:b/>
          <w:noProof/>
          <w:sz w:val="32"/>
          <w:szCs w:val="32"/>
        </w:rPr>
      </w:pPr>
      <w:r w:rsidRPr="00A76372">
        <w:rPr>
          <w:rFonts w:ascii="Gill Sans MT" w:hAnsi="Gill Sans MT" w:cs="Times New Roman"/>
          <w:sz w:val="24"/>
          <w:szCs w:val="24"/>
          <w:lang w:val="en-US"/>
        </w:rPr>
        <w:t xml:space="preserve">Many thanks to Ståle Knudsen, Isabelle </w:t>
      </w:r>
      <w:proofErr w:type="spellStart"/>
      <w:r w:rsidRPr="00A76372">
        <w:rPr>
          <w:rFonts w:ascii="Gill Sans MT" w:hAnsi="Gill Sans MT" w:cs="Times New Roman"/>
          <w:sz w:val="24"/>
          <w:szCs w:val="24"/>
          <w:lang w:val="en-US"/>
        </w:rPr>
        <w:t>Hugøy</w:t>
      </w:r>
      <w:proofErr w:type="spellEnd"/>
      <w:r w:rsidRPr="00A76372">
        <w:rPr>
          <w:rFonts w:ascii="Gill Sans MT" w:hAnsi="Gill Sans MT" w:cs="Times New Roman"/>
          <w:sz w:val="24"/>
          <w:szCs w:val="24"/>
          <w:lang w:val="en-US"/>
        </w:rPr>
        <w:t xml:space="preserve"> and the journal’s anonymous reviewers for pertinent comments.</w:t>
      </w:r>
    </w:p>
    <w:p w14:paraId="27E7DE4D" w14:textId="77777777" w:rsidR="0057485E" w:rsidRDefault="0057485E" w:rsidP="0057485E">
      <w:pPr>
        <w:spacing w:after="0" w:line="276" w:lineRule="auto"/>
        <w:rPr>
          <w:rFonts w:ascii="Gill Sans MT" w:hAnsi="Gill Sans MT" w:cs="Times New Roman"/>
          <w:bCs/>
          <w:noProof/>
          <w:sz w:val="24"/>
          <w:szCs w:val="24"/>
        </w:rPr>
      </w:pPr>
    </w:p>
    <w:p w14:paraId="2E17AA4B" w14:textId="77777777" w:rsidR="0075398B" w:rsidRPr="0057485E" w:rsidRDefault="0075398B" w:rsidP="0057485E">
      <w:pPr>
        <w:spacing w:after="0" w:line="276" w:lineRule="auto"/>
        <w:rPr>
          <w:rFonts w:ascii="Gill Sans MT" w:hAnsi="Gill Sans MT" w:cs="Times New Roman"/>
          <w:bCs/>
          <w:noProof/>
          <w:sz w:val="24"/>
          <w:szCs w:val="24"/>
        </w:rPr>
      </w:pPr>
    </w:p>
    <w:p w14:paraId="41120977" w14:textId="315D0071" w:rsidR="00490681" w:rsidRPr="0057485E" w:rsidRDefault="0057485E" w:rsidP="0057485E">
      <w:pPr>
        <w:spacing w:after="0" w:line="276" w:lineRule="auto"/>
        <w:rPr>
          <w:rFonts w:ascii="Gill Sans MT" w:hAnsi="Gill Sans MT" w:cs="Times New Roman"/>
          <w:b/>
          <w:noProof/>
          <w:sz w:val="28"/>
          <w:szCs w:val="28"/>
        </w:rPr>
      </w:pPr>
      <w:r w:rsidRPr="0057485E">
        <w:rPr>
          <w:rFonts w:ascii="Gill Sans MT" w:hAnsi="Gill Sans MT" w:cs="Times New Roman"/>
          <w:b/>
          <w:noProof/>
          <w:sz w:val="28"/>
          <w:szCs w:val="28"/>
        </w:rPr>
        <w:t>Bibliography</w:t>
      </w:r>
    </w:p>
    <w:p w14:paraId="35DE770F" w14:textId="77777777" w:rsidR="0057485E" w:rsidRDefault="0057485E" w:rsidP="000D083B">
      <w:pPr>
        <w:pStyle w:val="EndNoteBibliography"/>
        <w:spacing w:after="0" w:line="276" w:lineRule="auto"/>
        <w:ind w:left="720" w:hanging="720"/>
        <w:rPr>
          <w:rFonts w:ascii="Gill Sans MT" w:hAnsi="Gill Sans MT" w:cs="Times New Roman"/>
          <w:sz w:val="24"/>
          <w:szCs w:val="24"/>
          <w:lang w:val="en-GB"/>
        </w:rPr>
      </w:pPr>
    </w:p>
    <w:p w14:paraId="7BB17C04" w14:textId="6BD67F79" w:rsidR="0057485E" w:rsidRDefault="00427CFA" w:rsidP="00717D45">
      <w:pPr>
        <w:pStyle w:val="EndNoteBibliography"/>
        <w:spacing w:after="0" w:line="276" w:lineRule="auto"/>
        <w:jc w:val="both"/>
        <w:rPr>
          <w:rFonts w:ascii="Gill Sans MT" w:hAnsi="Gill Sans MT" w:cs="Times New Roman"/>
          <w:sz w:val="24"/>
          <w:szCs w:val="24"/>
          <w:lang w:val="en-GB"/>
        </w:rPr>
      </w:pPr>
      <w:r w:rsidRPr="006F2934">
        <w:rPr>
          <w:rFonts w:ascii="Gill Sans MT" w:hAnsi="Gill Sans MT" w:cs="Times New Roman"/>
          <w:sz w:val="24"/>
          <w:szCs w:val="24"/>
          <w:lang w:val="en-GB"/>
        </w:rPr>
        <w:t>Bennett, J</w:t>
      </w:r>
      <w:r w:rsidR="006F2934" w:rsidRPr="006F2934">
        <w:rPr>
          <w:rFonts w:ascii="Gill Sans MT" w:hAnsi="Gill Sans MT" w:cs="Times New Roman"/>
          <w:sz w:val="24"/>
          <w:szCs w:val="24"/>
          <w:lang w:val="en-GB"/>
        </w:rPr>
        <w:t>ane</w:t>
      </w:r>
      <w:r w:rsidRPr="000D083B">
        <w:rPr>
          <w:rFonts w:ascii="Gill Sans MT" w:hAnsi="Gill Sans MT" w:cs="Times New Roman"/>
          <w:sz w:val="24"/>
          <w:szCs w:val="24"/>
          <w:lang w:val="en-GB"/>
        </w:rPr>
        <w:t xml:space="preserve"> 2010. </w:t>
      </w:r>
      <w:r w:rsidRPr="000D083B">
        <w:rPr>
          <w:rFonts w:ascii="Gill Sans MT" w:hAnsi="Gill Sans MT" w:cs="Times New Roman"/>
          <w:i/>
          <w:sz w:val="24"/>
          <w:szCs w:val="24"/>
          <w:lang w:val="en-GB"/>
        </w:rPr>
        <w:t>Vibrant matter: a political ecology of things</w:t>
      </w:r>
      <w:r w:rsidR="002D1162">
        <w:rPr>
          <w:rFonts w:ascii="Gill Sans MT" w:hAnsi="Gill Sans MT" w:cs="Times New Roman"/>
          <w:sz w:val="24"/>
          <w:szCs w:val="24"/>
          <w:lang w:val="en-GB"/>
        </w:rPr>
        <w:t>,</w:t>
      </w:r>
      <w:r w:rsidRPr="000D083B">
        <w:rPr>
          <w:rFonts w:ascii="Gill Sans MT" w:hAnsi="Gill Sans MT" w:cs="Times New Roman"/>
          <w:sz w:val="24"/>
          <w:szCs w:val="24"/>
          <w:lang w:val="en-GB"/>
        </w:rPr>
        <w:t xml:space="preserve"> Durham and London: Duke University Press.</w:t>
      </w:r>
    </w:p>
    <w:p w14:paraId="7C929B8B" w14:textId="77777777" w:rsidR="00496D7C" w:rsidRDefault="00496D7C" w:rsidP="00717D45">
      <w:pPr>
        <w:pStyle w:val="EndNoteBibliography"/>
        <w:spacing w:after="0" w:line="276" w:lineRule="auto"/>
        <w:jc w:val="both"/>
        <w:rPr>
          <w:rFonts w:ascii="Gill Sans MT" w:hAnsi="Gill Sans MT" w:cs="Times New Roman"/>
          <w:sz w:val="24"/>
          <w:szCs w:val="24"/>
          <w:lang w:val="en-GB"/>
        </w:rPr>
      </w:pPr>
    </w:p>
    <w:p w14:paraId="2637B8C5" w14:textId="42B8153D" w:rsidR="00750DEA" w:rsidRDefault="00750DEA" w:rsidP="00717D45">
      <w:pPr>
        <w:pStyle w:val="EndNoteBibliography"/>
        <w:spacing w:after="0" w:line="276" w:lineRule="auto"/>
        <w:jc w:val="both"/>
        <w:rPr>
          <w:rFonts w:ascii="Gill Sans MT" w:hAnsi="Gill Sans MT" w:cs="Times New Roman"/>
          <w:sz w:val="24"/>
          <w:szCs w:val="24"/>
          <w:lang w:val="en-GB"/>
        </w:rPr>
      </w:pPr>
      <w:r w:rsidRPr="000D083B">
        <w:rPr>
          <w:rFonts w:ascii="Gill Sans MT" w:hAnsi="Gill Sans MT" w:cs="Times New Roman"/>
          <w:sz w:val="24"/>
          <w:szCs w:val="24"/>
          <w:lang w:val="en-GB"/>
        </w:rPr>
        <w:t>Bhaskar, R</w:t>
      </w:r>
      <w:r>
        <w:rPr>
          <w:rFonts w:ascii="Gill Sans MT" w:hAnsi="Gill Sans MT" w:cs="Times New Roman"/>
          <w:sz w:val="24"/>
          <w:szCs w:val="24"/>
          <w:lang w:val="en-GB"/>
        </w:rPr>
        <w:t>oy</w:t>
      </w:r>
      <w:r w:rsidRPr="000D083B">
        <w:rPr>
          <w:rFonts w:ascii="Gill Sans MT" w:hAnsi="Gill Sans MT" w:cs="Times New Roman"/>
          <w:sz w:val="24"/>
          <w:szCs w:val="24"/>
          <w:lang w:val="en-GB"/>
        </w:rPr>
        <w:t xml:space="preserve"> 2008. </w:t>
      </w:r>
      <w:r w:rsidRPr="000D083B">
        <w:rPr>
          <w:rFonts w:ascii="Gill Sans MT" w:hAnsi="Gill Sans MT" w:cs="Times New Roman"/>
          <w:i/>
          <w:sz w:val="24"/>
          <w:szCs w:val="24"/>
          <w:lang w:val="en-GB"/>
        </w:rPr>
        <w:t>A realist theory of science</w:t>
      </w:r>
      <w:r>
        <w:rPr>
          <w:rFonts w:ascii="Gill Sans MT" w:hAnsi="Gill Sans MT" w:cs="Times New Roman"/>
          <w:sz w:val="24"/>
          <w:szCs w:val="24"/>
          <w:lang w:val="en-GB"/>
        </w:rPr>
        <w:t>,</w:t>
      </w:r>
      <w:r w:rsidRPr="000D083B">
        <w:rPr>
          <w:rFonts w:ascii="Gill Sans MT" w:hAnsi="Gill Sans MT" w:cs="Times New Roman"/>
          <w:sz w:val="24"/>
          <w:szCs w:val="24"/>
          <w:lang w:val="en-GB"/>
        </w:rPr>
        <w:t xml:space="preserve"> London and New York: Routledge.</w:t>
      </w:r>
    </w:p>
    <w:p w14:paraId="133BC670" w14:textId="4984C257" w:rsidR="00427CFA" w:rsidRPr="000D083B" w:rsidRDefault="00750DEA" w:rsidP="00717D45">
      <w:pPr>
        <w:pStyle w:val="EndNoteBibliography"/>
        <w:spacing w:after="0" w:line="276" w:lineRule="auto"/>
        <w:jc w:val="both"/>
        <w:rPr>
          <w:rFonts w:ascii="Gill Sans MT" w:hAnsi="Gill Sans MT" w:cs="Times New Roman"/>
          <w:sz w:val="24"/>
          <w:szCs w:val="24"/>
          <w:lang w:val="en-GB"/>
        </w:rPr>
      </w:pPr>
      <w:r>
        <w:rPr>
          <w:rFonts w:ascii="Gill Sans MT" w:hAnsi="Gill Sans MT" w:cs="Times New Roman"/>
          <w:sz w:val="24"/>
          <w:szCs w:val="24"/>
          <w:lang w:val="en-GB"/>
        </w:rPr>
        <w:t>---</w:t>
      </w:r>
      <w:r w:rsidR="00427CFA" w:rsidRPr="000D083B">
        <w:rPr>
          <w:rFonts w:ascii="Gill Sans MT" w:hAnsi="Gill Sans MT" w:cs="Times New Roman"/>
          <w:sz w:val="24"/>
          <w:szCs w:val="24"/>
          <w:lang w:val="en-GB"/>
        </w:rPr>
        <w:t xml:space="preserve"> 1998. </w:t>
      </w:r>
      <w:r w:rsidR="00427CFA" w:rsidRPr="000D083B">
        <w:rPr>
          <w:rFonts w:ascii="Gill Sans MT" w:hAnsi="Gill Sans MT" w:cs="Times New Roman"/>
          <w:i/>
          <w:sz w:val="24"/>
          <w:szCs w:val="24"/>
          <w:lang w:val="en-GB"/>
        </w:rPr>
        <w:t>The possibility of naturalism: a philosophical critique of the contemporary human sciences. Third edition</w:t>
      </w:r>
      <w:r w:rsidR="00315690">
        <w:rPr>
          <w:rFonts w:ascii="Gill Sans MT" w:hAnsi="Gill Sans MT" w:cs="Times New Roman"/>
          <w:iCs/>
          <w:sz w:val="24"/>
          <w:szCs w:val="24"/>
          <w:lang w:val="en-GB"/>
        </w:rPr>
        <w:t>,</w:t>
      </w:r>
      <w:r w:rsidR="00427CFA" w:rsidRPr="000D083B">
        <w:rPr>
          <w:rFonts w:ascii="Gill Sans MT" w:hAnsi="Gill Sans MT" w:cs="Times New Roman"/>
          <w:i/>
          <w:sz w:val="24"/>
          <w:szCs w:val="24"/>
          <w:lang w:val="en-GB"/>
        </w:rPr>
        <w:t xml:space="preserve"> </w:t>
      </w:r>
      <w:r w:rsidR="00427CFA" w:rsidRPr="000D083B">
        <w:rPr>
          <w:rFonts w:ascii="Gill Sans MT" w:hAnsi="Gill Sans MT" w:cs="Times New Roman"/>
          <w:sz w:val="24"/>
          <w:szCs w:val="24"/>
          <w:lang w:val="en-GB"/>
        </w:rPr>
        <w:t>London and New York: Routledge.</w:t>
      </w:r>
    </w:p>
    <w:p w14:paraId="42A85A48" w14:textId="77777777" w:rsidR="00496D7C" w:rsidRDefault="00496D7C" w:rsidP="00717D45">
      <w:pPr>
        <w:pStyle w:val="EndNoteBibliography"/>
        <w:spacing w:after="0" w:line="276" w:lineRule="auto"/>
        <w:ind w:left="720" w:hanging="720"/>
        <w:jc w:val="both"/>
        <w:rPr>
          <w:rFonts w:ascii="Gill Sans MT" w:hAnsi="Gill Sans MT" w:cs="Times New Roman"/>
          <w:sz w:val="24"/>
          <w:szCs w:val="24"/>
          <w:lang w:val="en-GB"/>
        </w:rPr>
      </w:pPr>
    </w:p>
    <w:p w14:paraId="080B5EEB" w14:textId="77777777" w:rsidR="00750DEA" w:rsidRPr="000D083B" w:rsidRDefault="00750DEA" w:rsidP="00717D45">
      <w:pPr>
        <w:pStyle w:val="EndNoteBibliography"/>
        <w:spacing w:after="0" w:line="276" w:lineRule="auto"/>
        <w:jc w:val="both"/>
        <w:rPr>
          <w:rFonts w:ascii="Gill Sans MT" w:hAnsi="Gill Sans MT" w:cs="Times New Roman"/>
          <w:sz w:val="24"/>
          <w:szCs w:val="24"/>
          <w:lang w:val="en-GB"/>
        </w:rPr>
      </w:pPr>
      <w:r w:rsidRPr="000D083B">
        <w:rPr>
          <w:rFonts w:ascii="Gill Sans MT" w:hAnsi="Gill Sans MT" w:cs="Times New Roman"/>
          <w:sz w:val="24"/>
          <w:szCs w:val="24"/>
          <w:lang w:val="en-GB"/>
        </w:rPr>
        <w:t>Bråten, E</w:t>
      </w:r>
      <w:r>
        <w:rPr>
          <w:rFonts w:ascii="Gill Sans MT" w:hAnsi="Gill Sans MT" w:cs="Times New Roman"/>
          <w:sz w:val="24"/>
          <w:szCs w:val="24"/>
          <w:lang w:val="en-GB"/>
        </w:rPr>
        <w:t>ldar</w:t>
      </w:r>
      <w:r w:rsidRPr="000D083B">
        <w:rPr>
          <w:rFonts w:ascii="Gill Sans MT" w:hAnsi="Gill Sans MT" w:cs="Times New Roman"/>
          <w:sz w:val="24"/>
          <w:szCs w:val="24"/>
          <w:lang w:val="en-GB"/>
        </w:rPr>
        <w:t xml:space="preserve"> 2022a. The ‘onto-logics’ of perspectival multi-naturalism: a realist </w:t>
      </w:r>
      <w:r w:rsidRPr="00AB4055">
        <w:rPr>
          <w:rFonts w:ascii="Gill Sans MT" w:hAnsi="Gill Sans MT" w:cs="Times New Roman"/>
          <w:sz w:val="24"/>
          <w:szCs w:val="24"/>
          <w:lang w:val="en-GB"/>
        </w:rPr>
        <w:t>critique, </w:t>
      </w:r>
      <w:r w:rsidRPr="00AB4055">
        <w:rPr>
          <w:rFonts w:ascii="Gill Sans MT" w:hAnsi="Gill Sans MT" w:cs="Times New Roman"/>
          <w:i/>
          <w:iCs/>
          <w:sz w:val="24"/>
          <w:szCs w:val="24"/>
          <w:lang w:val="en-GB"/>
        </w:rPr>
        <w:t>Anthropological Theory</w:t>
      </w:r>
      <w:r w:rsidRPr="00AB4055">
        <w:rPr>
          <w:rFonts w:ascii="Gill Sans MT" w:hAnsi="Gill Sans MT" w:cs="Times New Roman"/>
          <w:sz w:val="24"/>
          <w:szCs w:val="24"/>
          <w:lang w:val="en-GB"/>
        </w:rPr>
        <w:t> 22/2</w:t>
      </w:r>
      <w:r w:rsidRPr="000D083B">
        <w:rPr>
          <w:rFonts w:ascii="Gill Sans MT" w:hAnsi="Gill Sans MT" w:cs="Times New Roman"/>
          <w:sz w:val="24"/>
          <w:szCs w:val="24"/>
          <w:lang w:val="en-GB"/>
        </w:rPr>
        <w:t xml:space="preserve">, 201-221. </w:t>
      </w:r>
      <w:hyperlink r:id="rId9" w:history="1">
        <w:r w:rsidRPr="000D083B">
          <w:rPr>
            <w:rStyle w:val="Hyperlink"/>
            <w:rFonts w:ascii="Gill Sans MT" w:hAnsi="Gill Sans MT" w:cs="Times New Roman"/>
            <w:sz w:val="24"/>
            <w:szCs w:val="24"/>
            <w:lang w:val="en-GB"/>
          </w:rPr>
          <w:t>https://doi.org/10.1177/14634996211072369</w:t>
        </w:r>
      </w:hyperlink>
      <w:r w:rsidRPr="004D139C">
        <w:rPr>
          <w:rFonts w:ascii="Gill Sans MT" w:hAnsi="Gill Sans MT" w:cs="Times New Roman"/>
          <w:sz w:val="24"/>
          <w:szCs w:val="24"/>
        </w:rPr>
        <w:t>.</w:t>
      </w:r>
    </w:p>
    <w:p w14:paraId="6FBB2577" w14:textId="48540905" w:rsidR="00750DEA" w:rsidRPr="000D083B" w:rsidRDefault="00750DEA" w:rsidP="00717D45">
      <w:pPr>
        <w:pStyle w:val="EndNoteBibliography"/>
        <w:spacing w:after="0" w:line="276" w:lineRule="auto"/>
        <w:jc w:val="both"/>
        <w:rPr>
          <w:rFonts w:ascii="Gill Sans MT" w:hAnsi="Gill Sans MT" w:cs="Times New Roman"/>
          <w:sz w:val="24"/>
          <w:szCs w:val="24"/>
          <w:lang w:val="en-GB"/>
        </w:rPr>
      </w:pPr>
      <w:r>
        <w:rPr>
          <w:rFonts w:ascii="Gill Sans MT" w:hAnsi="Gill Sans MT" w:cs="Times New Roman"/>
          <w:sz w:val="24"/>
          <w:szCs w:val="24"/>
          <w:lang w:val="en-GB"/>
        </w:rPr>
        <w:t>---</w:t>
      </w:r>
      <w:r w:rsidRPr="000D083B">
        <w:rPr>
          <w:rFonts w:ascii="Gill Sans MT" w:hAnsi="Gill Sans MT" w:cs="Times New Roman"/>
          <w:sz w:val="24"/>
          <w:szCs w:val="24"/>
          <w:lang w:val="en-GB"/>
        </w:rPr>
        <w:t xml:space="preserve"> 202</w:t>
      </w:r>
      <w:r w:rsidRPr="00316273">
        <w:rPr>
          <w:rFonts w:ascii="Gill Sans MT" w:hAnsi="Gill Sans MT" w:cs="Times New Roman"/>
          <w:sz w:val="24"/>
          <w:szCs w:val="24"/>
          <w:lang w:val="en-GB"/>
        </w:rPr>
        <w:t>2b. The ‘ontological turn’ in anthropology: self-silencing irrealism, </w:t>
      </w:r>
      <w:r w:rsidRPr="00316273">
        <w:rPr>
          <w:rFonts w:ascii="Gill Sans MT" w:hAnsi="Gill Sans MT" w:cs="Times New Roman"/>
          <w:i/>
          <w:iCs/>
          <w:sz w:val="24"/>
          <w:szCs w:val="24"/>
          <w:lang w:val="en-GB"/>
        </w:rPr>
        <w:t>Public Anthropologist </w:t>
      </w:r>
      <w:r w:rsidRPr="00316273">
        <w:rPr>
          <w:rFonts w:ascii="Gill Sans MT" w:hAnsi="Gill Sans MT" w:cs="Times New Roman"/>
          <w:sz w:val="24"/>
          <w:szCs w:val="24"/>
          <w:lang w:val="en-GB"/>
        </w:rPr>
        <w:t>4/2</w:t>
      </w:r>
      <w:r w:rsidRPr="000D083B">
        <w:rPr>
          <w:rFonts w:ascii="Gill Sans MT" w:hAnsi="Gill Sans MT" w:cs="Times New Roman"/>
          <w:sz w:val="24"/>
          <w:szCs w:val="24"/>
          <w:lang w:val="en-GB"/>
        </w:rPr>
        <w:t>, 160-183.</w:t>
      </w:r>
      <w:r>
        <w:rPr>
          <w:rFonts w:ascii="Gill Sans MT" w:hAnsi="Gill Sans MT" w:cs="Times New Roman"/>
          <w:sz w:val="24"/>
          <w:szCs w:val="24"/>
          <w:lang w:val="en-GB"/>
        </w:rPr>
        <w:t xml:space="preserve"> doi:</w:t>
      </w:r>
      <w:r w:rsidRPr="000D083B">
        <w:rPr>
          <w:rFonts w:ascii="Gill Sans MT" w:hAnsi="Gill Sans MT" w:cs="Times New Roman"/>
          <w:sz w:val="24"/>
          <w:szCs w:val="24"/>
          <w:lang w:val="en-GB"/>
        </w:rPr>
        <w:t> https://</w:t>
      </w:r>
      <w:hyperlink r:id="rId10" w:history="1">
        <w:r w:rsidRPr="000D083B">
          <w:rPr>
            <w:rStyle w:val="Hyperlink"/>
            <w:rFonts w:ascii="Gill Sans MT" w:hAnsi="Gill Sans MT" w:cs="Times New Roman"/>
            <w:sz w:val="24"/>
            <w:szCs w:val="24"/>
            <w:lang w:val="en-GB"/>
          </w:rPr>
          <w:t>doi.org/10.1163/25891715-bja10036</w:t>
        </w:r>
      </w:hyperlink>
      <w:r w:rsidRPr="004D139C">
        <w:rPr>
          <w:rFonts w:ascii="Gill Sans MT" w:hAnsi="Gill Sans MT" w:cs="Times New Roman"/>
          <w:sz w:val="24"/>
          <w:szCs w:val="24"/>
        </w:rPr>
        <w:t>.</w:t>
      </w:r>
      <w:r w:rsidRPr="000D083B">
        <w:rPr>
          <w:rFonts w:ascii="Gill Sans MT" w:hAnsi="Gill Sans MT" w:cs="Times New Roman"/>
          <w:sz w:val="24"/>
          <w:szCs w:val="24"/>
          <w:lang w:val="en-GB"/>
        </w:rPr>
        <w:t> </w:t>
      </w:r>
    </w:p>
    <w:p w14:paraId="0819433A" w14:textId="4C34AF7B" w:rsidR="00750DEA" w:rsidRDefault="00750DEA" w:rsidP="00717D45">
      <w:pPr>
        <w:pStyle w:val="EndNoteBibliography"/>
        <w:spacing w:after="0" w:line="276" w:lineRule="auto"/>
        <w:jc w:val="both"/>
        <w:rPr>
          <w:rFonts w:ascii="Gill Sans MT" w:hAnsi="Gill Sans MT" w:cs="Times New Roman"/>
          <w:sz w:val="24"/>
          <w:szCs w:val="24"/>
          <w:lang w:val="en-GB"/>
        </w:rPr>
      </w:pPr>
      <w:r>
        <w:rPr>
          <w:rFonts w:ascii="Gill Sans MT" w:hAnsi="Gill Sans MT" w:cs="Times New Roman"/>
          <w:sz w:val="24"/>
          <w:szCs w:val="24"/>
          <w:lang w:val="en-GB"/>
        </w:rPr>
        <w:t>---</w:t>
      </w:r>
      <w:r w:rsidRPr="000D083B">
        <w:rPr>
          <w:rFonts w:ascii="Gill Sans MT" w:hAnsi="Gill Sans MT" w:cs="Times New Roman"/>
          <w:sz w:val="24"/>
          <w:szCs w:val="24"/>
          <w:lang w:val="en-GB"/>
        </w:rPr>
        <w:t xml:space="preserve"> 2020. Viruses beyond epistemic fallacy</w:t>
      </w:r>
      <w:r>
        <w:rPr>
          <w:rFonts w:ascii="Gill Sans MT" w:hAnsi="Gill Sans MT" w:cs="Times New Roman"/>
          <w:sz w:val="24"/>
          <w:szCs w:val="24"/>
          <w:lang w:val="en-GB"/>
        </w:rPr>
        <w:t>,</w:t>
      </w:r>
      <w:r w:rsidRPr="000D083B">
        <w:rPr>
          <w:rFonts w:ascii="Gill Sans MT" w:hAnsi="Gill Sans MT" w:cs="Times New Roman"/>
          <w:sz w:val="24"/>
          <w:szCs w:val="24"/>
          <w:lang w:val="en-GB"/>
        </w:rPr>
        <w:t> </w:t>
      </w:r>
      <w:r w:rsidRPr="00AB4055">
        <w:rPr>
          <w:rFonts w:ascii="Gill Sans MT" w:hAnsi="Gill Sans MT" w:cs="Times New Roman"/>
          <w:i/>
          <w:iCs/>
          <w:sz w:val="24"/>
          <w:szCs w:val="24"/>
          <w:lang w:val="en-GB"/>
        </w:rPr>
        <w:t>Social Anthropology</w:t>
      </w:r>
      <w:r w:rsidRPr="00AB4055">
        <w:rPr>
          <w:rFonts w:ascii="Gill Sans MT" w:hAnsi="Gill Sans MT" w:cs="Times New Roman"/>
          <w:sz w:val="24"/>
          <w:szCs w:val="24"/>
          <w:lang w:val="en-GB"/>
        </w:rPr>
        <w:t xml:space="preserve"> 28/2</w:t>
      </w:r>
      <w:r w:rsidRPr="000D083B">
        <w:rPr>
          <w:rFonts w:ascii="Gill Sans MT" w:hAnsi="Gill Sans MT" w:cs="Times New Roman"/>
          <w:sz w:val="24"/>
          <w:szCs w:val="24"/>
          <w:lang w:val="en-GB"/>
        </w:rPr>
        <w:t>, 227-228.</w:t>
      </w:r>
      <w:r>
        <w:rPr>
          <w:rFonts w:ascii="Gill Sans MT" w:hAnsi="Gill Sans MT" w:cs="Times New Roman"/>
          <w:sz w:val="24"/>
          <w:szCs w:val="24"/>
          <w:lang w:val="en-GB"/>
        </w:rPr>
        <w:t xml:space="preserve"> doi:</w:t>
      </w:r>
      <w:r w:rsidRPr="000D083B">
        <w:rPr>
          <w:rFonts w:ascii="Gill Sans MT" w:hAnsi="Gill Sans MT" w:cs="Times New Roman"/>
          <w:sz w:val="24"/>
          <w:szCs w:val="24"/>
          <w:lang w:val="en-GB"/>
        </w:rPr>
        <w:t xml:space="preserve"> </w:t>
      </w:r>
      <w:hyperlink r:id="rId11" w:history="1">
        <w:r w:rsidRPr="000D083B">
          <w:rPr>
            <w:rStyle w:val="Hyperlink"/>
            <w:rFonts w:ascii="Gill Sans MT" w:hAnsi="Gill Sans MT" w:cs="Times New Roman"/>
            <w:sz w:val="24"/>
            <w:szCs w:val="24"/>
            <w:lang w:val="en-GB"/>
          </w:rPr>
          <w:t>https://doi.org/10.1111/1469-8676.12839</w:t>
        </w:r>
      </w:hyperlink>
      <w:r w:rsidRPr="004D139C">
        <w:rPr>
          <w:rFonts w:ascii="Gill Sans MT" w:hAnsi="Gill Sans MT" w:cs="Times New Roman"/>
          <w:sz w:val="24"/>
          <w:szCs w:val="24"/>
        </w:rPr>
        <w:t>.</w:t>
      </w:r>
    </w:p>
    <w:p w14:paraId="6C01E981" w14:textId="5477843F" w:rsidR="007173BF" w:rsidRPr="000D083B" w:rsidRDefault="00750DEA" w:rsidP="00717D45">
      <w:pPr>
        <w:pStyle w:val="EndNoteBibliography"/>
        <w:spacing w:after="0" w:line="276" w:lineRule="auto"/>
        <w:jc w:val="both"/>
        <w:rPr>
          <w:rFonts w:ascii="Gill Sans MT" w:hAnsi="Gill Sans MT" w:cs="Times New Roman"/>
          <w:sz w:val="24"/>
          <w:szCs w:val="24"/>
          <w:lang w:val="en-GB"/>
        </w:rPr>
      </w:pPr>
      <w:r>
        <w:rPr>
          <w:rFonts w:ascii="Gill Sans MT" w:hAnsi="Gill Sans MT" w:cs="Times New Roman"/>
          <w:sz w:val="24"/>
          <w:szCs w:val="24"/>
          <w:lang w:val="en-GB"/>
        </w:rPr>
        <w:t>---</w:t>
      </w:r>
      <w:r w:rsidR="00344A03" w:rsidRPr="000D083B">
        <w:rPr>
          <w:rFonts w:ascii="Gill Sans MT" w:hAnsi="Gill Sans MT" w:cs="Times New Roman"/>
          <w:sz w:val="24"/>
          <w:szCs w:val="24"/>
          <w:lang w:val="en-GB"/>
        </w:rPr>
        <w:t xml:space="preserve"> </w:t>
      </w:r>
      <w:r w:rsidR="007173BF" w:rsidRPr="000D083B">
        <w:rPr>
          <w:rFonts w:ascii="Gill Sans MT" w:hAnsi="Gill Sans MT" w:cs="Times New Roman"/>
          <w:sz w:val="24"/>
          <w:szCs w:val="24"/>
          <w:lang w:val="en-GB"/>
        </w:rPr>
        <w:t xml:space="preserve">2016. </w:t>
      </w:r>
      <w:r w:rsidR="00934653" w:rsidRPr="000D083B">
        <w:rPr>
          <w:rFonts w:ascii="Gill Sans MT" w:hAnsi="Gill Sans MT" w:cs="Times New Roman"/>
          <w:sz w:val="24"/>
          <w:szCs w:val="24"/>
          <w:lang w:val="en-GB"/>
        </w:rPr>
        <w:t xml:space="preserve">Reading Holbraad - truth and doubt in the context of ontological </w:t>
      </w:r>
      <w:r w:rsidR="00934653" w:rsidRPr="006F2934">
        <w:rPr>
          <w:rFonts w:ascii="Gill Sans MT" w:hAnsi="Gill Sans MT" w:cs="Times New Roman"/>
          <w:sz w:val="24"/>
          <w:szCs w:val="24"/>
          <w:lang w:val="en-GB"/>
        </w:rPr>
        <w:t>inquiry</w:t>
      </w:r>
      <w:r w:rsidR="00B55342" w:rsidRPr="006F2934">
        <w:rPr>
          <w:rFonts w:ascii="Gill Sans MT" w:hAnsi="Gill Sans MT" w:cs="Times New Roman"/>
          <w:sz w:val="24"/>
          <w:szCs w:val="24"/>
          <w:lang w:val="en-GB"/>
        </w:rPr>
        <w:t>,</w:t>
      </w:r>
      <w:r w:rsidR="00934653" w:rsidRPr="006F2934">
        <w:rPr>
          <w:rFonts w:ascii="Gill Sans MT" w:hAnsi="Gill Sans MT" w:cs="Times New Roman"/>
          <w:sz w:val="24"/>
          <w:szCs w:val="24"/>
          <w:lang w:val="en-GB"/>
        </w:rPr>
        <w:t xml:space="preserve"> </w:t>
      </w:r>
      <w:r w:rsidR="00B55342" w:rsidRPr="006F2934">
        <w:rPr>
          <w:rFonts w:ascii="Gill Sans MT" w:hAnsi="Gill Sans MT" w:cs="Times New Roman"/>
          <w:sz w:val="24"/>
          <w:szCs w:val="24"/>
          <w:lang w:val="en-GB"/>
        </w:rPr>
        <w:t>i</w:t>
      </w:r>
      <w:r w:rsidR="00934653" w:rsidRPr="006F2934">
        <w:rPr>
          <w:rFonts w:ascii="Gill Sans MT" w:hAnsi="Gill Sans MT" w:cs="Times New Roman"/>
          <w:sz w:val="24"/>
          <w:szCs w:val="24"/>
          <w:lang w:val="en-GB"/>
        </w:rPr>
        <w:t>n</w:t>
      </w:r>
      <w:r w:rsidR="00B55342" w:rsidRPr="006F2934">
        <w:rPr>
          <w:rFonts w:ascii="Gill Sans MT" w:hAnsi="Gill Sans MT" w:cs="Times New Roman"/>
          <w:sz w:val="24"/>
          <w:szCs w:val="24"/>
          <w:lang w:val="en-GB"/>
        </w:rPr>
        <w:t xml:space="preserve"> B</w:t>
      </w:r>
      <w:r w:rsidR="006F2934" w:rsidRPr="006F2934">
        <w:rPr>
          <w:rFonts w:ascii="Gill Sans MT" w:hAnsi="Gill Sans MT" w:cs="Times New Roman"/>
          <w:sz w:val="24"/>
          <w:szCs w:val="24"/>
          <w:lang w:val="en-GB"/>
        </w:rPr>
        <w:t>j</w:t>
      </w:r>
      <w:r w:rsidR="006F2934" w:rsidRPr="00A76372">
        <w:rPr>
          <w:rFonts w:ascii="Gill Sans MT" w:hAnsi="Gill Sans MT" w:cs="Times New Roman"/>
          <w:sz w:val="24"/>
          <w:szCs w:val="24"/>
        </w:rPr>
        <w:t>ørn</w:t>
      </w:r>
      <w:r w:rsidR="00B55342" w:rsidRPr="006F2934">
        <w:rPr>
          <w:rFonts w:ascii="Gill Sans MT" w:hAnsi="Gill Sans MT" w:cs="Times New Roman"/>
          <w:sz w:val="24"/>
          <w:szCs w:val="24"/>
          <w:lang w:val="en-GB"/>
        </w:rPr>
        <w:t xml:space="preserve"> E</w:t>
      </w:r>
      <w:r w:rsidR="006F2934" w:rsidRPr="006F2934">
        <w:rPr>
          <w:rFonts w:ascii="Gill Sans MT" w:hAnsi="Gill Sans MT" w:cs="Times New Roman"/>
          <w:sz w:val="24"/>
          <w:szCs w:val="24"/>
          <w:lang w:val="en-GB"/>
        </w:rPr>
        <w:t>nge</w:t>
      </w:r>
      <w:r w:rsidR="00B55342" w:rsidRPr="006F2934">
        <w:rPr>
          <w:rFonts w:ascii="Gill Sans MT" w:hAnsi="Gill Sans MT" w:cs="Times New Roman"/>
          <w:sz w:val="24"/>
          <w:szCs w:val="24"/>
          <w:lang w:val="en-GB"/>
        </w:rPr>
        <w:t xml:space="preserve"> Bertelsen and S</w:t>
      </w:r>
      <w:r w:rsidR="006F2934" w:rsidRPr="006F2934">
        <w:rPr>
          <w:rFonts w:ascii="Gill Sans MT" w:hAnsi="Gill Sans MT" w:cs="Times New Roman"/>
          <w:sz w:val="24"/>
          <w:szCs w:val="24"/>
          <w:lang w:val="en-GB"/>
        </w:rPr>
        <w:t>ynn</w:t>
      </w:r>
      <w:r w:rsidR="006F2934" w:rsidRPr="00A76372">
        <w:rPr>
          <w:rFonts w:ascii="Gill Sans MT" w:hAnsi="Gill Sans MT" w:cs="Times New Roman"/>
          <w:sz w:val="24"/>
          <w:szCs w:val="24"/>
        </w:rPr>
        <w:t>øve</w:t>
      </w:r>
      <w:r w:rsidR="00B55342" w:rsidRPr="006F2934">
        <w:rPr>
          <w:rFonts w:ascii="Gill Sans MT" w:hAnsi="Gill Sans MT" w:cs="Times New Roman"/>
          <w:sz w:val="24"/>
          <w:szCs w:val="24"/>
          <w:lang w:val="en-GB"/>
        </w:rPr>
        <w:t xml:space="preserve"> Bendixsen (eds.),</w:t>
      </w:r>
      <w:r w:rsidR="00934653" w:rsidRPr="006F2934">
        <w:rPr>
          <w:rFonts w:ascii="Gill Sans MT" w:hAnsi="Gill Sans MT" w:cs="Times New Roman"/>
          <w:sz w:val="24"/>
          <w:szCs w:val="24"/>
          <w:lang w:val="en-GB"/>
        </w:rPr>
        <w:t xml:space="preserve"> </w:t>
      </w:r>
      <w:r w:rsidR="00410D0B" w:rsidRPr="006F2934">
        <w:rPr>
          <w:rFonts w:ascii="Gill Sans MT" w:hAnsi="Gill Sans MT" w:cs="Times New Roman"/>
          <w:i/>
          <w:sz w:val="24"/>
          <w:szCs w:val="24"/>
          <w:lang w:val="en-GB"/>
        </w:rPr>
        <w:t>C</w:t>
      </w:r>
      <w:r w:rsidR="00934653" w:rsidRPr="006F2934">
        <w:rPr>
          <w:rFonts w:ascii="Gill Sans MT" w:hAnsi="Gill Sans MT" w:cs="Times New Roman"/>
          <w:i/>
          <w:iCs/>
          <w:sz w:val="24"/>
          <w:szCs w:val="24"/>
          <w:lang w:val="en-GB"/>
        </w:rPr>
        <w:t xml:space="preserve">ritical </w:t>
      </w:r>
      <w:r w:rsidR="00544D7A" w:rsidRPr="006F2934">
        <w:rPr>
          <w:rFonts w:ascii="Gill Sans MT" w:hAnsi="Gill Sans MT" w:cs="Times New Roman"/>
          <w:i/>
          <w:iCs/>
          <w:sz w:val="24"/>
          <w:szCs w:val="24"/>
          <w:lang w:val="en-GB"/>
        </w:rPr>
        <w:t>a</w:t>
      </w:r>
      <w:r w:rsidR="00934653" w:rsidRPr="006F2934">
        <w:rPr>
          <w:rFonts w:ascii="Gill Sans MT" w:hAnsi="Gill Sans MT" w:cs="Times New Roman"/>
          <w:i/>
          <w:iCs/>
          <w:sz w:val="24"/>
          <w:szCs w:val="24"/>
          <w:lang w:val="en-GB"/>
        </w:rPr>
        <w:t>nthropological</w:t>
      </w:r>
      <w:r w:rsidR="00934653" w:rsidRPr="000D083B">
        <w:rPr>
          <w:rFonts w:ascii="Gill Sans MT" w:hAnsi="Gill Sans MT" w:cs="Times New Roman"/>
          <w:i/>
          <w:iCs/>
          <w:sz w:val="24"/>
          <w:szCs w:val="24"/>
          <w:lang w:val="en-GB"/>
        </w:rPr>
        <w:t xml:space="preserve"> </w:t>
      </w:r>
      <w:r w:rsidR="00544D7A" w:rsidRPr="000D083B">
        <w:rPr>
          <w:rFonts w:ascii="Gill Sans MT" w:hAnsi="Gill Sans MT" w:cs="Times New Roman"/>
          <w:i/>
          <w:iCs/>
          <w:sz w:val="24"/>
          <w:szCs w:val="24"/>
          <w:lang w:val="en-GB"/>
        </w:rPr>
        <w:t>e</w:t>
      </w:r>
      <w:r w:rsidR="00934653" w:rsidRPr="000D083B">
        <w:rPr>
          <w:rFonts w:ascii="Gill Sans MT" w:hAnsi="Gill Sans MT" w:cs="Times New Roman"/>
          <w:i/>
          <w:iCs/>
          <w:sz w:val="24"/>
          <w:szCs w:val="24"/>
          <w:lang w:val="en-GB"/>
        </w:rPr>
        <w:t xml:space="preserve">ngagements in </w:t>
      </w:r>
      <w:r w:rsidR="00544D7A" w:rsidRPr="000D083B">
        <w:rPr>
          <w:rFonts w:ascii="Gill Sans MT" w:hAnsi="Gill Sans MT" w:cs="Times New Roman"/>
          <w:i/>
          <w:iCs/>
          <w:sz w:val="24"/>
          <w:szCs w:val="24"/>
          <w:lang w:val="en-GB"/>
        </w:rPr>
        <w:t>h</w:t>
      </w:r>
      <w:r w:rsidR="00934653" w:rsidRPr="000D083B">
        <w:rPr>
          <w:rFonts w:ascii="Gill Sans MT" w:hAnsi="Gill Sans MT" w:cs="Times New Roman"/>
          <w:i/>
          <w:iCs/>
          <w:sz w:val="24"/>
          <w:szCs w:val="24"/>
          <w:lang w:val="en-GB"/>
        </w:rPr>
        <w:t xml:space="preserve">uman </w:t>
      </w:r>
      <w:r w:rsidR="00544D7A" w:rsidRPr="000D083B">
        <w:rPr>
          <w:rFonts w:ascii="Gill Sans MT" w:hAnsi="Gill Sans MT" w:cs="Times New Roman"/>
          <w:i/>
          <w:iCs/>
          <w:sz w:val="24"/>
          <w:szCs w:val="24"/>
          <w:lang w:val="en-GB"/>
        </w:rPr>
        <w:t>a</w:t>
      </w:r>
      <w:r w:rsidR="00934653" w:rsidRPr="000D083B">
        <w:rPr>
          <w:rFonts w:ascii="Gill Sans MT" w:hAnsi="Gill Sans MT" w:cs="Times New Roman"/>
          <w:i/>
          <w:iCs/>
          <w:sz w:val="24"/>
          <w:szCs w:val="24"/>
          <w:lang w:val="en-GB"/>
        </w:rPr>
        <w:t xml:space="preserve">lterity and </w:t>
      </w:r>
      <w:r w:rsidR="00544D7A" w:rsidRPr="000D083B">
        <w:rPr>
          <w:rFonts w:ascii="Gill Sans MT" w:hAnsi="Gill Sans MT" w:cs="Times New Roman"/>
          <w:i/>
          <w:iCs/>
          <w:sz w:val="24"/>
          <w:szCs w:val="24"/>
          <w:lang w:val="en-GB"/>
        </w:rPr>
        <w:t>d</w:t>
      </w:r>
      <w:r w:rsidR="00934653" w:rsidRPr="000D083B">
        <w:rPr>
          <w:rFonts w:ascii="Gill Sans MT" w:hAnsi="Gill Sans MT" w:cs="Times New Roman"/>
          <w:i/>
          <w:iCs/>
          <w:sz w:val="24"/>
          <w:szCs w:val="24"/>
          <w:lang w:val="en-GB"/>
        </w:rPr>
        <w:t>ifference</w:t>
      </w:r>
      <w:r w:rsidR="00B55342">
        <w:rPr>
          <w:rFonts w:ascii="Gill Sans MT" w:hAnsi="Gill Sans MT" w:cs="Times New Roman"/>
          <w:sz w:val="24"/>
          <w:szCs w:val="24"/>
          <w:lang w:val="en-GB"/>
        </w:rPr>
        <w:t>,</w:t>
      </w:r>
      <w:r w:rsidR="00544D7A" w:rsidRPr="000D083B">
        <w:rPr>
          <w:rFonts w:ascii="Gill Sans MT" w:hAnsi="Gill Sans MT" w:cs="Times New Roman"/>
          <w:sz w:val="24"/>
          <w:szCs w:val="24"/>
          <w:lang w:val="en-GB"/>
        </w:rPr>
        <w:t xml:space="preserve"> 273-294</w:t>
      </w:r>
      <w:r w:rsidR="00934653" w:rsidRPr="000D083B">
        <w:rPr>
          <w:rFonts w:ascii="Gill Sans MT" w:hAnsi="Gill Sans MT" w:cs="Times New Roman"/>
          <w:sz w:val="24"/>
          <w:szCs w:val="24"/>
          <w:lang w:val="en-GB"/>
        </w:rPr>
        <w:t>. New York: Palgrave Macmillan.</w:t>
      </w:r>
      <w:r w:rsidR="00544D7A" w:rsidRPr="000D083B">
        <w:rPr>
          <w:rFonts w:ascii="Gill Sans MT" w:hAnsi="Gill Sans MT" w:cs="Times New Roman"/>
          <w:sz w:val="24"/>
          <w:szCs w:val="24"/>
          <w:lang w:val="en-GB"/>
        </w:rPr>
        <w:t xml:space="preserve"> </w:t>
      </w:r>
    </w:p>
    <w:p w14:paraId="7C7485A3" w14:textId="77777777" w:rsidR="00315690" w:rsidRDefault="00315690" w:rsidP="00717D45">
      <w:pPr>
        <w:pStyle w:val="EndNoteBibliography"/>
        <w:spacing w:after="0" w:line="276" w:lineRule="auto"/>
        <w:jc w:val="both"/>
        <w:rPr>
          <w:rFonts w:ascii="Gill Sans MT" w:hAnsi="Gill Sans MT" w:cs="Times New Roman"/>
          <w:sz w:val="24"/>
          <w:szCs w:val="24"/>
          <w:lang w:val="en-GB"/>
        </w:rPr>
      </w:pPr>
    </w:p>
    <w:p w14:paraId="2C2EC5A2" w14:textId="348F2C9B" w:rsidR="00490681" w:rsidRPr="000D083B" w:rsidRDefault="00344A03" w:rsidP="00717D45">
      <w:pPr>
        <w:pStyle w:val="EndNoteBibliography"/>
        <w:spacing w:after="0" w:line="276" w:lineRule="auto"/>
        <w:ind w:left="720" w:hanging="720"/>
        <w:jc w:val="both"/>
        <w:rPr>
          <w:rFonts w:ascii="Gill Sans MT" w:hAnsi="Gill Sans MT" w:cs="Times New Roman"/>
          <w:sz w:val="24"/>
          <w:szCs w:val="24"/>
          <w:lang w:val="en-GB"/>
        </w:rPr>
      </w:pPr>
      <w:r w:rsidRPr="000D083B">
        <w:rPr>
          <w:rFonts w:ascii="Gill Sans MT" w:hAnsi="Gill Sans MT" w:cs="Times New Roman"/>
          <w:sz w:val="24"/>
          <w:szCs w:val="24"/>
          <w:lang w:val="en-GB"/>
        </w:rPr>
        <w:t>Dawkins, R</w:t>
      </w:r>
      <w:r w:rsidR="00315690">
        <w:rPr>
          <w:rFonts w:ascii="Gill Sans MT" w:hAnsi="Gill Sans MT" w:cs="Times New Roman"/>
          <w:sz w:val="24"/>
          <w:szCs w:val="24"/>
          <w:lang w:val="en-GB"/>
        </w:rPr>
        <w:t>ichard</w:t>
      </w:r>
      <w:r w:rsidRPr="000D083B">
        <w:rPr>
          <w:rFonts w:ascii="Gill Sans MT" w:hAnsi="Gill Sans MT" w:cs="Times New Roman"/>
          <w:sz w:val="24"/>
          <w:szCs w:val="24"/>
          <w:lang w:val="en-GB"/>
        </w:rPr>
        <w:t xml:space="preserve"> </w:t>
      </w:r>
      <w:r w:rsidR="00490681" w:rsidRPr="000D083B">
        <w:rPr>
          <w:rFonts w:ascii="Gill Sans MT" w:hAnsi="Gill Sans MT" w:cs="Times New Roman"/>
          <w:sz w:val="24"/>
          <w:szCs w:val="24"/>
          <w:lang w:val="en-GB"/>
        </w:rPr>
        <w:t xml:space="preserve">1976. </w:t>
      </w:r>
      <w:r w:rsidR="00490681" w:rsidRPr="000D083B">
        <w:rPr>
          <w:rFonts w:ascii="Gill Sans MT" w:hAnsi="Gill Sans MT" w:cs="Times New Roman"/>
          <w:i/>
          <w:sz w:val="24"/>
          <w:szCs w:val="24"/>
          <w:lang w:val="en-GB"/>
        </w:rPr>
        <w:t>The selfish gene</w:t>
      </w:r>
      <w:r w:rsidR="00315690">
        <w:rPr>
          <w:rFonts w:ascii="Gill Sans MT" w:hAnsi="Gill Sans MT" w:cs="Times New Roman"/>
          <w:sz w:val="24"/>
          <w:szCs w:val="24"/>
          <w:lang w:val="en-GB"/>
        </w:rPr>
        <w:t>,</w:t>
      </w:r>
      <w:r w:rsidR="00490681" w:rsidRPr="000D083B">
        <w:rPr>
          <w:rFonts w:ascii="Gill Sans MT" w:hAnsi="Gill Sans MT" w:cs="Times New Roman"/>
          <w:sz w:val="24"/>
          <w:szCs w:val="24"/>
          <w:lang w:val="en-GB"/>
        </w:rPr>
        <w:t xml:space="preserve"> Oxford: </w:t>
      </w:r>
      <w:r w:rsidR="00315690">
        <w:rPr>
          <w:rFonts w:ascii="Gill Sans MT" w:hAnsi="Gill Sans MT" w:cs="Times New Roman"/>
          <w:sz w:val="24"/>
          <w:szCs w:val="24"/>
          <w:lang w:val="en-GB"/>
        </w:rPr>
        <w:t xml:space="preserve">Oxford </w:t>
      </w:r>
      <w:r w:rsidR="00490681" w:rsidRPr="000D083B">
        <w:rPr>
          <w:rFonts w:ascii="Gill Sans MT" w:hAnsi="Gill Sans MT" w:cs="Times New Roman"/>
          <w:sz w:val="24"/>
          <w:szCs w:val="24"/>
          <w:lang w:val="en-GB"/>
        </w:rPr>
        <w:t>University Press.</w:t>
      </w:r>
    </w:p>
    <w:p w14:paraId="030BE365" w14:textId="77777777" w:rsidR="00315690" w:rsidRDefault="00315690" w:rsidP="00717D45">
      <w:pPr>
        <w:pStyle w:val="EndNoteBibliography"/>
        <w:spacing w:after="0" w:line="276" w:lineRule="auto"/>
        <w:jc w:val="both"/>
        <w:rPr>
          <w:rFonts w:ascii="Gill Sans MT" w:hAnsi="Gill Sans MT" w:cs="Times New Roman"/>
          <w:sz w:val="24"/>
          <w:szCs w:val="24"/>
          <w:lang w:val="en-GB"/>
        </w:rPr>
      </w:pPr>
    </w:p>
    <w:p w14:paraId="678FEC0E" w14:textId="66983AB4" w:rsidR="00810010" w:rsidRDefault="00490681" w:rsidP="00717D45">
      <w:pPr>
        <w:pStyle w:val="EndNoteBibliography"/>
        <w:spacing w:after="0" w:line="276" w:lineRule="auto"/>
        <w:jc w:val="both"/>
        <w:rPr>
          <w:rFonts w:ascii="Gill Sans MT" w:hAnsi="Gill Sans MT" w:cs="Times New Roman"/>
          <w:sz w:val="24"/>
          <w:szCs w:val="24"/>
          <w:lang w:val="en-GB"/>
        </w:rPr>
      </w:pPr>
      <w:r w:rsidRPr="000D083B">
        <w:rPr>
          <w:rFonts w:ascii="Gill Sans MT" w:hAnsi="Gill Sans MT" w:cs="Times New Roman"/>
          <w:sz w:val="24"/>
          <w:szCs w:val="24"/>
          <w:lang w:val="en-GB"/>
        </w:rPr>
        <w:t>DeLanda, M</w:t>
      </w:r>
      <w:r w:rsidR="00315690">
        <w:rPr>
          <w:rFonts w:ascii="Gill Sans MT" w:hAnsi="Gill Sans MT" w:cs="Times New Roman"/>
          <w:sz w:val="24"/>
          <w:szCs w:val="24"/>
          <w:lang w:val="en-GB"/>
        </w:rPr>
        <w:t>anuel</w:t>
      </w:r>
      <w:r w:rsidRPr="000D083B">
        <w:rPr>
          <w:rFonts w:ascii="Gill Sans MT" w:hAnsi="Gill Sans MT" w:cs="Times New Roman"/>
          <w:sz w:val="24"/>
          <w:szCs w:val="24"/>
          <w:lang w:val="en-GB"/>
        </w:rPr>
        <w:t xml:space="preserve"> 20</w:t>
      </w:r>
      <w:r w:rsidR="00BC5F7A" w:rsidRPr="000D083B">
        <w:rPr>
          <w:rFonts w:ascii="Gill Sans MT" w:hAnsi="Gill Sans MT" w:cs="Times New Roman"/>
          <w:sz w:val="24"/>
          <w:szCs w:val="24"/>
          <w:lang w:val="en-GB"/>
        </w:rPr>
        <w:t>05</w:t>
      </w:r>
      <w:r w:rsidRPr="000D083B">
        <w:rPr>
          <w:rFonts w:ascii="Gill Sans MT" w:hAnsi="Gill Sans MT" w:cs="Times New Roman"/>
          <w:sz w:val="24"/>
          <w:szCs w:val="24"/>
          <w:lang w:val="en-GB"/>
        </w:rPr>
        <w:t xml:space="preserve">. </w:t>
      </w:r>
      <w:r w:rsidRPr="000D083B">
        <w:rPr>
          <w:rFonts w:ascii="Gill Sans MT" w:hAnsi="Gill Sans MT" w:cs="Times New Roman"/>
          <w:i/>
          <w:sz w:val="24"/>
          <w:szCs w:val="24"/>
          <w:lang w:val="en-GB"/>
        </w:rPr>
        <w:t>Intensive science and virtual philosophy</w:t>
      </w:r>
      <w:r w:rsidR="00BA2D70">
        <w:rPr>
          <w:rFonts w:ascii="Gill Sans MT" w:hAnsi="Gill Sans MT" w:cs="Times New Roman"/>
          <w:sz w:val="24"/>
          <w:szCs w:val="24"/>
          <w:lang w:val="en-GB"/>
        </w:rPr>
        <w:t>,</w:t>
      </w:r>
      <w:r w:rsidRPr="000D083B">
        <w:rPr>
          <w:rFonts w:ascii="Gill Sans MT" w:hAnsi="Gill Sans MT" w:cs="Times New Roman"/>
          <w:sz w:val="24"/>
          <w:szCs w:val="24"/>
          <w:lang w:val="en-GB"/>
        </w:rPr>
        <w:t xml:space="preserve"> </w:t>
      </w:r>
      <w:r w:rsidR="00BC5F7A" w:rsidRPr="000D083B">
        <w:rPr>
          <w:rFonts w:ascii="Gill Sans MT" w:hAnsi="Gill Sans MT" w:cs="Times New Roman"/>
          <w:sz w:val="24"/>
          <w:szCs w:val="24"/>
          <w:lang w:val="en-GB"/>
        </w:rPr>
        <w:t>London, New Dehli, New York and Sydney: Bloomsbury.</w:t>
      </w:r>
    </w:p>
    <w:p w14:paraId="791103F2" w14:textId="77777777" w:rsidR="00B26010" w:rsidRDefault="00B26010" w:rsidP="00717D45">
      <w:pPr>
        <w:pStyle w:val="EndNoteBibliography"/>
        <w:spacing w:after="0" w:line="276" w:lineRule="auto"/>
        <w:jc w:val="both"/>
        <w:rPr>
          <w:rFonts w:ascii="Gill Sans MT" w:hAnsi="Gill Sans MT" w:cs="Times New Roman"/>
          <w:sz w:val="24"/>
          <w:szCs w:val="24"/>
          <w:lang w:val="en-GB"/>
        </w:rPr>
      </w:pPr>
    </w:p>
    <w:p w14:paraId="2B433F5B" w14:textId="35DAFF6F" w:rsidR="00490681" w:rsidRPr="000D083B" w:rsidRDefault="00490681" w:rsidP="00717D45">
      <w:pPr>
        <w:pStyle w:val="EndNoteBibliography"/>
        <w:spacing w:after="0" w:line="276" w:lineRule="auto"/>
        <w:jc w:val="both"/>
        <w:rPr>
          <w:rFonts w:ascii="Gill Sans MT" w:hAnsi="Gill Sans MT" w:cs="Times New Roman"/>
          <w:sz w:val="24"/>
          <w:szCs w:val="24"/>
          <w:lang w:val="en-GB"/>
        </w:rPr>
      </w:pPr>
      <w:r w:rsidRPr="000D083B">
        <w:rPr>
          <w:rFonts w:ascii="Gill Sans MT" w:hAnsi="Gill Sans MT" w:cs="Times New Roman"/>
          <w:sz w:val="24"/>
          <w:szCs w:val="24"/>
          <w:lang w:val="en-GB"/>
        </w:rPr>
        <w:t>Deleuze, G</w:t>
      </w:r>
      <w:r w:rsidR="00810010">
        <w:rPr>
          <w:rFonts w:ascii="Gill Sans MT" w:hAnsi="Gill Sans MT" w:cs="Times New Roman"/>
          <w:sz w:val="24"/>
          <w:szCs w:val="24"/>
          <w:lang w:val="en-GB"/>
        </w:rPr>
        <w:t>illes</w:t>
      </w:r>
      <w:r w:rsidRPr="000D083B">
        <w:rPr>
          <w:rFonts w:ascii="Gill Sans MT" w:hAnsi="Gill Sans MT" w:cs="Times New Roman"/>
          <w:sz w:val="24"/>
          <w:szCs w:val="24"/>
          <w:lang w:val="en-GB"/>
        </w:rPr>
        <w:t xml:space="preserve"> </w:t>
      </w:r>
      <w:r w:rsidR="007F6333">
        <w:rPr>
          <w:rFonts w:ascii="Gill Sans MT" w:hAnsi="Gill Sans MT" w:cs="Times New Roman"/>
          <w:sz w:val="24"/>
          <w:szCs w:val="24"/>
          <w:lang w:val="en-GB"/>
        </w:rPr>
        <w:t>and</w:t>
      </w:r>
      <w:r w:rsidR="00810010">
        <w:rPr>
          <w:rFonts w:ascii="Gill Sans MT" w:hAnsi="Gill Sans MT" w:cs="Times New Roman"/>
          <w:sz w:val="24"/>
          <w:szCs w:val="24"/>
          <w:lang w:val="en-GB"/>
        </w:rPr>
        <w:t xml:space="preserve"> Félix</w:t>
      </w:r>
      <w:r w:rsidRPr="000D083B">
        <w:rPr>
          <w:rFonts w:ascii="Gill Sans MT" w:hAnsi="Gill Sans MT" w:cs="Times New Roman"/>
          <w:sz w:val="24"/>
          <w:szCs w:val="24"/>
          <w:lang w:val="en-GB"/>
        </w:rPr>
        <w:t xml:space="preserve"> Guattari 2004. </w:t>
      </w:r>
      <w:r w:rsidR="007D32ED" w:rsidRPr="000D083B">
        <w:rPr>
          <w:rFonts w:ascii="Gill Sans MT" w:hAnsi="Gill Sans MT" w:cs="Times New Roman"/>
          <w:i/>
          <w:sz w:val="24"/>
          <w:szCs w:val="24"/>
          <w:lang w:val="en-GB"/>
        </w:rPr>
        <w:t>A</w:t>
      </w:r>
      <w:r w:rsidRPr="000D083B">
        <w:rPr>
          <w:rFonts w:ascii="Gill Sans MT" w:hAnsi="Gill Sans MT" w:cs="Times New Roman"/>
          <w:i/>
          <w:sz w:val="24"/>
          <w:szCs w:val="24"/>
          <w:lang w:val="en-GB"/>
        </w:rPr>
        <w:t xml:space="preserve"> thousand plateaus:</w:t>
      </w:r>
      <w:r w:rsidR="007D32ED" w:rsidRPr="000D083B">
        <w:rPr>
          <w:rFonts w:ascii="Gill Sans MT" w:hAnsi="Gill Sans MT" w:cs="Times New Roman"/>
          <w:sz w:val="24"/>
          <w:szCs w:val="24"/>
          <w:lang w:val="en-GB"/>
        </w:rPr>
        <w:t xml:space="preserve"> </w:t>
      </w:r>
      <w:r w:rsidR="007D32ED" w:rsidRPr="000D083B">
        <w:rPr>
          <w:rFonts w:ascii="Gill Sans MT" w:hAnsi="Gill Sans MT" w:cs="Times New Roman"/>
          <w:i/>
          <w:sz w:val="24"/>
          <w:szCs w:val="24"/>
          <w:lang w:val="en-GB"/>
        </w:rPr>
        <w:t>capitalism and schizophrenia</w:t>
      </w:r>
      <w:r w:rsidR="00810010">
        <w:rPr>
          <w:rFonts w:ascii="Gill Sans MT" w:hAnsi="Gill Sans MT" w:cs="Times New Roman"/>
          <w:sz w:val="24"/>
          <w:szCs w:val="24"/>
          <w:lang w:val="en-GB"/>
        </w:rPr>
        <w:t xml:space="preserve"> [t</w:t>
      </w:r>
      <w:r w:rsidR="007D32ED" w:rsidRPr="000D083B">
        <w:rPr>
          <w:rFonts w:ascii="Gill Sans MT" w:hAnsi="Gill Sans MT" w:cs="Times New Roman"/>
          <w:sz w:val="24"/>
          <w:szCs w:val="24"/>
          <w:lang w:val="en-GB"/>
        </w:rPr>
        <w:t>ranslated by B</w:t>
      </w:r>
      <w:r w:rsidR="00810010">
        <w:rPr>
          <w:rFonts w:ascii="Gill Sans MT" w:hAnsi="Gill Sans MT" w:cs="Times New Roman"/>
          <w:sz w:val="24"/>
          <w:szCs w:val="24"/>
          <w:lang w:val="en-GB"/>
        </w:rPr>
        <w:t>rian</w:t>
      </w:r>
      <w:r w:rsidR="007D32ED" w:rsidRPr="000D083B">
        <w:rPr>
          <w:rFonts w:ascii="Gill Sans MT" w:hAnsi="Gill Sans MT" w:cs="Times New Roman"/>
          <w:sz w:val="24"/>
          <w:szCs w:val="24"/>
          <w:lang w:val="en-GB"/>
        </w:rPr>
        <w:t xml:space="preserve"> Massumi</w:t>
      </w:r>
      <w:r w:rsidR="00810010">
        <w:rPr>
          <w:rFonts w:ascii="Gill Sans MT" w:hAnsi="Gill Sans MT" w:cs="Times New Roman"/>
          <w:sz w:val="24"/>
          <w:szCs w:val="24"/>
          <w:lang w:val="en-GB"/>
        </w:rPr>
        <w:t>]</w:t>
      </w:r>
      <w:r w:rsidR="0054743E">
        <w:rPr>
          <w:rFonts w:ascii="Gill Sans MT" w:hAnsi="Gill Sans MT" w:cs="Times New Roman"/>
          <w:sz w:val="24"/>
          <w:szCs w:val="24"/>
          <w:lang w:val="en-GB"/>
        </w:rPr>
        <w:t>,</w:t>
      </w:r>
      <w:r w:rsidR="007D32ED" w:rsidRPr="000D083B">
        <w:rPr>
          <w:rFonts w:ascii="Gill Sans MT" w:hAnsi="Gill Sans MT" w:cs="Times New Roman"/>
          <w:sz w:val="24"/>
          <w:szCs w:val="24"/>
          <w:lang w:val="en-GB"/>
        </w:rPr>
        <w:t xml:space="preserve"> London</w:t>
      </w:r>
      <w:r w:rsidR="00531E91" w:rsidRPr="000D083B">
        <w:rPr>
          <w:rFonts w:ascii="Gill Sans MT" w:hAnsi="Gill Sans MT" w:cs="Times New Roman"/>
          <w:sz w:val="24"/>
          <w:szCs w:val="24"/>
          <w:lang w:val="en-GB"/>
        </w:rPr>
        <w:t xml:space="preserve"> and New York</w:t>
      </w:r>
      <w:r w:rsidR="007D32ED" w:rsidRPr="000D083B">
        <w:rPr>
          <w:rFonts w:ascii="Gill Sans MT" w:hAnsi="Gill Sans MT" w:cs="Times New Roman"/>
          <w:sz w:val="24"/>
          <w:szCs w:val="24"/>
          <w:lang w:val="en-GB"/>
        </w:rPr>
        <w:t>: Continuum.</w:t>
      </w:r>
    </w:p>
    <w:p w14:paraId="3A7E13F2" w14:textId="77777777" w:rsidR="00810010" w:rsidRDefault="00810010" w:rsidP="00717D45">
      <w:pPr>
        <w:pStyle w:val="EndNoteBibliography"/>
        <w:spacing w:after="0" w:line="276" w:lineRule="auto"/>
        <w:jc w:val="both"/>
        <w:rPr>
          <w:rFonts w:ascii="Gill Sans MT" w:hAnsi="Gill Sans MT" w:cs="Times New Roman"/>
          <w:sz w:val="24"/>
          <w:szCs w:val="24"/>
          <w:lang w:val="en-GB"/>
        </w:rPr>
      </w:pPr>
    </w:p>
    <w:p w14:paraId="4DE25C27" w14:textId="68DD9166" w:rsidR="00490681" w:rsidRPr="000D083B" w:rsidRDefault="00344A03" w:rsidP="00717D45">
      <w:pPr>
        <w:pStyle w:val="EndNoteBibliography"/>
        <w:spacing w:after="0" w:line="276" w:lineRule="auto"/>
        <w:jc w:val="both"/>
        <w:rPr>
          <w:rFonts w:ascii="Gill Sans MT" w:hAnsi="Gill Sans MT" w:cs="Times New Roman"/>
          <w:sz w:val="24"/>
          <w:szCs w:val="24"/>
          <w:lang w:val="en-GB"/>
        </w:rPr>
      </w:pPr>
      <w:r w:rsidRPr="003163B8">
        <w:rPr>
          <w:rFonts w:ascii="Gill Sans MT" w:hAnsi="Gill Sans MT" w:cs="Times New Roman"/>
          <w:sz w:val="24"/>
          <w:szCs w:val="24"/>
          <w:lang w:val="en-GB"/>
        </w:rPr>
        <w:t>Elder-Vass, D</w:t>
      </w:r>
      <w:r w:rsidR="003163B8" w:rsidRPr="003163B8">
        <w:rPr>
          <w:rFonts w:ascii="Gill Sans MT" w:hAnsi="Gill Sans MT" w:cs="Times New Roman"/>
          <w:sz w:val="24"/>
          <w:szCs w:val="24"/>
          <w:lang w:val="en-GB"/>
        </w:rPr>
        <w:t>ave</w:t>
      </w:r>
      <w:r w:rsidRPr="003163B8">
        <w:rPr>
          <w:rFonts w:ascii="Gill Sans MT" w:hAnsi="Gill Sans MT" w:cs="Times New Roman"/>
          <w:sz w:val="24"/>
          <w:szCs w:val="24"/>
          <w:lang w:val="en-GB"/>
        </w:rPr>
        <w:t xml:space="preserve"> </w:t>
      </w:r>
      <w:r w:rsidR="00490681" w:rsidRPr="003163B8">
        <w:rPr>
          <w:rFonts w:ascii="Gill Sans MT" w:hAnsi="Gill Sans MT" w:cs="Times New Roman"/>
          <w:sz w:val="24"/>
          <w:szCs w:val="24"/>
          <w:lang w:val="en-GB"/>
        </w:rPr>
        <w:t>2015. Disassembling actor-network theory</w:t>
      </w:r>
      <w:r w:rsidR="00076395" w:rsidRPr="003163B8">
        <w:rPr>
          <w:rFonts w:ascii="Gill Sans MT" w:hAnsi="Gill Sans MT" w:cs="Times New Roman"/>
          <w:sz w:val="24"/>
          <w:szCs w:val="24"/>
          <w:lang w:val="en-GB"/>
        </w:rPr>
        <w:t>,</w:t>
      </w:r>
      <w:r w:rsidR="00490681" w:rsidRPr="003163B8">
        <w:rPr>
          <w:rFonts w:ascii="Gill Sans MT" w:hAnsi="Gill Sans MT" w:cs="Times New Roman"/>
          <w:sz w:val="24"/>
          <w:szCs w:val="24"/>
          <w:lang w:val="en-GB"/>
        </w:rPr>
        <w:t xml:space="preserve"> </w:t>
      </w:r>
      <w:r w:rsidR="00490681" w:rsidRPr="003163B8">
        <w:rPr>
          <w:rFonts w:ascii="Gill Sans MT" w:hAnsi="Gill Sans MT" w:cs="Times New Roman"/>
          <w:i/>
          <w:sz w:val="24"/>
          <w:szCs w:val="24"/>
          <w:lang w:val="en-GB"/>
        </w:rPr>
        <w:t>Ph</w:t>
      </w:r>
      <w:r w:rsidR="00B160F2" w:rsidRPr="003163B8">
        <w:rPr>
          <w:rFonts w:ascii="Gill Sans MT" w:hAnsi="Gill Sans MT" w:cs="Times New Roman"/>
          <w:i/>
          <w:sz w:val="24"/>
          <w:szCs w:val="24"/>
          <w:lang w:val="en-GB"/>
        </w:rPr>
        <w:t>ilosophy of the Social Sciences</w:t>
      </w:r>
      <w:r w:rsidR="00490681" w:rsidRPr="003163B8">
        <w:rPr>
          <w:rFonts w:ascii="Gill Sans MT" w:hAnsi="Gill Sans MT" w:cs="Times New Roman"/>
          <w:i/>
          <w:sz w:val="24"/>
          <w:szCs w:val="24"/>
          <w:lang w:val="en-GB"/>
        </w:rPr>
        <w:t xml:space="preserve"> </w:t>
      </w:r>
      <w:r w:rsidR="00490681" w:rsidRPr="003163B8">
        <w:rPr>
          <w:rFonts w:ascii="Gill Sans MT" w:hAnsi="Gill Sans MT" w:cs="Times New Roman"/>
          <w:sz w:val="24"/>
          <w:szCs w:val="24"/>
          <w:lang w:val="en-GB"/>
        </w:rPr>
        <w:t>45</w:t>
      </w:r>
      <w:r w:rsidR="003163B8" w:rsidRPr="003163B8">
        <w:rPr>
          <w:rFonts w:ascii="Gill Sans MT" w:hAnsi="Gill Sans MT" w:cs="Times New Roman"/>
          <w:sz w:val="24"/>
          <w:szCs w:val="24"/>
          <w:lang w:val="en-GB"/>
        </w:rPr>
        <w:t>/1</w:t>
      </w:r>
      <w:r w:rsidR="00DE0590" w:rsidRPr="000D083B">
        <w:rPr>
          <w:rFonts w:ascii="Gill Sans MT" w:hAnsi="Gill Sans MT" w:cs="Times New Roman"/>
          <w:sz w:val="24"/>
          <w:szCs w:val="24"/>
          <w:lang w:val="en-GB"/>
        </w:rPr>
        <w:t>, 100-</w:t>
      </w:r>
      <w:r w:rsidR="00490681" w:rsidRPr="000D083B">
        <w:rPr>
          <w:rFonts w:ascii="Gill Sans MT" w:hAnsi="Gill Sans MT" w:cs="Times New Roman"/>
          <w:sz w:val="24"/>
          <w:szCs w:val="24"/>
          <w:lang w:val="en-GB"/>
        </w:rPr>
        <w:t xml:space="preserve">21. </w:t>
      </w:r>
      <w:hyperlink r:id="rId12" w:history="1">
        <w:r w:rsidR="00DD3A7A" w:rsidRPr="000D083B">
          <w:rPr>
            <w:rStyle w:val="Hyperlink"/>
            <w:rFonts w:ascii="Gill Sans MT" w:hAnsi="Gill Sans MT" w:cs="Times New Roman"/>
            <w:sz w:val="24"/>
            <w:szCs w:val="24"/>
            <w:lang w:val="en-GB"/>
          </w:rPr>
          <w:t>https://doi.org/10.1177/0048393114525858</w:t>
        </w:r>
      </w:hyperlink>
      <w:r w:rsidR="00750DEA">
        <w:rPr>
          <w:rFonts w:ascii="Gill Sans MT" w:hAnsi="Gill Sans MT" w:cs="Times New Roman"/>
          <w:sz w:val="24"/>
          <w:szCs w:val="24"/>
          <w:lang w:val="en-GB"/>
        </w:rPr>
        <w:t>.</w:t>
      </w:r>
    </w:p>
    <w:p w14:paraId="07D809BF" w14:textId="77777777" w:rsidR="00810010" w:rsidRDefault="00810010" w:rsidP="00717D45">
      <w:pPr>
        <w:pStyle w:val="EndNoteBibliography"/>
        <w:spacing w:after="0" w:line="276" w:lineRule="auto"/>
        <w:jc w:val="both"/>
        <w:rPr>
          <w:rFonts w:ascii="Gill Sans MT" w:hAnsi="Gill Sans MT" w:cs="Times New Roman"/>
          <w:sz w:val="24"/>
          <w:szCs w:val="24"/>
          <w:lang w:val="en-GB"/>
        </w:rPr>
      </w:pPr>
    </w:p>
    <w:p w14:paraId="7FF612B0" w14:textId="664BB685" w:rsidR="00490681" w:rsidRPr="000D083B" w:rsidRDefault="00344A03" w:rsidP="00717D45">
      <w:pPr>
        <w:pStyle w:val="EndNoteBibliography"/>
        <w:spacing w:after="0" w:line="276" w:lineRule="auto"/>
        <w:jc w:val="both"/>
        <w:rPr>
          <w:rFonts w:ascii="Gill Sans MT" w:hAnsi="Gill Sans MT" w:cs="Times New Roman"/>
          <w:sz w:val="24"/>
          <w:szCs w:val="24"/>
          <w:lang w:val="en-GB"/>
        </w:rPr>
      </w:pPr>
      <w:r w:rsidRPr="000D083B">
        <w:rPr>
          <w:rFonts w:ascii="Gill Sans MT" w:hAnsi="Gill Sans MT" w:cs="Times New Roman"/>
          <w:sz w:val="24"/>
          <w:szCs w:val="24"/>
          <w:lang w:val="en-GB"/>
        </w:rPr>
        <w:t>Gibson</w:t>
      </w:r>
      <w:r w:rsidR="00810010">
        <w:rPr>
          <w:rFonts w:ascii="Gill Sans MT" w:hAnsi="Gill Sans MT" w:cs="Times New Roman"/>
          <w:sz w:val="24"/>
          <w:szCs w:val="24"/>
          <w:lang w:val="en-GB"/>
        </w:rPr>
        <w:t>,</w:t>
      </w:r>
      <w:r w:rsidRPr="000D083B">
        <w:rPr>
          <w:rFonts w:ascii="Gill Sans MT" w:hAnsi="Gill Sans MT" w:cs="Times New Roman"/>
          <w:sz w:val="24"/>
          <w:szCs w:val="24"/>
          <w:lang w:val="en-GB"/>
        </w:rPr>
        <w:t xml:space="preserve"> J</w:t>
      </w:r>
      <w:r w:rsidR="00810010">
        <w:rPr>
          <w:rFonts w:ascii="Gill Sans MT" w:hAnsi="Gill Sans MT" w:cs="Times New Roman"/>
          <w:sz w:val="24"/>
          <w:szCs w:val="24"/>
          <w:lang w:val="en-GB"/>
        </w:rPr>
        <w:t>ames</w:t>
      </w:r>
      <w:r w:rsidRPr="000D083B">
        <w:rPr>
          <w:rFonts w:ascii="Gill Sans MT" w:hAnsi="Gill Sans MT" w:cs="Times New Roman"/>
          <w:sz w:val="24"/>
          <w:szCs w:val="24"/>
          <w:lang w:val="en-GB"/>
        </w:rPr>
        <w:t xml:space="preserve"> J. </w:t>
      </w:r>
      <w:r w:rsidR="000844D3" w:rsidRPr="000D083B">
        <w:rPr>
          <w:rFonts w:ascii="Gill Sans MT" w:hAnsi="Gill Sans MT" w:cs="Times New Roman"/>
          <w:sz w:val="24"/>
          <w:szCs w:val="24"/>
          <w:lang w:val="en-GB"/>
        </w:rPr>
        <w:t>2015 [1979]</w:t>
      </w:r>
      <w:r w:rsidR="00490681" w:rsidRPr="000D083B">
        <w:rPr>
          <w:rFonts w:ascii="Gill Sans MT" w:hAnsi="Gill Sans MT" w:cs="Times New Roman"/>
          <w:sz w:val="24"/>
          <w:szCs w:val="24"/>
          <w:lang w:val="en-GB"/>
        </w:rPr>
        <w:t xml:space="preserve">. </w:t>
      </w:r>
      <w:r w:rsidR="00490681" w:rsidRPr="000D083B">
        <w:rPr>
          <w:rFonts w:ascii="Gill Sans MT" w:hAnsi="Gill Sans MT" w:cs="Times New Roman"/>
          <w:i/>
          <w:sz w:val="24"/>
          <w:szCs w:val="24"/>
          <w:lang w:val="en-GB"/>
        </w:rPr>
        <w:t>The ecological approach to visual perception: classic edition</w:t>
      </w:r>
      <w:r w:rsidR="0054743E">
        <w:rPr>
          <w:rFonts w:ascii="Gill Sans MT" w:hAnsi="Gill Sans MT" w:cs="Times New Roman"/>
          <w:sz w:val="24"/>
          <w:szCs w:val="24"/>
          <w:lang w:val="en-GB"/>
        </w:rPr>
        <w:t>,</w:t>
      </w:r>
      <w:r w:rsidR="00490681" w:rsidRPr="000D083B">
        <w:rPr>
          <w:rFonts w:ascii="Gill Sans MT" w:hAnsi="Gill Sans MT" w:cs="Times New Roman"/>
          <w:sz w:val="24"/>
          <w:szCs w:val="24"/>
          <w:lang w:val="en-GB"/>
        </w:rPr>
        <w:t xml:space="preserve"> </w:t>
      </w:r>
      <w:r w:rsidR="000844D3" w:rsidRPr="000D083B">
        <w:rPr>
          <w:rFonts w:ascii="Gill Sans MT" w:hAnsi="Gill Sans MT" w:cs="Times New Roman"/>
          <w:sz w:val="24"/>
          <w:szCs w:val="24"/>
          <w:lang w:val="en-GB"/>
        </w:rPr>
        <w:t xml:space="preserve">New York and London: </w:t>
      </w:r>
      <w:r w:rsidR="00490681" w:rsidRPr="000D083B">
        <w:rPr>
          <w:rFonts w:ascii="Gill Sans MT" w:hAnsi="Gill Sans MT" w:cs="Times New Roman"/>
          <w:sz w:val="24"/>
          <w:szCs w:val="24"/>
          <w:lang w:val="en-GB"/>
        </w:rPr>
        <w:t xml:space="preserve">Psychology </w:t>
      </w:r>
      <w:r w:rsidR="000844D3" w:rsidRPr="000D083B">
        <w:rPr>
          <w:rFonts w:ascii="Gill Sans MT" w:hAnsi="Gill Sans MT" w:cs="Times New Roman"/>
          <w:sz w:val="24"/>
          <w:szCs w:val="24"/>
          <w:lang w:val="en-GB"/>
        </w:rPr>
        <w:t>P</w:t>
      </w:r>
      <w:r w:rsidR="00490681" w:rsidRPr="000D083B">
        <w:rPr>
          <w:rFonts w:ascii="Gill Sans MT" w:hAnsi="Gill Sans MT" w:cs="Times New Roman"/>
          <w:sz w:val="24"/>
          <w:szCs w:val="24"/>
          <w:lang w:val="en-GB"/>
        </w:rPr>
        <w:t>ress.</w:t>
      </w:r>
    </w:p>
    <w:p w14:paraId="25FFAA73" w14:textId="77777777" w:rsidR="00810010" w:rsidRDefault="00810010" w:rsidP="00717D45">
      <w:pPr>
        <w:pStyle w:val="EndNoteBibliography"/>
        <w:spacing w:after="0" w:line="276" w:lineRule="auto"/>
        <w:jc w:val="both"/>
        <w:rPr>
          <w:rFonts w:ascii="Gill Sans MT" w:hAnsi="Gill Sans MT" w:cs="Times New Roman"/>
          <w:sz w:val="24"/>
          <w:szCs w:val="24"/>
          <w:lang w:val="en-GB"/>
        </w:rPr>
      </w:pPr>
    </w:p>
    <w:p w14:paraId="1E37F7EE" w14:textId="57ABB979" w:rsidR="009B3ECD" w:rsidRPr="000D083B" w:rsidRDefault="00490681" w:rsidP="00717D45">
      <w:pPr>
        <w:pStyle w:val="EndNoteBibliography"/>
        <w:spacing w:after="0" w:line="276" w:lineRule="auto"/>
        <w:jc w:val="both"/>
        <w:rPr>
          <w:rFonts w:ascii="Gill Sans MT" w:hAnsi="Gill Sans MT" w:cs="Times New Roman"/>
          <w:i/>
          <w:sz w:val="24"/>
          <w:szCs w:val="24"/>
          <w:lang w:val="en-GB"/>
        </w:rPr>
      </w:pPr>
      <w:r w:rsidRPr="000D083B">
        <w:rPr>
          <w:rFonts w:ascii="Gill Sans MT" w:hAnsi="Gill Sans MT" w:cs="Times New Roman"/>
          <w:sz w:val="24"/>
          <w:szCs w:val="24"/>
          <w:lang w:val="en-GB"/>
        </w:rPr>
        <w:t>Haraway, D</w:t>
      </w:r>
      <w:r w:rsidR="00810010">
        <w:rPr>
          <w:rFonts w:ascii="Gill Sans MT" w:hAnsi="Gill Sans MT" w:cs="Times New Roman"/>
          <w:sz w:val="24"/>
          <w:szCs w:val="24"/>
          <w:lang w:val="en-GB"/>
        </w:rPr>
        <w:t>onna</w:t>
      </w:r>
      <w:r w:rsidRPr="000D083B">
        <w:rPr>
          <w:rFonts w:ascii="Gill Sans MT" w:hAnsi="Gill Sans MT" w:cs="Times New Roman"/>
          <w:sz w:val="24"/>
          <w:szCs w:val="24"/>
          <w:lang w:val="en-GB"/>
        </w:rPr>
        <w:t xml:space="preserve"> J. </w:t>
      </w:r>
      <w:r w:rsidR="009B3ECD" w:rsidRPr="000D083B">
        <w:rPr>
          <w:rFonts w:ascii="Gill Sans MT" w:hAnsi="Gill Sans MT" w:cs="Times New Roman"/>
          <w:sz w:val="24"/>
          <w:szCs w:val="24"/>
          <w:lang w:val="en-GB"/>
        </w:rPr>
        <w:t>2016</w:t>
      </w:r>
      <w:r w:rsidRPr="000D083B">
        <w:rPr>
          <w:rFonts w:ascii="Gill Sans MT" w:hAnsi="Gill Sans MT" w:cs="Times New Roman"/>
          <w:sz w:val="24"/>
          <w:szCs w:val="24"/>
          <w:lang w:val="en-GB"/>
        </w:rPr>
        <w:t xml:space="preserve">. </w:t>
      </w:r>
      <w:r w:rsidR="009B3ECD" w:rsidRPr="000D083B">
        <w:rPr>
          <w:rFonts w:ascii="Gill Sans MT" w:hAnsi="Gill Sans MT" w:cs="Times New Roman"/>
          <w:i/>
          <w:sz w:val="24"/>
          <w:szCs w:val="24"/>
          <w:lang w:val="en-GB"/>
        </w:rPr>
        <w:t>Manifestly Haraway</w:t>
      </w:r>
      <w:r w:rsidR="0054743E">
        <w:rPr>
          <w:rFonts w:ascii="Gill Sans MT" w:hAnsi="Gill Sans MT" w:cs="Times New Roman"/>
          <w:sz w:val="24"/>
          <w:szCs w:val="24"/>
          <w:lang w:val="en-GB"/>
        </w:rPr>
        <w:t>,</w:t>
      </w:r>
      <w:r w:rsidR="009B3ECD" w:rsidRPr="000D083B">
        <w:rPr>
          <w:rFonts w:ascii="Gill Sans MT" w:hAnsi="Gill Sans MT" w:cs="Times New Roman"/>
          <w:sz w:val="24"/>
          <w:szCs w:val="24"/>
          <w:lang w:val="en-GB"/>
        </w:rPr>
        <w:t xml:space="preserve"> Minneapolis and London: Minnesota University Press. </w:t>
      </w:r>
    </w:p>
    <w:p w14:paraId="55639D1E" w14:textId="77777777" w:rsidR="00810010" w:rsidRDefault="00810010" w:rsidP="00717D45">
      <w:pPr>
        <w:pStyle w:val="EndNoteBibliography"/>
        <w:spacing w:after="0" w:line="276" w:lineRule="auto"/>
        <w:jc w:val="both"/>
        <w:rPr>
          <w:rFonts w:ascii="Gill Sans MT" w:hAnsi="Gill Sans MT" w:cs="Times New Roman"/>
          <w:sz w:val="24"/>
          <w:szCs w:val="24"/>
          <w:lang w:val="en-GB"/>
        </w:rPr>
      </w:pPr>
    </w:p>
    <w:p w14:paraId="642F2107" w14:textId="6D6D6879" w:rsidR="00490681" w:rsidRPr="000D083B" w:rsidRDefault="00344A03" w:rsidP="00717D45">
      <w:pPr>
        <w:pStyle w:val="EndNoteBibliography"/>
        <w:spacing w:after="0" w:line="276" w:lineRule="auto"/>
        <w:jc w:val="both"/>
        <w:rPr>
          <w:rFonts w:ascii="Gill Sans MT" w:hAnsi="Gill Sans MT" w:cs="Times New Roman"/>
          <w:sz w:val="24"/>
          <w:szCs w:val="24"/>
          <w:lang w:val="en-GB"/>
        </w:rPr>
      </w:pPr>
      <w:r w:rsidRPr="000D083B">
        <w:rPr>
          <w:rFonts w:ascii="Gill Sans MT" w:hAnsi="Gill Sans MT" w:cs="Times New Roman"/>
          <w:sz w:val="24"/>
          <w:szCs w:val="24"/>
          <w:lang w:val="en-GB"/>
        </w:rPr>
        <w:t>Harman, G</w:t>
      </w:r>
      <w:r w:rsidR="00076395">
        <w:rPr>
          <w:rFonts w:ascii="Gill Sans MT" w:hAnsi="Gill Sans MT" w:cs="Times New Roman"/>
          <w:sz w:val="24"/>
          <w:szCs w:val="24"/>
          <w:lang w:val="en-GB"/>
        </w:rPr>
        <w:t>raham</w:t>
      </w:r>
      <w:r w:rsidRPr="000D083B">
        <w:rPr>
          <w:rFonts w:ascii="Gill Sans MT" w:hAnsi="Gill Sans MT" w:cs="Times New Roman"/>
          <w:sz w:val="24"/>
          <w:szCs w:val="24"/>
          <w:lang w:val="en-GB"/>
        </w:rPr>
        <w:t xml:space="preserve"> </w:t>
      </w:r>
      <w:r w:rsidR="00490681" w:rsidRPr="000D083B">
        <w:rPr>
          <w:rFonts w:ascii="Gill Sans MT" w:hAnsi="Gill Sans MT" w:cs="Times New Roman"/>
          <w:sz w:val="24"/>
          <w:szCs w:val="24"/>
          <w:lang w:val="en-GB"/>
        </w:rPr>
        <w:t xml:space="preserve">2009. </w:t>
      </w:r>
      <w:r w:rsidR="00490681" w:rsidRPr="000D083B">
        <w:rPr>
          <w:rFonts w:ascii="Gill Sans MT" w:hAnsi="Gill Sans MT" w:cs="Times New Roman"/>
          <w:i/>
          <w:sz w:val="24"/>
          <w:szCs w:val="24"/>
          <w:lang w:val="en-GB"/>
        </w:rPr>
        <w:t>Prince of networks: Bruno Latour and metaphysics</w:t>
      </w:r>
      <w:r w:rsidR="0054743E">
        <w:rPr>
          <w:rFonts w:ascii="Gill Sans MT" w:hAnsi="Gill Sans MT" w:cs="Times New Roman"/>
          <w:sz w:val="24"/>
          <w:szCs w:val="24"/>
          <w:lang w:val="en-GB"/>
        </w:rPr>
        <w:t>,</w:t>
      </w:r>
      <w:r w:rsidR="008F02B2" w:rsidRPr="000D083B">
        <w:rPr>
          <w:rFonts w:ascii="Gill Sans MT" w:hAnsi="Gill Sans MT" w:cs="Times New Roman"/>
          <w:sz w:val="24"/>
          <w:szCs w:val="24"/>
          <w:lang w:val="en-GB"/>
        </w:rPr>
        <w:t xml:space="preserve"> Melbourne: re.</w:t>
      </w:r>
      <w:r w:rsidR="00490681" w:rsidRPr="000D083B">
        <w:rPr>
          <w:rFonts w:ascii="Gill Sans MT" w:hAnsi="Gill Sans MT" w:cs="Times New Roman"/>
          <w:sz w:val="24"/>
          <w:szCs w:val="24"/>
          <w:lang w:val="en-GB"/>
        </w:rPr>
        <w:t>press.</w:t>
      </w:r>
      <w:r w:rsidR="00160E27" w:rsidRPr="000D083B">
        <w:rPr>
          <w:rFonts w:ascii="Gill Sans MT" w:hAnsi="Gill Sans MT" w:cs="Times New Roman"/>
          <w:sz w:val="24"/>
          <w:szCs w:val="24"/>
          <w:lang w:val="en-GB"/>
        </w:rPr>
        <w:t xml:space="preserve"> </w:t>
      </w:r>
    </w:p>
    <w:p w14:paraId="4B4FEAD4" w14:textId="77777777" w:rsidR="00076395" w:rsidRDefault="00076395" w:rsidP="00717D45">
      <w:pPr>
        <w:pStyle w:val="EndNoteBibliography"/>
        <w:spacing w:after="0" w:line="276" w:lineRule="auto"/>
        <w:jc w:val="both"/>
        <w:rPr>
          <w:rFonts w:ascii="Gill Sans MT" w:hAnsi="Gill Sans MT" w:cs="Times New Roman"/>
          <w:sz w:val="24"/>
          <w:szCs w:val="24"/>
          <w:lang w:val="en-GB"/>
        </w:rPr>
      </w:pPr>
    </w:p>
    <w:p w14:paraId="6AB7A844" w14:textId="5ACCD348" w:rsidR="00241977" w:rsidRPr="000D083B" w:rsidRDefault="00241977" w:rsidP="00717D45">
      <w:pPr>
        <w:pStyle w:val="EndNoteBibliography"/>
        <w:spacing w:after="0" w:line="276" w:lineRule="auto"/>
        <w:jc w:val="both"/>
        <w:rPr>
          <w:rFonts w:ascii="Gill Sans MT" w:hAnsi="Gill Sans MT" w:cs="Times New Roman"/>
          <w:sz w:val="24"/>
          <w:szCs w:val="24"/>
          <w:lang w:val="en-GB"/>
        </w:rPr>
      </w:pPr>
      <w:r w:rsidRPr="000D083B">
        <w:rPr>
          <w:rFonts w:ascii="Gill Sans MT" w:hAnsi="Gill Sans MT" w:cs="Times New Roman"/>
          <w:sz w:val="24"/>
          <w:szCs w:val="24"/>
          <w:lang w:val="en-GB"/>
        </w:rPr>
        <w:t>Heidegger, M</w:t>
      </w:r>
      <w:r w:rsidR="00076395">
        <w:rPr>
          <w:rFonts w:ascii="Gill Sans MT" w:hAnsi="Gill Sans MT" w:cs="Times New Roman"/>
          <w:sz w:val="24"/>
          <w:szCs w:val="24"/>
          <w:lang w:val="en-GB"/>
        </w:rPr>
        <w:t>artin</w:t>
      </w:r>
      <w:r w:rsidRPr="000D083B">
        <w:rPr>
          <w:rFonts w:ascii="Gill Sans MT" w:hAnsi="Gill Sans MT" w:cs="Times New Roman"/>
          <w:sz w:val="24"/>
          <w:szCs w:val="24"/>
          <w:lang w:val="en-GB"/>
        </w:rPr>
        <w:t xml:space="preserve"> 2010 [1953]. </w:t>
      </w:r>
      <w:r w:rsidRPr="000D083B">
        <w:rPr>
          <w:rFonts w:ascii="Gill Sans MT" w:hAnsi="Gill Sans MT" w:cs="Times New Roman"/>
          <w:i/>
          <w:sz w:val="24"/>
          <w:szCs w:val="24"/>
          <w:lang w:val="en-GB"/>
        </w:rPr>
        <w:t>Being and time: translated by Joan Stambaugh</w:t>
      </w:r>
      <w:r w:rsidR="0054743E">
        <w:rPr>
          <w:rFonts w:ascii="Gill Sans MT" w:hAnsi="Gill Sans MT" w:cs="Times New Roman"/>
          <w:sz w:val="24"/>
          <w:szCs w:val="24"/>
          <w:lang w:val="en-GB"/>
        </w:rPr>
        <w:t>,</w:t>
      </w:r>
      <w:r w:rsidRPr="000D083B">
        <w:rPr>
          <w:rFonts w:ascii="Gill Sans MT" w:hAnsi="Gill Sans MT" w:cs="Times New Roman"/>
          <w:sz w:val="24"/>
          <w:szCs w:val="24"/>
          <w:lang w:val="en-GB"/>
        </w:rPr>
        <w:t xml:space="preserve"> Albany: State University of New York Press.</w:t>
      </w:r>
    </w:p>
    <w:p w14:paraId="2AE0954C" w14:textId="77777777" w:rsidR="00076395" w:rsidRDefault="00076395" w:rsidP="00717D45">
      <w:pPr>
        <w:pStyle w:val="EndNoteBibliography"/>
        <w:spacing w:after="0" w:line="276" w:lineRule="auto"/>
        <w:jc w:val="both"/>
        <w:rPr>
          <w:rFonts w:ascii="Gill Sans MT" w:hAnsi="Gill Sans MT" w:cs="Times New Roman"/>
          <w:sz w:val="24"/>
          <w:szCs w:val="24"/>
          <w:lang w:val="en-GB"/>
        </w:rPr>
      </w:pPr>
    </w:p>
    <w:p w14:paraId="7F12F2E3" w14:textId="3B2F4D96" w:rsidR="00490681" w:rsidRPr="000D083B" w:rsidRDefault="00344A03" w:rsidP="00717D45">
      <w:pPr>
        <w:pStyle w:val="EndNoteBibliography"/>
        <w:spacing w:after="0" w:line="276" w:lineRule="auto"/>
        <w:jc w:val="both"/>
        <w:rPr>
          <w:rFonts w:ascii="Gill Sans MT" w:hAnsi="Gill Sans MT" w:cs="Times New Roman"/>
          <w:sz w:val="24"/>
          <w:szCs w:val="24"/>
          <w:lang w:val="en-GB"/>
        </w:rPr>
      </w:pPr>
      <w:r w:rsidRPr="000D083B">
        <w:rPr>
          <w:rFonts w:ascii="Gill Sans MT" w:hAnsi="Gill Sans MT" w:cs="Times New Roman"/>
          <w:sz w:val="24"/>
          <w:szCs w:val="24"/>
          <w:lang w:val="en-GB"/>
        </w:rPr>
        <w:t>Hornborg, A</w:t>
      </w:r>
      <w:r w:rsidR="00076395">
        <w:rPr>
          <w:rFonts w:ascii="Gill Sans MT" w:hAnsi="Gill Sans MT" w:cs="Times New Roman"/>
          <w:sz w:val="24"/>
          <w:szCs w:val="24"/>
          <w:lang w:val="en-GB"/>
        </w:rPr>
        <w:t>lf</w:t>
      </w:r>
      <w:r w:rsidRPr="000D083B">
        <w:rPr>
          <w:rFonts w:ascii="Gill Sans MT" w:hAnsi="Gill Sans MT" w:cs="Times New Roman"/>
          <w:sz w:val="24"/>
          <w:szCs w:val="24"/>
          <w:lang w:val="en-GB"/>
        </w:rPr>
        <w:t xml:space="preserve"> </w:t>
      </w:r>
      <w:r w:rsidR="005B30E7" w:rsidRPr="000D083B">
        <w:rPr>
          <w:rFonts w:ascii="Gill Sans MT" w:hAnsi="Gill Sans MT" w:cs="Times New Roman"/>
          <w:sz w:val="24"/>
          <w:szCs w:val="24"/>
          <w:lang w:val="en-GB"/>
        </w:rPr>
        <w:t>2021. Objects d</w:t>
      </w:r>
      <w:r w:rsidR="00490681" w:rsidRPr="000D083B">
        <w:rPr>
          <w:rFonts w:ascii="Gill Sans MT" w:hAnsi="Gill Sans MT" w:cs="Times New Roman"/>
          <w:sz w:val="24"/>
          <w:szCs w:val="24"/>
          <w:lang w:val="en-GB"/>
        </w:rPr>
        <w:t>o</w:t>
      </w:r>
      <w:r w:rsidR="00A147DD">
        <w:rPr>
          <w:rFonts w:ascii="Gill Sans MT" w:hAnsi="Gill Sans MT" w:cs="Times New Roman"/>
          <w:sz w:val="24"/>
          <w:szCs w:val="24"/>
          <w:lang w:val="en-GB"/>
        </w:rPr>
        <w:t>n’</w:t>
      </w:r>
      <w:r w:rsidR="00490681" w:rsidRPr="000D083B">
        <w:rPr>
          <w:rFonts w:ascii="Gill Sans MT" w:hAnsi="Gill Sans MT" w:cs="Times New Roman"/>
          <w:sz w:val="24"/>
          <w:szCs w:val="24"/>
          <w:lang w:val="en-GB"/>
        </w:rPr>
        <w:t xml:space="preserve">t </w:t>
      </w:r>
      <w:r w:rsidR="005B30E7" w:rsidRPr="000D083B">
        <w:rPr>
          <w:rFonts w:ascii="Gill Sans MT" w:hAnsi="Gill Sans MT" w:cs="Times New Roman"/>
          <w:sz w:val="24"/>
          <w:szCs w:val="24"/>
          <w:lang w:val="en-GB"/>
        </w:rPr>
        <w:t>h</w:t>
      </w:r>
      <w:r w:rsidR="00490681" w:rsidRPr="000D083B">
        <w:rPr>
          <w:rFonts w:ascii="Gill Sans MT" w:hAnsi="Gill Sans MT" w:cs="Times New Roman"/>
          <w:sz w:val="24"/>
          <w:szCs w:val="24"/>
          <w:lang w:val="en-GB"/>
        </w:rPr>
        <w:t xml:space="preserve">ave </w:t>
      </w:r>
      <w:r w:rsidR="005B30E7" w:rsidRPr="000D083B">
        <w:rPr>
          <w:rFonts w:ascii="Gill Sans MT" w:hAnsi="Gill Sans MT" w:cs="Times New Roman"/>
          <w:sz w:val="24"/>
          <w:szCs w:val="24"/>
          <w:lang w:val="en-GB"/>
        </w:rPr>
        <w:t>d</w:t>
      </w:r>
      <w:r w:rsidR="003B15D2" w:rsidRPr="000D083B">
        <w:rPr>
          <w:rFonts w:ascii="Gill Sans MT" w:hAnsi="Gill Sans MT" w:cs="Times New Roman"/>
          <w:sz w:val="24"/>
          <w:szCs w:val="24"/>
          <w:lang w:val="en-GB"/>
        </w:rPr>
        <w:t>esires: t</w:t>
      </w:r>
      <w:r w:rsidR="00490681" w:rsidRPr="000D083B">
        <w:rPr>
          <w:rFonts w:ascii="Gill Sans MT" w:hAnsi="Gill Sans MT" w:cs="Times New Roman"/>
          <w:sz w:val="24"/>
          <w:szCs w:val="24"/>
          <w:lang w:val="en-GB"/>
        </w:rPr>
        <w:t>oward a</w:t>
      </w:r>
      <w:r w:rsidR="00490681" w:rsidRPr="00DE6565">
        <w:rPr>
          <w:rFonts w:ascii="Gill Sans MT" w:hAnsi="Gill Sans MT" w:cs="Times New Roman"/>
          <w:sz w:val="24"/>
          <w:szCs w:val="24"/>
          <w:lang w:val="en-GB"/>
        </w:rPr>
        <w:t xml:space="preserve">n </w:t>
      </w:r>
      <w:r w:rsidR="005B30E7" w:rsidRPr="00DE6565">
        <w:rPr>
          <w:rFonts w:ascii="Gill Sans MT" w:hAnsi="Gill Sans MT" w:cs="Times New Roman"/>
          <w:sz w:val="24"/>
          <w:szCs w:val="24"/>
          <w:lang w:val="en-GB"/>
        </w:rPr>
        <w:t>a</w:t>
      </w:r>
      <w:r w:rsidR="00490681" w:rsidRPr="00DE6565">
        <w:rPr>
          <w:rFonts w:ascii="Gill Sans MT" w:hAnsi="Gill Sans MT" w:cs="Times New Roman"/>
          <w:sz w:val="24"/>
          <w:szCs w:val="24"/>
          <w:lang w:val="en-GB"/>
        </w:rPr>
        <w:t xml:space="preserve">nthropology of </w:t>
      </w:r>
      <w:r w:rsidR="005B30E7" w:rsidRPr="00DE6565">
        <w:rPr>
          <w:rFonts w:ascii="Gill Sans MT" w:hAnsi="Gill Sans MT" w:cs="Times New Roman"/>
          <w:sz w:val="24"/>
          <w:szCs w:val="24"/>
          <w:lang w:val="en-GB"/>
        </w:rPr>
        <w:t>t</w:t>
      </w:r>
      <w:r w:rsidR="00490681" w:rsidRPr="00DE6565">
        <w:rPr>
          <w:rFonts w:ascii="Gill Sans MT" w:hAnsi="Gill Sans MT" w:cs="Times New Roman"/>
          <w:sz w:val="24"/>
          <w:szCs w:val="24"/>
          <w:lang w:val="en-GB"/>
        </w:rPr>
        <w:t xml:space="preserve">echnology beyond </w:t>
      </w:r>
      <w:r w:rsidR="005B30E7" w:rsidRPr="00DE6565">
        <w:rPr>
          <w:rFonts w:ascii="Gill Sans MT" w:hAnsi="Gill Sans MT" w:cs="Times New Roman"/>
          <w:sz w:val="24"/>
          <w:szCs w:val="24"/>
          <w:lang w:val="en-GB"/>
        </w:rPr>
        <w:t>a</w:t>
      </w:r>
      <w:r w:rsidR="00490681" w:rsidRPr="00DE6565">
        <w:rPr>
          <w:rFonts w:ascii="Gill Sans MT" w:hAnsi="Gill Sans MT" w:cs="Times New Roman"/>
          <w:sz w:val="24"/>
          <w:szCs w:val="24"/>
          <w:lang w:val="en-GB"/>
        </w:rPr>
        <w:t>nthropomorphism</w:t>
      </w:r>
      <w:r w:rsidR="00076395" w:rsidRPr="00DE6565">
        <w:rPr>
          <w:rFonts w:ascii="Gill Sans MT" w:hAnsi="Gill Sans MT" w:cs="Times New Roman"/>
          <w:sz w:val="24"/>
          <w:szCs w:val="24"/>
          <w:lang w:val="en-GB"/>
        </w:rPr>
        <w:t>,</w:t>
      </w:r>
      <w:r w:rsidR="00490681" w:rsidRPr="00DE6565">
        <w:rPr>
          <w:rFonts w:ascii="Gill Sans MT" w:hAnsi="Gill Sans MT" w:cs="Times New Roman"/>
          <w:sz w:val="24"/>
          <w:szCs w:val="24"/>
          <w:lang w:val="en-GB"/>
        </w:rPr>
        <w:t xml:space="preserve"> </w:t>
      </w:r>
      <w:r w:rsidR="00A57B5F" w:rsidRPr="00DE6565">
        <w:rPr>
          <w:rFonts w:ascii="Gill Sans MT" w:hAnsi="Gill Sans MT" w:cs="Times New Roman"/>
          <w:i/>
          <w:sz w:val="24"/>
          <w:szCs w:val="24"/>
          <w:lang w:val="en-GB"/>
        </w:rPr>
        <w:t>American Anthropologist</w:t>
      </w:r>
      <w:r w:rsidR="00A57B5F" w:rsidRPr="00DE6565">
        <w:rPr>
          <w:rFonts w:ascii="Gill Sans MT" w:hAnsi="Gill Sans MT" w:cs="Times New Roman"/>
          <w:sz w:val="24"/>
          <w:szCs w:val="24"/>
          <w:lang w:val="en-GB"/>
        </w:rPr>
        <w:t xml:space="preserve"> 123</w:t>
      </w:r>
      <w:r w:rsidR="00DE6565" w:rsidRPr="00DE6565">
        <w:rPr>
          <w:rFonts w:ascii="Gill Sans MT" w:hAnsi="Gill Sans MT" w:cs="Times New Roman"/>
          <w:sz w:val="24"/>
          <w:szCs w:val="24"/>
          <w:lang w:val="en-GB"/>
        </w:rPr>
        <w:t>/4</w:t>
      </w:r>
      <w:r w:rsidR="003B15D2" w:rsidRPr="000D083B">
        <w:rPr>
          <w:rFonts w:ascii="Gill Sans MT" w:hAnsi="Gill Sans MT" w:cs="Times New Roman"/>
          <w:sz w:val="24"/>
          <w:szCs w:val="24"/>
          <w:lang w:val="en-GB"/>
        </w:rPr>
        <w:t xml:space="preserve">, </w:t>
      </w:r>
      <w:r w:rsidR="00A57B5F" w:rsidRPr="000D083B">
        <w:rPr>
          <w:rFonts w:ascii="Gill Sans MT" w:hAnsi="Gill Sans MT" w:cs="Times New Roman"/>
          <w:sz w:val="24"/>
          <w:szCs w:val="24"/>
          <w:lang w:val="en-GB"/>
        </w:rPr>
        <w:t>753-66.</w:t>
      </w:r>
      <w:r w:rsidR="00160E27" w:rsidRPr="000D083B">
        <w:rPr>
          <w:rFonts w:ascii="Gill Sans MT" w:hAnsi="Gill Sans MT" w:cs="Times New Roman"/>
          <w:sz w:val="24"/>
          <w:szCs w:val="24"/>
          <w:lang w:val="en-GB"/>
        </w:rPr>
        <w:t xml:space="preserve"> </w:t>
      </w:r>
      <w:hyperlink r:id="rId13" w:history="1">
        <w:r w:rsidR="00160E27" w:rsidRPr="000D083B">
          <w:rPr>
            <w:rStyle w:val="Hyperlink"/>
            <w:rFonts w:ascii="Gill Sans MT" w:hAnsi="Gill Sans MT" w:cs="Times New Roman"/>
            <w:sz w:val="24"/>
            <w:szCs w:val="24"/>
            <w:lang w:val="en-GB"/>
          </w:rPr>
          <w:t>https://doi.org/10.1111/aman.13628</w:t>
        </w:r>
      </w:hyperlink>
      <w:r w:rsidR="00750DEA">
        <w:rPr>
          <w:rFonts w:ascii="Gill Sans MT" w:hAnsi="Gill Sans MT" w:cs="Times New Roman"/>
          <w:sz w:val="24"/>
          <w:szCs w:val="24"/>
          <w:lang w:val="en-GB"/>
        </w:rPr>
        <w:t>.</w:t>
      </w:r>
    </w:p>
    <w:p w14:paraId="059666FC" w14:textId="77777777" w:rsidR="00076395" w:rsidRDefault="00076395" w:rsidP="00717D45">
      <w:pPr>
        <w:pStyle w:val="EndNoteBibliography"/>
        <w:spacing w:after="0" w:line="276" w:lineRule="auto"/>
        <w:jc w:val="both"/>
        <w:rPr>
          <w:rFonts w:ascii="Gill Sans MT" w:hAnsi="Gill Sans MT" w:cs="Times New Roman"/>
          <w:sz w:val="24"/>
          <w:szCs w:val="24"/>
          <w:lang w:val="en-GB"/>
        </w:rPr>
      </w:pPr>
    </w:p>
    <w:p w14:paraId="2AA0EDFF" w14:textId="4779016B" w:rsidR="00750DEA" w:rsidRPr="00750DEA" w:rsidRDefault="00750DEA" w:rsidP="00717D45">
      <w:pPr>
        <w:pStyle w:val="EndNoteBibliography"/>
        <w:spacing w:after="0" w:line="276" w:lineRule="auto"/>
        <w:jc w:val="both"/>
      </w:pPr>
      <w:r w:rsidRPr="000D083B">
        <w:rPr>
          <w:rFonts w:ascii="Gill Sans MT" w:hAnsi="Gill Sans MT" w:cs="Times New Roman"/>
          <w:sz w:val="24"/>
          <w:szCs w:val="24"/>
          <w:lang w:val="en-GB"/>
        </w:rPr>
        <w:t>Ingold, T</w:t>
      </w:r>
      <w:r>
        <w:rPr>
          <w:rFonts w:ascii="Gill Sans MT" w:hAnsi="Gill Sans MT" w:cs="Times New Roman"/>
          <w:sz w:val="24"/>
          <w:szCs w:val="24"/>
          <w:lang w:val="en-GB"/>
        </w:rPr>
        <w:t>im</w:t>
      </w:r>
      <w:r w:rsidRPr="000D083B">
        <w:rPr>
          <w:rFonts w:ascii="Gill Sans MT" w:hAnsi="Gill Sans MT" w:cs="Times New Roman"/>
          <w:sz w:val="24"/>
          <w:szCs w:val="24"/>
          <w:lang w:val="en-GB"/>
        </w:rPr>
        <w:t xml:space="preserve"> 2022. </w:t>
      </w:r>
      <w:r w:rsidRPr="000D083B">
        <w:rPr>
          <w:rFonts w:ascii="Gill Sans MT" w:hAnsi="Gill Sans MT" w:cs="Times New Roman"/>
          <w:i/>
          <w:sz w:val="24"/>
          <w:szCs w:val="24"/>
          <w:lang w:val="en-GB"/>
        </w:rPr>
        <w:t>Imagining for real: essays on creation, attention and correspondence</w:t>
      </w:r>
      <w:r>
        <w:rPr>
          <w:rFonts w:ascii="Gill Sans MT" w:hAnsi="Gill Sans MT" w:cs="Times New Roman"/>
          <w:i/>
          <w:sz w:val="24"/>
          <w:szCs w:val="24"/>
          <w:lang w:val="en-GB"/>
        </w:rPr>
        <w:t>,</w:t>
      </w:r>
      <w:r w:rsidRPr="000D083B">
        <w:rPr>
          <w:rFonts w:ascii="Gill Sans MT" w:hAnsi="Gill Sans MT" w:cs="Times New Roman"/>
          <w:sz w:val="24"/>
          <w:szCs w:val="24"/>
          <w:lang w:val="en-GB"/>
        </w:rPr>
        <w:t xml:space="preserve"> Oxon and New York: Routledge. </w:t>
      </w:r>
    </w:p>
    <w:p w14:paraId="301EA347" w14:textId="161AB6D2" w:rsidR="00750DEA" w:rsidRPr="00750DEA" w:rsidRDefault="00750DEA" w:rsidP="00717D45">
      <w:pPr>
        <w:pStyle w:val="EndNoteBibliography"/>
        <w:spacing w:after="0" w:line="276" w:lineRule="auto"/>
        <w:ind w:left="720" w:hanging="720"/>
        <w:jc w:val="both"/>
        <w:rPr>
          <w:rFonts w:ascii="Gill Sans MT" w:hAnsi="Gill Sans MT" w:cs="Times New Roman"/>
          <w:sz w:val="24"/>
          <w:szCs w:val="24"/>
          <w:lang w:val="en-GB"/>
        </w:rPr>
      </w:pPr>
      <w:r>
        <w:rPr>
          <w:rFonts w:ascii="Gill Sans MT" w:hAnsi="Gill Sans MT" w:cs="Times New Roman"/>
          <w:sz w:val="24"/>
          <w:szCs w:val="24"/>
          <w:lang w:val="en-GB"/>
        </w:rPr>
        <w:t>---</w:t>
      </w:r>
      <w:r w:rsidRPr="000D083B">
        <w:rPr>
          <w:rFonts w:ascii="Gill Sans MT" w:hAnsi="Gill Sans MT" w:cs="Times New Roman"/>
          <w:sz w:val="24"/>
          <w:szCs w:val="24"/>
          <w:lang w:val="en-GB"/>
        </w:rPr>
        <w:t xml:space="preserve"> 2021. </w:t>
      </w:r>
      <w:r w:rsidRPr="000D083B">
        <w:rPr>
          <w:rFonts w:ascii="Gill Sans MT" w:hAnsi="Gill Sans MT" w:cs="Times New Roman"/>
          <w:i/>
          <w:sz w:val="24"/>
          <w:szCs w:val="24"/>
          <w:lang w:val="en-GB"/>
        </w:rPr>
        <w:t>Correspondences</w:t>
      </w:r>
      <w:r>
        <w:rPr>
          <w:rFonts w:ascii="Gill Sans MT" w:hAnsi="Gill Sans MT" w:cs="Times New Roman"/>
          <w:sz w:val="24"/>
          <w:szCs w:val="24"/>
          <w:lang w:val="en-GB"/>
        </w:rPr>
        <w:t>,</w:t>
      </w:r>
      <w:r w:rsidRPr="000D083B">
        <w:rPr>
          <w:rFonts w:ascii="Gill Sans MT" w:hAnsi="Gill Sans MT" w:cs="Times New Roman"/>
          <w:sz w:val="24"/>
          <w:szCs w:val="24"/>
          <w:lang w:val="en-GB"/>
        </w:rPr>
        <w:t xml:space="preserve"> Cambridge and Medford: Polity Press. </w:t>
      </w:r>
    </w:p>
    <w:p w14:paraId="1F89989B" w14:textId="7BACD07C" w:rsidR="00750DEA" w:rsidRDefault="00750DEA" w:rsidP="00717D45">
      <w:pPr>
        <w:pStyle w:val="EndNoteBibliography"/>
        <w:spacing w:after="0" w:line="276" w:lineRule="auto"/>
        <w:jc w:val="both"/>
        <w:rPr>
          <w:rFonts w:ascii="Gill Sans MT" w:hAnsi="Gill Sans MT" w:cs="Times New Roman"/>
          <w:sz w:val="24"/>
          <w:szCs w:val="24"/>
          <w:lang w:val="en-GB"/>
        </w:rPr>
      </w:pPr>
      <w:r>
        <w:rPr>
          <w:rFonts w:ascii="Gill Sans MT" w:hAnsi="Gill Sans MT" w:cs="Times New Roman"/>
          <w:sz w:val="24"/>
          <w:szCs w:val="24"/>
          <w:lang w:val="en-GB"/>
        </w:rPr>
        <w:t>---</w:t>
      </w:r>
      <w:r w:rsidRPr="000D083B">
        <w:rPr>
          <w:rFonts w:ascii="Gill Sans MT" w:hAnsi="Gill Sans MT" w:cs="Times New Roman"/>
          <w:sz w:val="24"/>
          <w:szCs w:val="24"/>
          <w:lang w:val="en-GB"/>
        </w:rPr>
        <w:t xml:space="preserve"> 2015. </w:t>
      </w:r>
      <w:r w:rsidRPr="000D083B">
        <w:rPr>
          <w:rFonts w:ascii="Gill Sans MT" w:hAnsi="Gill Sans MT" w:cs="Times New Roman"/>
          <w:i/>
          <w:sz w:val="24"/>
          <w:szCs w:val="24"/>
          <w:lang w:val="en-GB"/>
        </w:rPr>
        <w:t>The life of lines</w:t>
      </w:r>
      <w:r>
        <w:rPr>
          <w:rFonts w:ascii="Gill Sans MT" w:hAnsi="Gill Sans MT" w:cs="Times New Roman"/>
          <w:sz w:val="24"/>
          <w:szCs w:val="24"/>
          <w:lang w:val="en-GB"/>
        </w:rPr>
        <w:t>,</w:t>
      </w:r>
      <w:r w:rsidRPr="000D083B">
        <w:rPr>
          <w:rFonts w:ascii="Gill Sans MT" w:hAnsi="Gill Sans MT" w:cs="Times New Roman"/>
          <w:sz w:val="24"/>
          <w:szCs w:val="24"/>
          <w:lang w:val="en-GB"/>
        </w:rPr>
        <w:t xml:space="preserve"> London and New York: Routledge.</w:t>
      </w:r>
    </w:p>
    <w:p w14:paraId="546AC80E" w14:textId="67912D05" w:rsidR="00750DEA" w:rsidRDefault="00750DEA" w:rsidP="00717D45">
      <w:pPr>
        <w:pStyle w:val="EndNoteBibliography"/>
        <w:spacing w:after="0" w:line="276" w:lineRule="auto"/>
        <w:jc w:val="both"/>
        <w:rPr>
          <w:rFonts w:ascii="Gill Sans MT" w:hAnsi="Gill Sans MT" w:cs="Times New Roman"/>
          <w:sz w:val="24"/>
          <w:szCs w:val="24"/>
          <w:lang w:val="en-GB"/>
        </w:rPr>
      </w:pPr>
      <w:r>
        <w:rPr>
          <w:rFonts w:ascii="Gill Sans MT" w:hAnsi="Gill Sans MT" w:cs="Times New Roman"/>
          <w:sz w:val="24"/>
          <w:szCs w:val="24"/>
          <w:lang w:val="en-GB"/>
        </w:rPr>
        <w:t>---</w:t>
      </w:r>
      <w:r w:rsidRPr="000D083B">
        <w:rPr>
          <w:rFonts w:ascii="Gill Sans MT" w:hAnsi="Gill Sans MT" w:cs="Times New Roman"/>
          <w:sz w:val="24"/>
          <w:szCs w:val="24"/>
          <w:lang w:val="en-GB"/>
        </w:rPr>
        <w:t xml:space="preserve"> 2013. </w:t>
      </w:r>
      <w:r w:rsidRPr="000D083B">
        <w:rPr>
          <w:rFonts w:ascii="Gill Sans MT" w:hAnsi="Gill Sans MT" w:cs="Times New Roman"/>
          <w:i/>
          <w:sz w:val="24"/>
          <w:szCs w:val="24"/>
          <w:lang w:val="en-GB"/>
        </w:rPr>
        <w:t>Making: anthropology, archaeology, art and architecture</w:t>
      </w:r>
      <w:r>
        <w:rPr>
          <w:rFonts w:ascii="Gill Sans MT" w:hAnsi="Gill Sans MT" w:cs="Times New Roman"/>
          <w:sz w:val="24"/>
          <w:szCs w:val="24"/>
          <w:lang w:val="en-GB"/>
        </w:rPr>
        <w:t>,</w:t>
      </w:r>
      <w:r w:rsidRPr="000D083B">
        <w:rPr>
          <w:rFonts w:ascii="Gill Sans MT" w:hAnsi="Gill Sans MT" w:cs="Times New Roman"/>
          <w:sz w:val="24"/>
          <w:szCs w:val="24"/>
          <w:lang w:val="en-GB"/>
        </w:rPr>
        <w:t xml:space="preserve"> Oxon and New York: Routledge.  </w:t>
      </w:r>
    </w:p>
    <w:p w14:paraId="2A653BDE" w14:textId="73621767" w:rsidR="00750DEA" w:rsidRDefault="00750DEA" w:rsidP="00717D45">
      <w:pPr>
        <w:pStyle w:val="EndNoteBibliography"/>
        <w:spacing w:after="0" w:line="276" w:lineRule="auto"/>
        <w:jc w:val="both"/>
        <w:rPr>
          <w:rFonts w:ascii="Gill Sans MT" w:hAnsi="Gill Sans MT" w:cs="Times New Roman"/>
          <w:sz w:val="24"/>
          <w:szCs w:val="24"/>
          <w:lang w:val="en-GB"/>
        </w:rPr>
      </w:pPr>
      <w:r>
        <w:rPr>
          <w:rFonts w:ascii="Gill Sans MT" w:hAnsi="Gill Sans MT" w:cs="Times New Roman"/>
          <w:sz w:val="24"/>
          <w:szCs w:val="24"/>
          <w:lang w:val="en-GB"/>
        </w:rPr>
        <w:t>---</w:t>
      </w:r>
      <w:r w:rsidRPr="000D083B">
        <w:rPr>
          <w:rFonts w:ascii="Gill Sans MT" w:hAnsi="Gill Sans MT" w:cs="Times New Roman"/>
          <w:sz w:val="24"/>
          <w:szCs w:val="24"/>
          <w:lang w:val="en-GB"/>
        </w:rPr>
        <w:t xml:space="preserve"> 2011. </w:t>
      </w:r>
      <w:r w:rsidRPr="000D083B">
        <w:rPr>
          <w:rFonts w:ascii="Gill Sans MT" w:hAnsi="Gill Sans MT" w:cs="Times New Roman"/>
          <w:i/>
          <w:sz w:val="24"/>
          <w:szCs w:val="24"/>
          <w:lang w:val="en-GB"/>
        </w:rPr>
        <w:t>Being alive: essays on movement, knowledge and description</w:t>
      </w:r>
      <w:r>
        <w:rPr>
          <w:rFonts w:ascii="Gill Sans MT" w:hAnsi="Gill Sans MT" w:cs="Times New Roman"/>
          <w:sz w:val="24"/>
          <w:szCs w:val="24"/>
          <w:lang w:val="en-GB"/>
        </w:rPr>
        <w:t xml:space="preserve">, </w:t>
      </w:r>
      <w:r w:rsidRPr="000D083B">
        <w:rPr>
          <w:rFonts w:ascii="Gill Sans MT" w:hAnsi="Gill Sans MT" w:cs="Times New Roman"/>
          <w:sz w:val="24"/>
          <w:szCs w:val="24"/>
          <w:lang w:val="en-GB"/>
        </w:rPr>
        <w:t xml:space="preserve">Oxon and New York: Routledge. </w:t>
      </w:r>
    </w:p>
    <w:p w14:paraId="3F8DCD42" w14:textId="2A5C1A2F" w:rsidR="00750DEA" w:rsidRDefault="00750DEA" w:rsidP="00717D45">
      <w:pPr>
        <w:pStyle w:val="EndNoteBibliography"/>
        <w:spacing w:after="0" w:line="276" w:lineRule="auto"/>
        <w:jc w:val="both"/>
        <w:rPr>
          <w:rFonts w:ascii="Gill Sans MT" w:hAnsi="Gill Sans MT" w:cs="Times New Roman"/>
          <w:sz w:val="24"/>
          <w:szCs w:val="24"/>
          <w:lang w:val="en-GB"/>
        </w:rPr>
      </w:pPr>
      <w:r>
        <w:rPr>
          <w:rFonts w:ascii="Gill Sans MT" w:hAnsi="Gill Sans MT" w:cs="Times New Roman"/>
          <w:sz w:val="24"/>
          <w:szCs w:val="24"/>
          <w:lang w:val="en-GB"/>
        </w:rPr>
        <w:t>---</w:t>
      </w:r>
      <w:r w:rsidRPr="000D083B">
        <w:rPr>
          <w:rFonts w:ascii="Gill Sans MT" w:hAnsi="Gill Sans MT" w:cs="Times New Roman"/>
          <w:sz w:val="24"/>
          <w:szCs w:val="24"/>
          <w:lang w:val="en-GB"/>
        </w:rPr>
        <w:t xml:space="preserve"> 2008. When ANT meets SPIDER: </w:t>
      </w:r>
      <w:r>
        <w:rPr>
          <w:rFonts w:ascii="Gill Sans MT" w:hAnsi="Gill Sans MT" w:cs="Times New Roman"/>
          <w:sz w:val="24"/>
          <w:szCs w:val="24"/>
          <w:lang w:val="en-GB"/>
        </w:rPr>
        <w:t>s</w:t>
      </w:r>
      <w:r w:rsidRPr="000D083B">
        <w:rPr>
          <w:rFonts w:ascii="Gill Sans MT" w:hAnsi="Gill Sans MT" w:cs="Times New Roman"/>
          <w:sz w:val="24"/>
          <w:szCs w:val="24"/>
          <w:lang w:val="en-GB"/>
        </w:rPr>
        <w:t>ocial theory for arthropods</w:t>
      </w:r>
      <w:r>
        <w:rPr>
          <w:rFonts w:ascii="Gill Sans MT" w:hAnsi="Gill Sans MT" w:cs="Times New Roman"/>
          <w:sz w:val="24"/>
          <w:szCs w:val="24"/>
          <w:lang w:val="en-GB"/>
        </w:rPr>
        <w:t xml:space="preserve">, in </w:t>
      </w:r>
      <w:r w:rsidRPr="000D083B">
        <w:rPr>
          <w:rFonts w:ascii="Gill Sans MT" w:hAnsi="Gill Sans MT" w:cs="Times New Roman"/>
          <w:sz w:val="24"/>
          <w:szCs w:val="24"/>
          <w:lang w:val="en-GB"/>
        </w:rPr>
        <w:t>C</w:t>
      </w:r>
      <w:r>
        <w:rPr>
          <w:rFonts w:ascii="Gill Sans MT" w:hAnsi="Gill Sans MT" w:cs="Times New Roman"/>
          <w:sz w:val="24"/>
          <w:szCs w:val="24"/>
          <w:lang w:val="en-GB"/>
        </w:rPr>
        <w:t>arl</w:t>
      </w:r>
      <w:r w:rsidRPr="000D083B">
        <w:rPr>
          <w:rFonts w:ascii="Gill Sans MT" w:hAnsi="Gill Sans MT" w:cs="Times New Roman"/>
          <w:sz w:val="24"/>
          <w:szCs w:val="24"/>
          <w:lang w:val="en-GB"/>
        </w:rPr>
        <w:t xml:space="preserve"> Knappett </w:t>
      </w:r>
      <w:r>
        <w:rPr>
          <w:rFonts w:ascii="Gill Sans MT" w:hAnsi="Gill Sans MT" w:cs="Times New Roman"/>
          <w:sz w:val="24"/>
          <w:szCs w:val="24"/>
          <w:lang w:val="en-GB"/>
        </w:rPr>
        <w:t>and</w:t>
      </w:r>
      <w:r w:rsidRPr="000D083B">
        <w:rPr>
          <w:rFonts w:ascii="Gill Sans MT" w:hAnsi="Gill Sans MT" w:cs="Times New Roman"/>
          <w:sz w:val="24"/>
          <w:szCs w:val="24"/>
          <w:lang w:val="en-GB"/>
        </w:rPr>
        <w:t xml:space="preserve"> L</w:t>
      </w:r>
      <w:r>
        <w:rPr>
          <w:rFonts w:ascii="Gill Sans MT" w:hAnsi="Gill Sans MT" w:cs="Times New Roman"/>
          <w:sz w:val="24"/>
          <w:szCs w:val="24"/>
          <w:lang w:val="en-GB"/>
        </w:rPr>
        <w:t>ambros</w:t>
      </w:r>
      <w:r w:rsidRPr="000D083B">
        <w:rPr>
          <w:rFonts w:ascii="Gill Sans MT" w:hAnsi="Gill Sans MT" w:cs="Times New Roman"/>
          <w:sz w:val="24"/>
          <w:szCs w:val="24"/>
          <w:lang w:val="en-GB"/>
        </w:rPr>
        <w:t xml:space="preserve"> Malafouris</w:t>
      </w:r>
      <w:r>
        <w:rPr>
          <w:rFonts w:ascii="Gill Sans MT" w:hAnsi="Gill Sans MT" w:cs="Times New Roman"/>
          <w:sz w:val="24"/>
          <w:szCs w:val="24"/>
          <w:lang w:val="en-GB"/>
        </w:rPr>
        <w:t xml:space="preserve"> </w:t>
      </w:r>
      <w:r w:rsidRPr="000D083B">
        <w:rPr>
          <w:rFonts w:ascii="Gill Sans MT" w:hAnsi="Gill Sans MT" w:cs="Times New Roman"/>
          <w:sz w:val="24"/>
          <w:szCs w:val="24"/>
          <w:lang w:val="en-GB"/>
        </w:rPr>
        <w:t>(eds</w:t>
      </w:r>
      <w:r>
        <w:rPr>
          <w:rFonts w:ascii="Gill Sans MT" w:hAnsi="Gill Sans MT" w:cs="Times New Roman"/>
          <w:sz w:val="24"/>
          <w:szCs w:val="24"/>
          <w:lang w:val="en-GB"/>
        </w:rPr>
        <w:t>.</w:t>
      </w:r>
      <w:r w:rsidRPr="000D083B">
        <w:rPr>
          <w:rFonts w:ascii="Gill Sans MT" w:hAnsi="Gill Sans MT" w:cs="Times New Roman"/>
          <w:sz w:val="24"/>
          <w:szCs w:val="24"/>
          <w:lang w:val="en-GB"/>
        </w:rPr>
        <w:t>),</w:t>
      </w:r>
      <w:r>
        <w:rPr>
          <w:rFonts w:ascii="Gill Sans MT" w:hAnsi="Gill Sans MT" w:cs="Times New Roman"/>
          <w:sz w:val="24"/>
          <w:szCs w:val="24"/>
          <w:lang w:val="en-GB"/>
        </w:rPr>
        <w:t xml:space="preserve"> </w:t>
      </w:r>
      <w:r w:rsidRPr="000D083B">
        <w:rPr>
          <w:rFonts w:ascii="Gill Sans MT" w:hAnsi="Gill Sans MT" w:cs="Times New Roman"/>
          <w:i/>
          <w:sz w:val="24"/>
          <w:szCs w:val="24"/>
          <w:lang w:val="en-GB"/>
        </w:rPr>
        <w:t>Material agency: towards a non-anthropocentric approach</w:t>
      </w:r>
      <w:r>
        <w:rPr>
          <w:rFonts w:ascii="Gill Sans MT" w:hAnsi="Gill Sans MT" w:cs="Times New Roman"/>
          <w:iCs/>
          <w:sz w:val="24"/>
          <w:szCs w:val="24"/>
          <w:lang w:val="en-GB"/>
        </w:rPr>
        <w:t>,</w:t>
      </w:r>
      <w:r w:rsidRPr="000D083B">
        <w:rPr>
          <w:rFonts w:ascii="Gill Sans MT" w:hAnsi="Gill Sans MT" w:cs="Times New Roman"/>
          <w:sz w:val="24"/>
          <w:szCs w:val="24"/>
          <w:lang w:val="en-GB"/>
        </w:rPr>
        <w:t xml:space="preserve"> 209-15.</w:t>
      </w:r>
      <w:r>
        <w:rPr>
          <w:rFonts w:ascii="Gill Sans MT" w:hAnsi="Gill Sans MT" w:cs="Times New Roman"/>
          <w:sz w:val="24"/>
          <w:szCs w:val="24"/>
          <w:lang w:val="en-GB"/>
        </w:rPr>
        <w:t xml:space="preserve"> New York:</w:t>
      </w:r>
      <w:r w:rsidRPr="000D083B">
        <w:rPr>
          <w:rFonts w:ascii="Gill Sans MT" w:hAnsi="Gill Sans MT" w:cs="Times New Roman"/>
          <w:sz w:val="24"/>
          <w:szCs w:val="24"/>
          <w:lang w:val="en-GB"/>
        </w:rPr>
        <w:t xml:space="preserve"> Springer. </w:t>
      </w:r>
    </w:p>
    <w:p w14:paraId="059C85DA" w14:textId="097360FA" w:rsidR="00CD6D01" w:rsidRDefault="00750DEA" w:rsidP="00717D45">
      <w:pPr>
        <w:pStyle w:val="EndNoteBibliography"/>
        <w:spacing w:after="0" w:line="276" w:lineRule="auto"/>
        <w:jc w:val="both"/>
        <w:rPr>
          <w:rFonts w:ascii="Gill Sans MT" w:hAnsi="Gill Sans MT" w:cs="Times New Roman"/>
          <w:sz w:val="24"/>
          <w:szCs w:val="24"/>
          <w:lang w:val="en-GB"/>
        </w:rPr>
      </w:pPr>
      <w:r>
        <w:rPr>
          <w:rFonts w:ascii="Gill Sans MT" w:hAnsi="Gill Sans MT" w:cs="Times New Roman"/>
          <w:sz w:val="24"/>
          <w:szCs w:val="24"/>
          <w:lang w:val="en-GB"/>
        </w:rPr>
        <w:t>---</w:t>
      </w:r>
      <w:r w:rsidR="00344A03" w:rsidRPr="000D083B">
        <w:rPr>
          <w:rFonts w:ascii="Gill Sans MT" w:hAnsi="Gill Sans MT" w:cs="Times New Roman"/>
          <w:sz w:val="24"/>
          <w:szCs w:val="24"/>
          <w:lang w:val="en-GB"/>
        </w:rPr>
        <w:t xml:space="preserve"> </w:t>
      </w:r>
      <w:r w:rsidR="00490681" w:rsidRPr="000D083B">
        <w:rPr>
          <w:rFonts w:ascii="Gill Sans MT" w:hAnsi="Gill Sans MT" w:cs="Times New Roman"/>
          <w:sz w:val="24"/>
          <w:szCs w:val="24"/>
          <w:lang w:val="en-GB"/>
        </w:rPr>
        <w:t>20</w:t>
      </w:r>
      <w:r w:rsidR="00D15DF5" w:rsidRPr="000D083B">
        <w:rPr>
          <w:rFonts w:ascii="Gill Sans MT" w:hAnsi="Gill Sans MT" w:cs="Times New Roman"/>
          <w:sz w:val="24"/>
          <w:szCs w:val="24"/>
          <w:lang w:val="en-GB"/>
        </w:rPr>
        <w:t>00</w:t>
      </w:r>
      <w:r w:rsidR="00490681" w:rsidRPr="000D083B">
        <w:rPr>
          <w:rFonts w:ascii="Gill Sans MT" w:hAnsi="Gill Sans MT" w:cs="Times New Roman"/>
          <w:sz w:val="24"/>
          <w:szCs w:val="24"/>
          <w:lang w:val="en-GB"/>
        </w:rPr>
        <w:t xml:space="preserve">. </w:t>
      </w:r>
      <w:r w:rsidR="00490681" w:rsidRPr="000D083B">
        <w:rPr>
          <w:rFonts w:ascii="Gill Sans MT" w:hAnsi="Gill Sans MT" w:cs="Times New Roman"/>
          <w:i/>
          <w:sz w:val="24"/>
          <w:szCs w:val="24"/>
          <w:lang w:val="en-GB"/>
        </w:rPr>
        <w:t xml:space="preserve">The </w:t>
      </w:r>
      <w:r w:rsidR="00A72095" w:rsidRPr="000D083B">
        <w:rPr>
          <w:rFonts w:ascii="Gill Sans MT" w:hAnsi="Gill Sans MT" w:cs="Times New Roman"/>
          <w:i/>
          <w:sz w:val="24"/>
          <w:szCs w:val="24"/>
          <w:lang w:val="en-GB"/>
        </w:rPr>
        <w:t>p</w:t>
      </w:r>
      <w:r w:rsidR="00490681" w:rsidRPr="000D083B">
        <w:rPr>
          <w:rFonts w:ascii="Gill Sans MT" w:hAnsi="Gill Sans MT" w:cs="Times New Roman"/>
          <w:i/>
          <w:sz w:val="24"/>
          <w:szCs w:val="24"/>
          <w:lang w:val="en-GB"/>
        </w:rPr>
        <w:t xml:space="preserve">erception of the </w:t>
      </w:r>
      <w:r w:rsidR="00A72095" w:rsidRPr="000D083B">
        <w:rPr>
          <w:rFonts w:ascii="Gill Sans MT" w:hAnsi="Gill Sans MT" w:cs="Times New Roman"/>
          <w:i/>
          <w:sz w:val="24"/>
          <w:szCs w:val="24"/>
          <w:lang w:val="en-GB"/>
        </w:rPr>
        <w:t>environment: e</w:t>
      </w:r>
      <w:r w:rsidR="00490681" w:rsidRPr="000D083B">
        <w:rPr>
          <w:rFonts w:ascii="Gill Sans MT" w:hAnsi="Gill Sans MT" w:cs="Times New Roman"/>
          <w:i/>
          <w:sz w:val="24"/>
          <w:szCs w:val="24"/>
          <w:lang w:val="en-GB"/>
        </w:rPr>
        <w:t xml:space="preserve">ssays on </w:t>
      </w:r>
      <w:r w:rsidR="00A72095" w:rsidRPr="000D083B">
        <w:rPr>
          <w:rFonts w:ascii="Gill Sans MT" w:hAnsi="Gill Sans MT" w:cs="Times New Roman"/>
          <w:i/>
          <w:sz w:val="24"/>
          <w:szCs w:val="24"/>
          <w:lang w:val="en-GB"/>
        </w:rPr>
        <w:t>l</w:t>
      </w:r>
      <w:r w:rsidR="00490681" w:rsidRPr="000D083B">
        <w:rPr>
          <w:rFonts w:ascii="Gill Sans MT" w:hAnsi="Gill Sans MT" w:cs="Times New Roman"/>
          <w:i/>
          <w:sz w:val="24"/>
          <w:szCs w:val="24"/>
          <w:lang w:val="en-GB"/>
        </w:rPr>
        <w:t xml:space="preserve">ivelihood, </w:t>
      </w:r>
      <w:r w:rsidR="00A72095" w:rsidRPr="000D083B">
        <w:rPr>
          <w:rFonts w:ascii="Gill Sans MT" w:hAnsi="Gill Sans MT" w:cs="Times New Roman"/>
          <w:i/>
          <w:sz w:val="24"/>
          <w:szCs w:val="24"/>
          <w:lang w:val="en-GB"/>
        </w:rPr>
        <w:t>d</w:t>
      </w:r>
      <w:r w:rsidR="000E7162" w:rsidRPr="000D083B">
        <w:rPr>
          <w:rFonts w:ascii="Gill Sans MT" w:hAnsi="Gill Sans MT" w:cs="Times New Roman"/>
          <w:i/>
          <w:sz w:val="24"/>
          <w:szCs w:val="24"/>
          <w:lang w:val="en-GB"/>
        </w:rPr>
        <w:t xml:space="preserve">welling and </w:t>
      </w:r>
      <w:r w:rsidR="00A72095" w:rsidRPr="000D083B">
        <w:rPr>
          <w:rFonts w:ascii="Gill Sans MT" w:hAnsi="Gill Sans MT" w:cs="Times New Roman"/>
          <w:i/>
          <w:sz w:val="24"/>
          <w:szCs w:val="24"/>
          <w:lang w:val="en-GB"/>
        </w:rPr>
        <w:t>s</w:t>
      </w:r>
      <w:r w:rsidR="00490681" w:rsidRPr="000D083B">
        <w:rPr>
          <w:rFonts w:ascii="Gill Sans MT" w:hAnsi="Gill Sans MT" w:cs="Times New Roman"/>
          <w:i/>
          <w:sz w:val="24"/>
          <w:szCs w:val="24"/>
          <w:lang w:val="en-GB"/>
        </w:rPr>
        <w:t>kill</w:t>
      </w:r>
      <w:r w:rsidR="0054743E">
        <w:rPr>
          <w:rFonts w:ascii="Gill Sans MT" w:hAnsi="Gill Sans MT" w:cs="Times New Roman"/>
          <w:sz w:val="24"/>
          <w:szCs w:val="24"/>
          <w:lang w:val="en-GB"/>
        </w:rPr>
        <w:t>,</w:t>
      </w:r>
      <w:r w:rsidR="000E7162" w:rsidRPr="000D083B">
        <w:rPr>
          <w:rFonts w:ascii="Gill Sans MT" w:hAnsi="Gill Sans MT" w:cs="Times New Roman"/>
          <w:sz w:val="24"/>
          <w:szCs w:val="24"/>
          <w:lang w:val="en-GB"/>
        </w:rPr>
        <w:t xml:space="preserve"> London and New York: Routledge.</w:t>
      </w:r>
      <w:r w:rsidR="00160E27" w:rsidRPr="000D083B">
        <w:rPr>
          <w:rFonts w:ascii="Gill Sans MT" w:hAnsi="Gill Sans MT" w:cs="Times New Roman"/>
          <w:sz w:val="24"/>
          <w:szCs w:val="24"/>
          <w:lang w:val="en-GB"/>
        </w:rPr>
        <w:t xml:space="preserve"> </w:t>
      </w:r>
    </w:p>
    <w:p w14:paraId="0119EF31" w14:textId="6DD8EA69" w:rsidR="00CD6D01" w:rsidRDefault="00750DEA" w:rsidP="00717D45">
      <w:pPr>
        <w:pStyle w:val="EndNoteBibliography"/>
        <w:spacing w:after="0" w:line="276" w:lineRule="auto"/>
        <w:jc w:val="both"/>
        <w:rPr>
          <w:rFonts w:ascii="Gill Sans MT" w:hAnsi="Gill Sans MT" w:cs="Times New Roman"/>
          <w:sz w:val="24"/>
          <w:szCs w:val="24"/>
          <w:lang w:val="en-GB"/>
        </w:rPr>
      </w:pPr>
      <w:r>
        <w:rPr>
          <w:rFonts w:ascii="Gill Sans MT" w:hAnsi="Gill Sans MT" w:cs="Times New Roman"/>
          <w:sz w:val="24"/>
          <w:szCs w:val="24"/>
          <w:lang w:val="en-GB"/>
        </w:rPr>
        <w:t>---</w:t>
      </w:r>
      <w:r w:rsidR="00CD6D01">
        <w:rPr>
          <w:rFonts w:ascii="Gill Sans MT" w:hAnsi="Gill Sans MT" w:cs="Times New Roman"/>
          <w:sz w:val="24"/>
          <w:szCs w:val="24"/>
          <w:lang w:val="en-GB"/>
        </w:rPr>
        <w:t xml:space="preserve"> n/d.</w:t>
      </w:r>
      <w:r w:rsidR="00CD6D01" w:rsidRPr="000D083B">
        <w:rPr>
          <w:rFonts w:ascii="Gill Sans MT" w:hAnsi="Gill Sans MT" w:cs="Times New Roman"/>
          <w:sz w:val="24"/>
          <w:szCs w:val="24"/>
          <w:lang w:val="en-GB"/>
        </w:rPr>
        <w:t xml:space="preserve"> Homepage Research Stat</w:t>
      </w:r>
      <w:r w:rsidR="00CD6D01">
        <w:rPr>
          <w:rFonts w:ascii="Gill Sans MT" w:hAnsi="Gill Sans MT" w:cs="Times New Roman"/>
          <w:sz w:val="24"/>
          <w:szCs w:val="24"/>
          <w:lang w:val="en-GB"/>
        </w:rPr>
        <w:t>e</w:t>
      </w:r>
      <w:r w:rsidR="00CD6D01" w:rsidRPr="000D083B">
        <w:rPr>
          <w:rFonts w:ascii="Gill Sans MT" w:hAnsi="Gill Sans MT" w:cs="Times New Roman"/>
          <w:sz w:val="24"/>
          <w:szCs w:val="24"/>
          <w:lang w:val="en-GB"/>
        </w:rPr>
        <w:t xml:space="preserve">ment. </w:t>
      </w:r>
      <w:hyperlink r:id="rId14" w:history="1">
        <w:r w:rsidR="00CD6D01" w:rsidRPr="000D083B">
          <w:rPr>
            <w:rStyle w:val="Hyperlink"/>
            <w:rFonts w:ascii="Gill Sans MT" w:hAnsi="Gill Sans MT" w:cs="Times New Roman"/>
            <w:sz w:val="24"/>
            <w:szCs w:val="24"/>
            <w:lang w:val="en-GB"/>
          </w:rPr>
          <w:t>https://www.timingold.com/research-statement</w:t>
        </w:r>
      </w:hyperlink>
      <w:r w:rsidR="00CD6D01" w:rsidRPr="000D083B">
        <w:rPr>
          <w:rFonts w:ascii="Gill Sans MT" w:hAnsi="Gill Sans MT" w:cs="Times New Roman"/>
          <w:sz w:val="24"/>
          <w:szCs w:val="24"/>
          <w:lang w:val="en-GB"/>
        </w:rPr>
        <w:t xml:space="preserve"> </w:t>
      </w:r>
      <w:r w:rsidR="00515C5F">
        <w:rPr>
          <w:rFonts w:ascii="Gill Sans MT" w:hAnsi="Gill Sans MT" w:cs="Times New Roman"/>
          <w:sz w:val="24"/>
          <w:szCs w:val="24"/>
          <w:lang w:val="en-GB"/>
        </w:rPr>
        <w:t>(a</w:t>
      </w:r>
      <w:r w:rsidR="00CD6D01" w:rsidRPr="000D083B">
        <w:rPr>
          <w:rFonts w:ascii="Gill Sans MT" w:hAnsi="Gill Sans MT" w:cs="Times New Roman"/>
          <w:sz w:val="24"/>
          <w:szCs w:val="24"/>
          <w:lang w:val="en-GB"/>
        </w:rPr>
        <w:t>ccessed 26</w:t>
      </w:r>
      <w:r w:rsidR="00515C5F">
        <w:rPr>
          <w:rFonts w:ascii="Gill Sans MT" w:hAnsi="Gill Sans MT" w:cs="Times New Roman"/>
          <w:sz w:val="24"/>
          <w:szCs w:val="24"/>
          <w:lang w:val="en-GB"/>
        </w:rPr>
        <w:t xml:space="preserve"> Apr </w:t>
      </w:r>
      <w:r w:rsidR="00CD6D01" w:rsidRPr="000D083B">
        <w:rPr>
          <w:rFonts w:ascii="Gill Sans MT" w:hAnsi="Gill Sans MT" w:cs="Times New Roman"/>
          <w:sz w:val="24"/>
          <w:szCs w:val="24"/>
          <w:lang w:val="en-GB"/>
        </w:rPr>
        <w:t>2023</w:t>
      </w:r>
      <w:r w:rsidR="00515C5F">
        <w:rPr>
          <w:rFonts w:ascii="Gill Sans MT" w:hAnsi="Gill Sans MT" w:cs="Times New Roman"/>
          <w:sz w:val="24"/>
          <w:szCs w:val="24"/>
          <w:lang w:val="en-GB"/>
        </w:rPr>
        <w:t>)</w:t>
      </w:r>
      <w:r w:rsidR="00CD6D01" w:rsidRPr="000D083B">
        <w:rPr>
          <w:rFonts w:ascii="Gill Sans MT" w:hAnsi="Gill Sans MT" w:cs="Times New Roman"/>
          <w:sz w:val="24"/>
          <w:szCs w:val="24"/>
          <w:lang w:val="en-GB"/>
        </w:rPr>
        <w:t>.</w:t>
      </w:r>
    </w:p>
    <w:p w14:paraId="05419149" w14:textId="77777777" w:rsidR="00CD6D01" w:rsidRDefault="00CD6D01" w:rsidP="00717D45">
      <w:pPr>
        <w:pStyle w:val="EndNoteBibliography"/>
        <w:spacing w:after="0" w:line="276" w:lineRule="auto"/>
        <w:jc w:val="both"/>
        <w:rPr>
          <w:rFonts w:ascii="Gill Sans MT" w:hAnsi="Gill Sans MT" w:cs="Times New Roman"/>
          <w:sz w:val="24"/>
          <w:szCs w:val="24"/>
          <w:lang w:val="en-GB"/>
        </w:rPr>
      </w:pPr>
    </w:p>
    <w:p w14:paraId="05DF8DAE" w14:textId="349170D9" w:rsidR="00CD6D01" w:rsidRDefault="00490681" w:rsidP="00717D45">
      <w:pPr>
        <w:pStyle w:val="EndNoteBibliography"/>
        <w:spacing w:after="0" w:line="276" w:lineRule="auto"/>
        <w:jc w:val="both"/>
      </w:pPr>
      <w:r w:rsidRPr="000D083B">
        <w:rPr>
          <w:rFonts w:ascii="Gill Sans MT" w:hAnsi="Gill Sans MT" w:cs="Times New Roman"/>
          <w:sz w:val="24"/>
          <w:szCs w:val="24"/>
          <w:lang w:val="en-GB"/>
        </w:rPr>
        <w:t>Ingold, T</w:t>
      </w:r>
      <w:r w:rsidR="00CD6D01">
        <w:rPr>
          <w:rFonts w:ascii="Gill Sans MT" w:hAnsi="Gill Sans MT" w:cs="Times New Roman"/>
          <w:sz w:val="24"/>
          <w:szCs w:val="24"/>
          <w:lang w:val="en-GB"/>
        </w:rPr>
        <w:t>im</w:t>
      </w:r>
      <w:r w:rsidRPr="000D083B">
        <w:rPr>
          <w:rFonts w:ascii="Gill Sans MT" w:hAnsi="Gill Sans MT" w:cs="Times New Roman"/>
          <w:sz w:val="24"/>
          <w:szCs w:val="24"/>
          <w:lang w:val="en-GB"/>
        </w:rPr>
        <w:t xml:space="preserve"> </w:t>
      </w:r>
      <w:r w:rsidR="007F6333">
        <w:rPr>
          <w:rFonts w:ascii="Gill Sans MT" w:hAnsi="Gill Sans MT" w:cs="Times New Roman"/>
          <w:sz w:val="24"/>
          <w:szCs w:val="24"/>
          <w:lang w:val="en-GB"/>
        </w:rPr>
        <w:t>and</w:t>
      </w:r>
      <w:r w:rsidRPr="000D083B">
        <w:rPr>
          <w:rFonts w:ascii="Gill Sans MT" w:hAnsi="Gill Sans MT" w:cs="Times New Roman"/>
          <w:sz w:val="24"/>
          <w:szCs w:val="24"/>
          <w:lang w:val="en-GB"/>
        </w:rPr>
        <w:t xml:space="preserve"> </w:t>
      </w:r>
      <w:r w:rsidR="00CD6D01" w:rsidRPr="004804FF">
        <w:rPr>
          <w:rFonts w:ascii="Gill Sans MT" w:hAnsi="Gill Sans MT" w:cs="Times New Roman"/>
          <w:sz w:val="24"/>
          <w:szCs w:val="24"/>
          <w:lang w:val="en-GB"/>
        </w:rPr>
        <w:t>G</w:t>
      </w:r>
      <w:r w:rsidR="004804FF" w:rsidRPr="004804FF">
        <w:rPr>
          <w:rFonts w:ascii="Gill Sans MT" w:hAnsi="Gill Sans MT" w:cs="Times New Roman"/>
          <w:sz w:val="24"/>
          <w:szCs w:val="24"/>
          <w:lang w:val="en-GB"/>
        </w:rPr>
        <w:t>isli</w:t>
      </w:r>
      <w:r w:rsidR="00CD6D01" w:rsidRPr="004804FF">
        <w:rPr>
          <w:rFonts w:ascii="Gill Sans MT" w:hAnsi="Gill Sans MT" w:cs="Times New Roman"/>
          <w:sz w:val="24"/>
          <w:szCs w:val="24"/>
          <w:lang w:val="en-GB"/>
        </w:rPr>
        <w:t xml:space="preserve"> </w:t>
      </w:r>
      <w:r w:rsidRPr="004804FF">
        <w:rPr>
          <w:rFonts w:ascii="Gill Sans MT" w:hAnsi="Gill Sans MT" w:cs="Times New Roman"/>
          <w:sz w:val="24"/>
          <w:szCs w:val="24"/>
          <w:lang w:val="en-GB"/>
        </w:rPr>
        <w:t xml:space="preserve">Pálsson 2013. </w:t>
      </w:r>
      <w:r w:rsidRPr="004804FF">
        <w:rPr>
          <w:rFonts w:ascii="Gill Sans MT" w:hAnsi="Gill Sans MT" w:cs="Times New Roman"/>
          <w:i/>
          <w:sz w:val="24"/>
          <w:szCs w:val="24"/>
          <w:lang w:val="en-GB"/>
        </w:rPr>
        <w:t>Biosocial becomings: integrating social and biological anthropology</w:t>
      </w:r>
      <w:r w:rsidR="009A6FAF">
        <w:rPr>
          <w:rFonts w:ascii="Gill Sans MT" w:hAnsi="Gill Sans MT" w:cs="Times New Roman"/>
          <w:sz w:val="24"/>
          <w:szCs w:val="24"/>
          <w:lang w:val="en-GB"/>
        </w:rPr>
        <w:t>,</w:t>
      </w:r>
      <w:r w:rsidRPr="004804FF">
        <w:rPr>
          <w:rFonts w:ascii="Gill Sans MT" w:hAnsi="Gill Sans MT" w:cs="Times New Roman"/>
          <w:sz w:val="24"/>
          <w:szCs w:val="24"/>
          <w:lang w:val="en-GB"/>
        </w:rPr>
        <w:t xml:space="preserve"> Ca</w:t>
      </w:r>
      <w:r w:rsidRPr="000D083B">
        <w:rPr>
          <w:rFonts w:ascii="Gill Sans MT" w:hAnsi="Gill Sans MT" w:cs="Times New Roman"/>
          <w:sz w:val="24"/>
          <w:szCs w:val="24"/>
          <w:lang w:val="en-GB"/>
        </w:rPr>
        <w:t>mbridge</w:t>
      </w:r>
      <w:r w:rsidR="009B5F58" w:rsidRPr="000D083B">
        <w:rPr>
          <w:rFonts w:ascii="Gill Sans MT" w:hAnsi="Gill Sans MT" w:cs="Times New Roman"/>
          <w:sz w:val="24"/>
          <w:szCs w:val="24"/>
          <w:lang w:val="en-GB"/>
        </w:rPr>
        <w:t>:</w:t>
      </w:r>
      <w:r w:rsidRPr="000D083B">
        <w:rPr>
          <w:rFonts w:ascii="Gill Sans MT" w:hAnsi="Gill Sans MT" w:cs="Times New Roman"/>
          <w:sz w:val="24"/>
          <w:szCs w:val="24"/>
          <w:lang w:val="en-GB"/>
        </w:rPr>
        <w:t xml:space="preserve"> </w:t>
      </w:r>
      <w:r w:rsidR="00CD6D01">
        <w:rPr>
          <w:rFonts w:ascii="Gill Sans MT" w:hAnsi="Gill Sans MT" w:cs="Times New Roman"/>
          <w:sz w:val="24"/>
          <w:szCs w:val="24"/>
          <w:lang w:val="en-GB"/>
        </w:rPr>
        <w:t xml:space="preserve">Cambridge </w:t>
      </w:r>
      <w:r w:rsidRPr="000D083B">
        <w:rPr>
          <w:rFonts w:ascii="Gill Sans MT" w:hAnsi="Gill Sans MT" w:cs="Times New Roman"/>
          <w:sz w:val="24"/>
          <w:szCs w:val="24"/>
          <w:lang w:val="en-GB"/>
        </w:rPr>
        <w:t>University Press.</w:t>
      </w:r>
      <w:r w:rsidR="000B08B1" w:rsidRPr="000D083B">
        <w:rPr>
          <w:rFonts w:ascii="Gill Sans MT" w:hAnsi="Gill Sans MT" w:cs="Times New Roman"/>
          <w:sz w:val="24"/>
          <w:szCs w:val="24"/>
          <w:lang w:val="en-GB"/>
        </w:rPr>
        <w:t xml:space="preserve"> </w:t>
      </w:r>
    </w:p>
    <w:p w14:paraId="343CA1C9" w14:textId="03E2B1A5" w:rsidR="00672C17" w:rsidRPr="000D083B" w:rsidRDefault="00672C17" w:rsidP="00717D45">
      <w:pPr>
        <w:pStyle w:val="EndNoteBibliography"/>
        <w:spacing w:after="0" w:line="276" w:lineRule="auto"/>
        <w:jc w:val="both"/>
        <w:rPr>
          <w:rFonts w:ascii="Gill Sans MT" w:hAnsi="Gill Sans MT" w:cs="Times New Roman"/>
          <w:sz w:val="24"/>
          <w:szCs w:val="24"/>
          <w:lang w:val="en-GB"/>
        </w:rPr>
      </w:pPr>
    </w:p>
    <w:p w14:paraId="5BD98EEF" w14:textId="4128BCB7" w:rsidR="00490681" w:rsidRPr="000D083B" w:rsidRDefault="00344A03" w:rsidP="00717D45">
      <w:pPr>
        <w:pStyle w:val="EndNoteBibliography"/>
        <w:spacing w:after="0" w:line="276" w:lineRule="auto"/>
        <w:jc w:val="both"/>
        <w:rPr>
          <w:rFonts w:ascii="Gill Sans MT" w:hAnsi="Gill Sans MT" w:cs="Times New Roman"/>
          <w:sz w:val="24"/>
          <w:szCs w:val="24"/>
          <w:lang w:val="en-GB"/>
        </w:rPr>
      </w:pPr>
      <w:r w:rsidRPr="00D57692">
        <w:rPr>
          <w:rFonts w:ascii="Gill Sans MT" w:hAnsi="Gill Sans MT" w:cs="Times New Roman"/>
          <w:sz w:val="24"/>
          <w:szCs w:val="24"/>
          <w:lang w:val="en-GB"/>
        </w:rPr>
        <w:t>Knudsen, S</w:t>
      </w:r>
      <w:r w:rsidR="00D57692" w:rsidRPr="00D57692">
        <w:rPr>
          <w:rFonts w:ascii="Gill Sans MT" w:hAnsi="Gill Sans MT" w:cs="Times New Roman"/>
          <w:sz w:val="24"/>
          <w:szCs w:val="24"/>
          <w:lang w:val="en-GB"/>
        </w:rPr>
        <w:t>tåle</w:t>
      </w:r>
      <w:r w:rsidRPr="00D57692">
        <w:rPr>
          <w:rFonts w:ascii="Gill Sans MT" w:hAnsi="Gill Sans MT" w:cs="Times New Roman"/>
          <w:sz w:val="24"/>
          <w:szCs w:val="24"/>
          <w:lang w:val="en-GB"/>
        </w:rPr>
        <w:t xml:space="preserve"> 2023</w:t>
      </w:r>
      <w:r w:rsidR="00490681" w:rsidRPr="00D57692">
        <w:rPr>
          <w:rFonts w:ascii="Gill Sans MT" w:hAnsi="Gill Sans MT" w:cs="Times New Roman"/>
          <w:sz w:val="24"/>
          <w:szCs w:val="24"/>
          <w:lang w:val="en-GB"/>
        </w:rPr>
        <w:t xml:space="preserve">. Critical realism in political ecology: </w:t>
      </w:r>
      <w:r w:rsidR="008F6AEE" w:rsidRPr="00D57692">
        <w:rPr>
          <w:rFonts w:ascii="Gill Sans MT" w:hAnsi="Gill Sans MT" w:cs="Times New Roman"/>
          <w:sz w:val="24"/>
          <w:szCs w:val="24"/>
          <w:lang w:val="en-GB"/>
        </w:rPr>
        <w:t>a</w:t>
      </w:r>
      <w:r w:rsidR="00490681" w:rsidRPr="00D57692">
        <w:rPr>
          <w:rFonts w:ascii="Gill Sans MT" w:hAnsi="Gill Sans MT" w:cs="Times New Roman"/>
          <w:sz w:val="24"/>
          <w:szCs w:val="24"/>
          <w:lang w:val="en-GB"/>
        </w:rPr>
        <w:t>n argument against flat ontology</w:t>
      </w:r>
      <w:r w:rsidR="006A0C4C" w:rsidRPr="00D57692">
        <w:rPr>
          <w:rFonts w:ascii="Gill Sans MT" w:hAnsi="Gill Sans MT" w:cs="Times New Roman"/>
          <w:sz w:val="24"/>
          <w:szCs w:val="24"/>
          <w:lang w:val="en-GB"/>
        </w:rPr>
        <w:t>,</w:t>
      </w:r>
      <w:r w:rsidR="00490681" w:rsidRPr="00D57692">
        <w:rPr>
          <w:rFonts w:ascii="Gill Sans MT" w:hAnsi="Gill Sans MT" w:cs="Times New Roman"/>
          <w:sz w:val="24"/>
          <w:szCs w:val="24"/>
          <w:lang w:val="en-GB"/>
        </w:rPr>
        <w:t xml:space="preserve"> </w:t>
      </w:r>
      <w:r w:rsidR="00B160F2" w:rsidRPr="00D57692">
        <w:rPr>
          <w:rFonts w:ascii="Gill Sans MT" w:hAnsi="Gill Sans MT" w:cs="Times New Roman"/>
          <w:i/>
          <w:sz w:val="24"/>
          <w:szCs w:val="24"/>
          <w:lang w:val="en-GB"/>
        </w:rPr>
        <w:t>Journal of Political Ecology</w:t>
      </w:r>
      <w:r w:rsidR="00490681" w:rsidRPr="00D57692">
        <w:rPr>
          <w:rFonts w:ascii="Gill Sans MT" w:hAnsi="Gill Sans MT" w:cs="Times New Roman"/>
          <w:i/>
          <w:sz w:val="24"/>
          <w:szCs w:val="24"/>
          <w:lang w:val="en-GB"/>
        </w:rPr>
        <w:t xml:space="preserve"> </w:t>
      </w:r>
      <w:r w:rsidR="00490681" w:rsidRPr="00D57692">
        <w:rPr>
          <w:rFonts w:ascii="Gill Sans MT" w:hAnsi="Gill Sans MT" w:cs="Times New Roman"/>
          <w:sz w:val="24"/>
          <w:szCs w:val="24"/>
          <w:lang w:val="en-GB"/>
        </w:rPr>
        <w:t>30</w:t>
      </w:r>
      <w:r w:rsidR="00D57692" w:rsidRPr="00D57692">
        <w:rPr>
          <w:rFonts w:ascii="Gill Sans MT" w:hAnsi="Gill Sans MT" w:cs="Times New Roman"/>
          <w:sz w:val="24"/>
          <w:szCs w:val="24"/>
          <w:lang w:val="en-GB"/>
        </w:rPr>
        <w:t>/1</w:t>
      </w:r>
      <w:r w:rsidR="00B160F2" w:rsidRPr="00D57692">
        <w:rPr>
          <w:rFonts w:ascii="Gill Sans MT" w:hAnsi="Gill Sans MT" w:cs="Times New Roman"/>
          <w:sz w:val="24"/>
          <w:szCs w:val="24"/>
          <w:lang w:val="en-GB"/>
        </w:rPr>
        <w:t xml:space="preserve">, </w:t>
      </w:r>
      <w:r w:rsidR="004535DB" w:rsidRPr="00D57692">
        <w:rPr>
          <w:rFonts w:ascii="Gill Sans MT" w:hAnsi="Gill Sans MT" w:cs="Times New Roman"/>
          <w:sz w:val="24"/>
          <w:szCs w:val="24"/>
          <w:lang w:val="en-GB"/>
        </w:rPr>
        <w:t>1-22</w:t>
      </w:r>
      <w:r w:rsidR="00490681" w:rsidRPr="00D57692">
        <w:rPr>
          <w:rFonts w:ascii="Gill Sans MT" w:hAnsi="Gill Sans MT" w:cs="Times New Roman"/>
          <w:sz w:val="24"/>
          <w:szCs w:val="24"/>
          <w:lang w:val="en-GB"/>
        </w:rPr>
        <w:t xml:space="preserve">. </w:t>
      </w:r>
      <w:hyperlink r:id="rId15" w:history="1">
        <w:r w:rsidR="000B08B1" w:rsidRPr="00D57692">
          <w:rPr>
            <w:rStyle w:val="Hyperlink"/>
            <w:rFonts w:ascii="Gill Sans MT" w:hAnsi="Gill Sans MT" w:cs="Times New Roman"/>
            <w:sz w:val="24"/>
            <w:szCs w:val="24"/>
            <w:lang w:val="en-GB"/>
          </w:rPr>
          <w:t>https://doi.org/10.2458/jpe.5127</w:t>
        </w:r>
      </w:hyperlink>
      <w:r w:rsidR="00750DEA">
        <w:rPr>
          <w:rFonts w:ascii="Gill Sans MT" w:hAnsi="Gill Sans MT" w:cs="Times New Roman"/>
          <w:sz w:val="24"/>
          <w:szCs w:val="24"/>
          <w:lang w:val="en-GB"/>
        </w:rPr>
        <w:t>.</w:t>
      </w:r>
    </w:p>
    <w:p w14:paraId="2EFF5ED3" w14:textId="77777777" w:rsidR="006A0C4C" w:rsidRDefault="006A0C4C" w:rsidP="00717D45">
      <w:pPr>
        <w:pStyle w:val="EndNoteBibliography"/>
        <w:spacing w:after="0" w:line="276" w:lineRule="auto"/>
        <w:ind w:left="720" w:hanging="720"/>
        <w:jc w:val="both"/>
        <w:rPr>
          <w:rFonts w:ascii="Gill Sans MT" w:hAnsi="Gill Sans MT" w:cs="Times New Roman"/>
          <w:sz w:val="24"/>
          <w:szCs w:val="24"/>
          <w:lang w:val="en-GB"/>
        </w:rPr>
      </w:pPr>
    </w:p>
    <w:p w14:paraId="276C56FA" w14:textId="77777777" w:rsidR="00750DEA" w:rsidRPr="000D083B" w:rsidRDefault="00750DEA" w:rsidP="00717D45">
      <w:pPr>
        <w:pStyle w:val="EndNoteBibliography"/>
        <w:spacing w:after="0" w:line="276" w:lineRule="auto"/>
        <w:jc w:val="both"/>
        <w:rPr>
          <w:rFonts w:ascii="Gill Sans MT" w:hAnsi="Gill Sans MT" w:cs="Times New Roman"/>
          <w:sz w:val="24"/>
          <w:szCs w:val="24"/>
          <w:lang w:val="en-GB"/>
        </w:rPr>
      </w:pPr>
      <w:r w:rsidRPr="000D083B">
        <w:rPr>
          <w:rFonts w:ascii="Gill Sans MT" w:hAnsi="Gill Sans MT" w:cs="Times New Roman"/>
          <w:sz w:val="24"/>
          <w:szCs w:val="24"/>
          <w:lang w:val="en-GB"/>
        </w:rPr>
        <w:t>Latour, B</w:t>
      </w:r>
      <w:r>
        <w:rPr>
          <w:rFonts w:ascii="Gill Sans MT" w:hAnsi="Gill Sans MT" w:cs="Times New Roman"/>
          <w:sz w:val="24"/>
          <w:szCs w:val="24"/>
          <w:lang w:val="en-GB"/>
        </w:rPr>
        <w:t>runo</w:t>
      </w:r>
      <w:r w:rsidRPr="000D083B">
        <w:rPr>
          <w:rFonts w:ascii="Gill Sans MT" w:hAnsi="Gill Sans MT" w:cs="Times New Roman"/>
          <w:sz w:val="24"/>
          <w:szCs w:val="24"/>
          <w:lang w:val="en-GB"/>
        </w:rPr>
        <w:t xml:space="preserve"> 2013. </w:t>
      </w:r>
      <w:r w:rsidRPr="000D083B">
        <w:rPr>
          <w:rFonts w:ascii="Gill Sans MT" w:hAnsi="Gill Sans MT" w:cs="Times New Roman"/>
          <w:i/>
          <w:sz w:val="24"/>
          <w:szCs w:val="24"/>
          <w:lang w:val="en-GB"/>
        </w:rPr>
        <w:t>An inquiry into modes of existence: an anthropology of the moderns</w:t>
      </w:r>
      <w:r>
        <w:rPr>
          <w:rFonts w:ascii="Gill Sans MT" w:hAnsi="Gill Sans MT" w:cs="Times New Roman"/>
          <w:sz w:val="24"/>
          <w:szCs w:val="24"/>
          <w:lang w:val="en-GB"/>
        </w:rPr>
        <w:t>,</w:t>
      </w:r>
      <w:r w:rsidRPr="000D083B">
        <w:rPr>
          <w:rFonts w:ascii="Gill Sans MT" w:hAnsi="Gill Sans MT" w:cs="Times New Roman"/>
          <w:sz w:val="24"/>
          <w:szCs w:val="24"/>
          <w:lang w:val="en-GB"/>
        </w:rPr>
        <w:t xml:space="preserve"> Cambri</w:t>
      </w:r>
      <w:r>
        <w:rPr>
          <w:rFonts w:ascii="Gill Sans MT" w:hAnsi="Gill Sans MT" w:cs="Times New Roman"/>
          <w:sz w:val="24"/>
          <w:szCs w:val="24"/>
          <w:lang w:val="en-GB"/>
        </w:rPr>
        <w:t>d</w:t>
      </w:r>
      <w:r w:rsidRPr="000D083B">
        <w:rPr>
          <w:rFonts w:ascii="Gill Sans MT" w:hAnsi="Gill Sans MT" w:cs="Times New Roman"/>
          <w:sz w:val="24"/>
          <w:szCs w:val="24"/>
          <w:lang w:val="en-GB"/>
        </w:rPr>
        <w:t>ge and London: Harvard University Press.</w:t>
      </w:r>
    </w:p>
    <w:p w14:paraId="73C47F76" w14:textId="38908D03" w:rsidR="00750DEA" w:rsidRDefault="00750DEA" w:rsidP="00717D45">
      <w:pPr>
        <w:pStyle w:val="EndNoteBibliography"/>
        <w:spacing w:after="0" w:line="276" w:lineRule="auto"/>
        <w:jc w:val="both"/>
        <w:rPr>
          <w:rFonts w:ascii="Gill Sans MT" w:hAnsi="Gill Sans MT" w:cs="Times New Roman"/>
          <w:sz w:val="24"/>
          <w:szCs w:val="24"/>
          <w:lang w:val="en-GB"/>
        </w:rPr>
      </w:pPr>
      <w:r>
        <w:rPr>
          <w:rFonts w:ascii="Gill Sans MT" w:hAnsi="Gill Sans MT" w:cs="Times New Roman"/>
          <w:sz w:val="24"/>
          <w:szCs w:val="24"/>
          <w:lang w:val="en-GB"/>
        </w:rPr>
        <w:t>---</w:t>
      </w:r>
      <w:r w:rsidRPr="000D083B">
        <w:rPr>
          <w:rFonts w:ascii="Gill Sans MT" w:hAnsi="Gill Sans MT" w:cs="Times New Roman"/>
          <w:sz w:val="24"/>
          <w:szCs w:val="24"/>
          <w:lang w:val="en-GB"/>
        </w:rPr>
        <w:t xml:space="preserve"> 2011. Networks, societies, spheres: </w:t>
      </w:r>
      <w:r>
        <w:rPr>
          <w:rFonts w:ascii="Gill Sans MT" w:hAnsi="Gill Sans MT" w:cs="Times New Roman"/>
          <w:sz w:val="24"/>
          <w:szCs w:val="24"/>
          <w:lang w:val="en-GB"/>
        </w:rPr>
        <w:t>r</w:t>
      </w:r>
      <w:r w:rsidRPr="000D083B">
        <w:rPr>
          <w:rFonts w:ascii="Gill Sans MT" w:hAnsi="Gill Sans MT" w:cs="Times New Roman"/>
          <w:sz w:val="24"/>
          <w:szCs w:val="24"/>
          <w:lang w:val="en-GB"/>
        </w:rPr>
        <w:t>eflections of an actor-network theorist</w:t>
      </w:r>
      <w:r>
        <w:rPr>
          <w:rFonts w:ascii="Gill Sans MT" w:hAnsi="Gill Sans MT" w:cs="Times New Roman"/>
          <w:sz w:val="24"/>
          <w:szCs w:val="24"/>
          <w:lang w:val="en-GB"/>
        </w:rPr>
        <w:t>,</w:t>
      </w:r>
      <w:r w:rsidRPr="000D083B">
        <w:rPr>
          <w:rFonts w:ascii="Gill Sans MT" w:hAnsi="Gill Sans MT" w:cs="Times New Roman"/>
          <w:sz w:val="24"/>
          <w:szCs w:val="24"/>
          <w:lang w:val="en-GB"/>
        </w:rPr>
        <w:t xml:space="preserve"> </w:t>
      </w:r>
      <w:r w:rsidRPr="00CE7770">
        <w:rPr>
          <w:rFonts w:ascii="Gill Sans MT" w:hAnsi="Gill Sans MT" w:cs="Times New Roman"/>
          <w:i/>
          <w:sz w:val="24"/>
          <w:szCs w:val="24"/>
          <w:lang w:val="en-GB"/>
        </w:rPr>
        <w:t xml:space="preserve">International Journal of Communication </w:t>
      </w:r>
      <w:r w:rsidRPr="00CE7770">
        <w:rPr>
          <w:rFonts w:ascii="Gill Sans MT" w:hAnsi="Gill Sans MT" w:cs="Times New Roman"/>
          <w:iCs/>
          <w:sz w:val="24"/>
          <w:szCs w:val="24"/>
          <w:lang w:val="en-GB"/>
        </w:rPr>
        <w:t>5</w:t>
      </w:r>
      <w:r w:rsidRPr="00CE7770">
        <w:rPr>
          <w:rFonts w:ascii="Gill Sans MT" w:hAnsi="Gill Sans MT" w:cs="Times New Roman"/>
          <w:sz w:val="24"/>
          <w:szCs w:val="24"/>
          <w:lang w:val="en-GB"/>
        </w:rPr>
        <w:t>, 796-810.</w:t>
      </w:r>
      <w:r w:rsidRPr="000D083B">
        <w:rPr>
          <w:rFonts w:ascii="Gill Sans MT" w:hAnsi="Gill Sans MT" w:cs="Times New Roman"/>
          <w:sz w:val="24"/>
          <w:szCs w:val="24"/>
          <w:lang w:val="en-GB"/>
        </w:rPr>
        <w:t xml:space="preserve"> </w:t>
      </w:r>
    </w:p>
    <w:p w14:paraId="0AA130FA" w14:textId="1C7E7EAA" w:rsidR="00750DEA" w:rsidRDefault="00750DEA" w:rsidP="00717D45">
      <w:pPr>
        <w:pStyle w:val="EndNoteBibliography"/>
        <w:spacing w:after="0" w:line="276" w:lineRule="auto"/>
        <w:jc w:val="both"/>
        <w:rPr>
          <w:rFonts w:ascii="Gill Sans MT" w:hAnsi="Gill Sans MT" w:cs="Times New Roman"/>
          <w:sz w:val="24"/>
          <w:szCs w:val="24"/>
          <w:lang w:val="en-GB"/>
        </w:rPr>
      </w:pPr>
      <w:r>
        <w:rPr>
          <w:rFonts w:ascii="Gill Sans MT" w:hAnsi="Gill Sans MT" w:cs="Times New Roman"/>
          <w:sz w:val="24"/>
          <w:szCs w:val="24"/>
          <w:lang w:val="en-GB"/>
        </w:rPr>
        <w:t>---</w:t>
      </w:r>
      <w:r w:rsidRPr="000D083B">
        <w:rPr>
          <w:rFonts w:ascii="Gill Sans MT" w:hAnsi="Gill Sans MT" w:cs="Times New Roman"/>
          <w:sz w:val="24"/>
          <w:szCs w:val="24"/>
          <w:lang w:val="en-GB"/>
        </w:rPr>
        <w:t xml:space="preserve"> 2005. </w:t>
      </w:r>
      <w:r w:rsidRPr="000D083B">
        <w:rPr>
          <w:rFonts w:ascii="Gill Sans MT" w:hAnsi="Gill Sans MT" w:cs="Times New Roman"/>
          <w:i/>
          <w:sz w:val="24"/>
          <w:szCs w:val="24"/>
          <w:lang w:val="en-GB"/>
        </w:rPr>
        <w:t>Reassembling the social: an introduction to actor-network-theory</w:t>
      </w:r>
      <w:r>
        <w:rPr>
          <w:rFonts w:ascii="Gill Sans MT" w:hAnsi="Gill Sans MT" w:cs="Times New Roman"/>
          <w:sz w:val="24"/>
          <w:szCs w:val="24"/>
          <w:lang w:val="en-GB"/>
        </w:rPr>
        <w:t>,</w:t>
      </w:r>
      <w:r w:rsidRPr="000D083B">
        <w:rPr>
          <w:rFonts w:ascii="Gill Sans MT" w:hAnsi="Gill Sans MT" w:cs="Times New Roman"/>
          <w:sz w:val="24"/>
          <w:szCs w:val="24"/>
          <w:lang w:val="en-GB"/>
        </w:rPr>
        <w:t xml:space="preserve"> New York: Oxford University Press. </w:t>
      </w:r>
    </w:p>
    <w:p w14:paraId="2C024B7F" w14:textId="5AC8AD81" w:rsidR="00750DEA" w:rsidRDefault="00750DEA" w:rsidP="00717D45">
      <w:pPr>
        <w:pStyle w:val="EndNoteBibliography"/>
        <w:spacing w:after="0" w:line="276" w:lineRule="auto"/>
        <w:jc w:val="both"/>
        <w:rPr>
          <w:rFonts w:ascii="Gill Sans MT" w:hAnsi="Gill Sans MT" w:cs="Times New Roman"/>
          <w:sz w:val="24"/>
          <w:szCs w:val="24"/>
          <w:lang w:val="en-GB"/>
        </w:rPr>
      </w:pPr>
      <w:r>
        <w:rPr>
          <w:rFonts w:ascii="Gill Sans MT" w:hAnsi="Gill Sans MT" w:cs="Times New Roman"/>
          <w:sz w:val="24"/>
          <w:szCs w:val="24"/>
          <w:lang w:val="en-GB"/>
        </w:rPr>
        <w:t>---</w:t>
      </w:r>
      <w:r w:rsidRPr="000D083B">
        <w:rPr>
          <w:rFonts w:ascii="Gill Sans MT" w:hAnsi="Gill Sans MT" w:cs="Times New Roman"/>
          <w:sz w:val="24"/>
          <w:szCs w:val="24"/>
          <w:lang w:val="en-GB"/>
        </w:rPr>
        <w:t xml:space="preserve"> 1999a. On recalling ANT</w:t>
      </w:r>
      <w:r>
        <w:rPr>
          <w:rFonts w:ascii="Gill Sans MT" w:hAnsi="Gill Sans MT" w:cs="Times New Roman"/>
          <w:sz w:val="24"/>
          <w:szCs w:val="24"/>
          <w:lang w:val="en-GB"/>
        </w:rPr>
        <w:t>,</w:t>
      </w:r>
      <w:r w:rsidRPr="000D083B">
        <w:rPr>
          <w:rFonts w:ascii="Gill Sans MT" w:hAnsi="Gill Sans MT" w:cs="Times New Roman"/>
          <w:sz w:val="24"/>
          <w:szCs w:val="24"/>
          <w:lang w:val="en-GB"/>
        </w:rPr>
        <w:t xml:space="preserve"> </w:t>
      </w:r>
      <w:r w:rsidRPr="000D083B">
        <w:rPr>
          <w:rFonts w:ascii="Gill Sans MT" w:hAnsi="Gill Sans MT" w:cs="Times New Roman"/>
          <w:i/>
          <w:sz w:val="24"/>
          <w:szCs w:val="24"/>
          <w:lang w:val="en-GB"/>
        </w:rPr>
        <w:t xml:space="preserve">The Sociological Review </w:t>
      </w:r>
      <w:r w:rsidRPr="000D083B">
        <w:rPr>
          <w:rFonts w:ascii="Gill Sans MT" w:hAnsi="Gill Sans MT" w:cs="Times New Roman"/>
          <w:sz w:val="24"/>
          <w:szCs w:val="24"/>
          <w:lang w:val="en-GB"/>
        </w:rPr>
        <w:t>47</w:t>
      </w:r>
      <w:r>
        <w:rPr>
          <w:rFonts w:ascii="Gill Sans MT" w:hAnsi="Gill Sans MT" w:cs="Times New Roman"/>
          <w:sz w:val="24"/>
          <w:szCs w:val="24"/>
          <w:lang w:val="en-GB"/>
        </w:rPr>
        <w:t>/</w:t>
      </w:r>
      <w:r w:rsidRPr="000D083B">
        <w:rPr>
          <w:rFonts w:ascii="Gill Sans MT" w:hAnsi="Gill Sans MT" w:cs="Times New Roman"/>
          <w:sz w:val="24"/>
          <w:szCs w:val="24"/>
          <w:lang w:val="en-GB"/>
        </w:rPr>
        <w:t xml:space="preserve">1 </w:t>
      </w:r>
      <w:r>
        <w:rPr>
          <w:rFonts w:ascii="Gill Sans MT" w:hAnsi="Gill Sans MT" w:cs="Times New Roman"/>
          <w:sz w:val="24"/>
          <w:szCs w:val="24"/>
          <w:lang w:val="en-GB"/>
        </w:rPr>
        <w:t>(</w:t>
      </w:r>
      <w:r w:rsidRPr="000D083B">
        <w:rPr>
          <w:rFonts w:ascii="Gill Sans MT" w:hAnsi="Gill Sans MT" w:cs="Times New Roman"/>
          <w:sz w:val="24"/>
          <w:szCs w:val="24"/>
          <w:lang w:val="en-GB"/>
        </w:rPr>
        <w:t xml:space="preserve">suppl), 15-25. </w:t>
      </w:r>
      <w:hyperlink r:id="rId16" w:history="1">
        <w:r w:rsidRPr="000D083B">
          <w:rPr>
            <w:rStyle w:val="Hyperlink"/>
            <w:rFonts w:ascii="Gill Sans MT" w:hAnsi="Gill Sans MT" w:cs="Times New Roman"/>
            <w:sz w:val="24"/>
            <w:szCs w:val="24"/>
            <w:lang w:val="en-GB"/>
          </w:rPr>
          <w:t>https://doi.org/10.1111/j.1467-954x.1999.tb03480.x</w:t>
        </w:r>
      </w:hyperlink>
      <w:r>
        <w:rPr>
          <w:rFonts w:ascii="Gill Sans MT" w:hAnsi="Gill Sans MT" w:cs="Times New Roman"/>
          <w:sz w:val="24"/>
          <w:szCs w:val="24"/>
          <w:lang w:val="en-GB"/>
        </w:rPr>
        <w:t>.</w:t>
      </w:r>
    </w:p>
    <w:p w14:paraId="132A6A12" w14:textId="5EA4D917" w:rsidR="00750DEA" w:rsidRDefault="00750DEA" w:rsidP="00717D45">
      <w:pPr>
        <w:pStyle w:val="EndNoteBibliography"/>
        <w:spacing w:after="0" w:line="276" w:lineRule="auto"/>
        <w:jc w:val="both"/>
        <w:rPr>
          <w:rFonts w:ascii="Gill Sans MT" w:hAnsi="Gill Sans MT" w:cs="Times New Roman"/>
          <w:sz w:val="24"/>
          <w:szCs w:val="24"/>
          <w:lang w:val="en-GB"/>
        </w:rPr>
      </w:pPr>
      <w:r>
        <w:rPr>
          <w:rFonts w:ascii="Gill Sans MT" w:hAnsi="Gill Sans MT" w:cs="Times New Roman"/>
          <w:sz w:val="24"/>
          <w:szCs w:val="24"/>
          <w:lang w:val="en-GB"/>
        </w:rPr>
        <w:t>---</w:t>
      </w:r>
      <w:r w:rsidRPr="000D083B">
        <w:rPr>
          <w:rFonts w:ascii="Gill Sans MT" w:hAnsi="Gill Sans MT" w:cs="Times New Roman"/>
          <w:sz w:val="24"/>
          <w:szCs w:val="24"/>
          <w:lang w:val="en-GB"/>
        </w:rPr>
        <w:t xml:space="preserve"> 1999b. </w:t>
      </w:r>
      <w:r w:rsidRPr="000D083B">
        <w:rPr>
          <w:rFonts w:ascii="Gill Sans MT" w:hAnsi="Gill Sans MT" w:cs="Times New Roman"/>
          <w:i/>
          <w:sz w:val="24"/>
          <w:szCs w:val="24"/>
          <w:lang w:val="en-GB"/>
        </w:rPr>
        <w:t>Pandora’s hope: essays on the reality of science studies</w:t>
      </w:r>
      <w:r>
        <w:rPr>
          <w:rFonts w:ascii="Gill Sans MT" w:hAnsi="Gill Sans MT" w:cs="Times New Roman"/>
          <w:sz w:val="24"/>
          <w:szCs w:val="24"/>
          <w:lang w:val="en-GB"/>
        </w:rPr>
        <w:t>,</w:t>
      </w:r>
      <w:r w:rsidRPr="000D083B">
        <w:rPr>
          <w:rFonts w:ascii="Gill Sans MT" w:hAnsi="Gill Sans MT" w:cs="Times New Roman"/>
          <w:sz w:val="24"/>
          <w:szCs w:val="24"/>
          <w:lang w:val="en-GB"/>
        </w:rPr>
        <w:t xml:space="preserve"> Cambridge</w:t>
      </w:r>
      <w:r>
        <w:rPr>
          <w:rFonts w:ascii="Gill Sans MT" w:hAnsi="Gill Sans MT" w:cs="Times New Roman"/>
          <w:sz w:val="24"/>
          <w:szCs w:val="24"/>
          <w:lang w:val="en-GB"/>
        </w:rPr>
        <w:t xml:space="preserve"> </w:t>
      </w:r>
      <w:r w:rsidRPr="000D083B">
        <w:rPr>
          <w:rFonts w:ascii="Gill Sans MT" w:hAnsi="Gill Sans MT" w:cs="Times New Roman"/>
          <w:sz w:val="24"/>
          <w:szCs w:val="24"/>
          <w:lang w:val="en-GB"/>
        </w:rPr>
        <w:t xml:space="preserve">and London: Harvard </w:t>
      </w:r>
      <w:r>
        <w:rPr>
          <w:rFonts w:ascii="Gill Sans MT" w:hAnsi="Gill Sans MT" w:cs="Times New Roman"/>
          <w:sz w:val="24"/>
          <w:szCs w:val="24"/>
          <w:lang w:val="en-GB"/>
        </w:rPr>
        <w:t>U</w:t>
      </w:r>
      <w:r w:rsidRPr="000D083B">
        <w:rPr>
          <w:rFonts w:ascii="Gill Sans MT" w:hAnsi="Gill Sans MT" w:cs="Times New Roman"/>
          <w:sz w:val="24"/>
          <w:szCs w:val="24"/>
          <w:lang w:val="en-GB"/>
        </w:rPr>
        <w:t xml:space="preserve">niversity </w:t>
      </w:r>
      <w:r>
        <w:rPr>
          <w:rFonts w:ascii="Gill Sans MT" w:hAnsi="Gill Sans MT" w:cs="Times New Roman"/>
          <w:sz w:val="24"/>
          <w:szCs w:val="24"/>
          <w:lang w:val="en-GB"/>
        </w:rPr>
        <w:t>P</w:t>
      </w:r>
      <w:r w:rsidRPr="000D083B">
        <w:rPr>
          <w:rFonts w:ascii="Gill Sans MT" w:hAnsi="Gill Sans MT" w:cs="Times New Roman"/>
          <w:sz w:val="24"/>
          <w:szCs w:val="24"/>
          <w:lang w:val="en-GB"/>
        </w:rPr>
        <w:t>ress.</w:t>
      </w:r>
    </w:p>
    <w:p w14:paraId="2679BD9F" w14:textId="75294130" w:rsidR="00750DEA" w:rsidRDefault="00750DEA" w:rsidP="00717D45">
      <w:pPr>
        <w:pStyle w:val="EndNoteBibliography"/>
        <w:spacing w:after="0" w:line="276" w:lineRule="auto"/>
        <w:jc w:val="both"/>
        <w:rPr>
          <w:rFonts w:ascii="Gill Sans MT" w:hAnsi="Gill Sans MT" w:cs="Times New Roman"/>
          <w:sz w:val="24"/>
          <w:szCs w:val="24"/>
          <w:lang w:val="en-GB"/>
        </w:rPr>
      </w:pPr>
      <w:r>
        <w:rPr>
          <w:rFonts w:ascii="Gill Sans MT" w:hAnsi="Gill Sans MT" w:cs="Times New Roman"/>
          <w:sz w:val="24"/>
          <w:szCs w:val="24"/>
          <w:lang w:val="en-GB"/>
        </w:rPr>
        <w:t>---</w:t>
      </w:r>
      <w:r w:rsidRPr="000D083B">
        <w:rPr>
          <w:rFonts w:ascii="Gill Sans MT" w:hAnsi="Gill Sans MT" w:cs="Times New Roman"/>
          <w:sz w:val="24"/>
          <w:szCs w:val="24"/>
          <w:lang w:val="en-GB"/>
        </w:rPr>
        <w:t xml:space="preserve"> 1993. </w:t>
      </w:r>
      <w:r w:rsidRPr="000D083B">
        <w:rPr>
          <w:rFonts w:ascii="Gill Sans MT" w:hAnsi="Gill Sans MT" w:cs="Times New Roman"/>
          <w:i/>
          <w:sz w:val="24"/>
          <w:szCs w:val="24"/>
          <w:lang w:val="en-GB"/>
        </w:rPr>
        <w:t>We have never been modern</w:t>
      </w:r>
      <w:r>
        <w:rPr>
          <w:rFonts w:ascii="Gill Sans MT" w:hAnsi="Gill Sans MT" w:cs="Times New Roman"/>
          <w:iCs/>
          <w:sz w:val="24"/>
          <w:szCs w:val="24"/>
          <w:lang w:val="en-GB"/>
        </w:rPr>
        <w:t xml:space="preserve"> [translated by Catherine Porter]</w:t>
      </w:r>
      <w:r>
        <w:rPr>
          <w:rFonts w:ascii="Gill Sans MT" w:hAnsi="Gill Sans MT" w:cs="Times New Roman"/>
          <w:sz w:val="24"/>
          <w:szCs w:val="24"/>
          <w:lang w:val="en-GB"/>
        </w:rPr>
        <w:t>,</w:t>
      </w:r>
      <w:r w:rsidRPr="000D083B">
        <w:rPr>
          <w:rFonts w:ascii="Gill Sans MT" w:hAnsi="Gill Sans MT" w:cs="Times New Roman"/>
          <w:sz w:val="24"/>
          <w:szCs w:val="24"/>
          <w:lang w:val="en-GB"/>
        </w:rPr>
        <w:t xml:space="preserve"> Cambri</w:t>
      </w:r>
      <w:r>
        <w:rPr>
          <w:rFonts w:ascii="Gill Sans MT" w:hAnsi="Gill Sans MT" w:cs="Times New Roman"/>
          <w:sz w:val="24"/>
          <w:szCs w:val="24"/>
          <w:lang w:val="en-GB"/>
        </w:rPr>
        <w:t>d</w:t>
      </w:r>
      <w:r w:rsidRPr="000D083B">
        <w:rPr>
          <w:rFonts w:ascii="Gill Sans MT" w:hAnsi="Gill Sans MT" w:cs="Times New Roman"/>
          <w:sz w:val="24"/>
          <w:szCs w:val="24"/>
          <w:lang w:val="en-GB"/>
        </w:rPr>
        <w:t xml:space="preserve">ge: Harvard </w:t>
      </w:r>
      <w:r>
        <w:rPr>
          <w:rFonts w:ascii="Gill Sans MT" w:hAnsi="Gill Sans MT" w:cs="Times New Roman"/>
          <w:sz w:val="24"/>
          <w:szCs w:val="24"/>
          <w:lang w:val="en-GB"/>
        </w:rPr>
        <w:t>U</w:t>
      </w:r>
      <w:r w:rsidRPr="000D083B">
        <w:rPr>
          <w:rFonts w:ascii="Gill Sans MT" w:hAnsi="Gill Sans MT" w:cs="Times New Roman"/>
          <w:sz w:val="24"/>
          <w:szCs w:val="24"/>
          <w:lang w:val="en-GB"/>
        </w:rPr>
        <w:t xml:space="preserve">niversity </w:t>
      </w:r>
      <w:r>
        <w:rPr>
          <w:rFonts w:ascii="Gill Sans MT" w:hAnsi="Gill Sans MT" w:cs="Times New Roman"/>
          <w:sz w:val="24"/>
          <w:szCs w:val="24"/>
          <w:lang w:val="en-GB"/>
        </w:rPr>
        <w:t>P</w:t>
      </w:r>
      <w:r w:rsidRPr="000D083B">
        <w:rPr>
          <w:rFonts w:ascii="Gill Sans MT" w:hAnsi="Gill Sans MT" w:cs="Times New Roman"/>
          <w:sz w:val="24"/>
          <w:szCs w:val="24"/>
          <w:lang w:val="en-GB"/>
        </w:rPr>
        <w:t>ress.</w:t>
      </w:r>
    </w:p>
    <w:p w14:paraId="739107DE" w14:textId="710A1F52" w:rsidR="006A0C4C" w:rsidRDefault="00750DEA" w:rsidP="00717D45">
      <w:pPr>
        <w:pStyle w:val="EndNoteBibliography"/>
        <w:spacing w:after="0" w:line="276" w:lineRule="auto"/>
        <w:jc w:val="both"/>
        <w:rPr>
          <w:rFonts w:ascii="Gill Sans MT" w:hAnsi="Gill Sans MT" w:cs="Times New Roman"/>
          <w:sz w:val="24"/>
          <w:szCs w:val="24"/>
          <w:lang w:val="en-GB"/>
        </w:rPr>
      </w:pPr>
      <w:r>
        <w:rPr>
          <w:rFonts w:ascii="Gill Sans MT" w:hAnsi="Gill Sans MT" w:cs="Times New Roman"/>
          <w:sz w:val="24"/>
          <w:szCs w:val="24"/>
          <w:lang w:val="en-GB"/>
        </w:rPr>
        <w:t>---</w:t>
      </w:r>
      <w:r w:rsidR="00344A03" w:rsidRPr="000D083B">
        <w:rPr>
          <w:rFonts w:ascii="Gill Sans MT" w:hAnsi="Gill Sans MT" w:cs="Times New Roman"/>
          <w:sz w:val="24"/>
          <w:szCs w:val="24"/>
          <w:lang w:val="en-GB"/>
        </w:rPr>
        <w:t xml:space="preserve"> </w:t>
      </w:r>
      <w:r w:rsidR="00490681" w:rsidRPr="000D083B">
        <w:rPr>
          <w:rFonts w:ascii="Gill Sans MT" w:hAnsi="Gill Sans MT" w:cs="Times New Roman"/>
          <w:sz w:val="24"/>
          <w:szCs w:val="24"/>
          <w:lang w:val="en-GB"/>
        </w:rPr>
        <w:t>19</w:t>
      </w:r>
      <w:r w:rsidR="007A59B5" w:rsidRPr="000D083B">
        <w:rPr>
          <w:rFonts w:ascii="Gill Sans MT" w:hAnsi="Gill Sans MT" w:cs="Times New Roman"/>
          <w:sz w:val="24"/>
          <w:szCs w:val="24"/>
          <w:lang w:val="en-GB"/>
        </w:rPr>
        <w:t>88</w:t>
      </w:r>
      <w:r w:rsidR="00490681" w:rsidRPr="000D083B">
        <w:rPr>
          <w:rFonts w:ascii="Gill Sans MT" w:hAnsi="Gill Sans MT" w:cs="Times New Roman"/>
          <w:sz w:val="24"/>
          <w:szCs w:val="24"/>
          <w:lang w:val="en-GB"/>
        </w:rPr>
        <w:t xml:space="preserve">. </w:t>
      </w:r>
      <w:r w:rsidR="00490681" w:rsidRPr="000D083B">
        <w:rPr>
          <w:rFonts w:ascii="Gill Sans MT" w:hAnsi="Gill Sans MT" w:cs="Times New Roman"/>
          <w:i/>
          <w:sz w:val="24"/>
          <w:szCs w:val="24"/>
          <w:lang w:val="en-GB"/>
        </w:rPr>
        <w:t>The pasteurization of France</w:t>
      </w:r>
      <w:r w:rsidR="008F3257">
        <w:rPr>
          <w:rFonts w:ascii="Gill Sans MT" w:hAnsi="Gill Sans MT" w:cs="Times New Roman"/>
          <w:iCs/>
          <w:sz w:val="24"/>
          <w:szCs w:val="24"/>
          <w:lang w:val="en-GB"/>
        </w:rPr>
        <w:t xml:space="preserve"> [translated by Alan Sheridan and John Law]</w:t>
      </w:r>
      <w:r w:rsidR="006A0C4C">
        <w:rPr>
          <w:rFonts w:ascii="Gill Sans MT" w:hAnsi="Gill Sans MT" w:cs="Times New Roman"/>
          <w:sz w:val="24"/>
          <w:szCs w:val="24"/>
          <w:lang w:val="en-GB"/>
        </w:rPr>
        <w:t>,</w:t>
      </w:r>
      <w:r w:rsidR="007A59B5" w:rsidRPr="000D083B">
        <w:rPr>
          <w:rFonts w:ascii="Gill Sans MT" w:hAnsi="Gill Sans MT" w:cs="Times New Roman"/>
          <w:sz w:val="24"/>
          <w:szCs w:val="24"/>
          <w:lang w:val="en-GB"/>
        </w:rPr>
        <w:t xml:space="preserve"> Cambridg</w:t>
      </w:r>
      <w:r w:rsidR="006A0C4C">
        <w:rPr>
          <w:rFonts w:ascii="Gill Sans MT" w:hAnsi="Gill Sans MT" w:cs="Times New Roman"/>
          <w:sz w:val="24"/>
          <w:szCs w:val="24"/>
          <w:lang w:val="en-GB"/>
        </w:rPr>
        <w:t>e</w:t>
      </w:r>
      <w:r w:rsidR="007A59B5" w:rsidRPr="000D083B">
        <w:rPr>
          <w:rFonts w:ascii="Gill Sans MT" w:hAnsi="Gill Sans MT" w:cs="Times New Roman"/>
          <w:sz w:val="24"/>
          <w:szCs w:val="24"/>
          <w:lang w:val="en-GB"/>
        </w:rPr>
        <w:t xml:space="preserve"> and London:</w:t>
      </w:r>
      <w:r w:rsidR="00490681" w:rsidRPr="000D083B">
        <w:rPr>
          <w:rFonts w:ascii="Gill Sans MT" w:hAnsi="Gill Sans MT" w:cs="Times New Roman"/>
          <w:sz w:val="24"/>
          <w:szCs w:val="24"/>
          <w:lang w:val="en-GB"/>
        </w:rPr>
        <w:t xml:space="preserve"> Harvard University Press.</w:t>
      </w:r>
    </w:p>
    <w:p w14:paraId="17888940" w14:textId="77777777" w:rsidR="009908EB" w:rsidRDefault="009908EB" w:rsidP="00717D45">
      <w:pPr>
        <w:pStyle w:val="EndNoteBibliography"/>
        <w:spacing w:after="0" w:line="276" w:lineRule="auto"/>
        <w:jc w:val="both"/>
        <w:rPr>
          <w:rFonts w:ascii="Gill Sans MT" w:hAnsi="Gill Sans MT" w:cs="Times New Roman"/>
          <w:sz w:val="24"/>
          <w:szCs w:val="24"/>
          <w:lang w:val="en-GB"/>
        </w:rPr>
      </w:pPr>
    </w:p>
    <w:p w14:paraId="676F3EDE" w14:textId="67F04B58" w:rsidR="00CE7770" w:rsidRPr="000D083B" w:rsidRDefault="00CE7770" w:rsidP="00717D45">
      <w:pPr>
        <w:pStyle w:val="EndNoteBibliography"/>
        <w:spacing w:after="0" w:line="276" w:lineRule="auto"/>
        <w:jc w:val="both"/>
        <w:rPr>
          <w:rFonts w:ascii="Gill Sans MT" w:hAnsi="Gill Sans MT" w:cs="Times New Roman"/>
          <w:sz w:val="24"/>
          <w:szCs w:val="24"/>
          <w:lang w:val="en-GB"/>
        </w:rPr>
      </w:pPr>
      <w:r w:rsidRPr="000D083B">
        <w:rPr>
          <w:rFonts w:ascii="Gill Sans MT" w:hAnsi="Gill Sans MT" w:cs="Times New Roman"/>
          <w:sz w:val="24"/>
          <w:szCs w:val="24"/>
          <w:lang w:val="en-GB"/>
        </w:rPr>
        <w:t>Latour, B</w:t>
      </w:r>
      <w:r>
        <w:rPr>
          <w:rFonts w:ascii="Gill Sans MT" w:hAnsi="Gill Sans MT" w:cs="Times New Roman"/>
          <w:sz w:val="24"/>
          <w:szCs w:val="24"/>
          <w:lang w:val="en-GB"/>
        </w:rPr>
        <w:t>runo, Jensen, Pablo, Venturini, Tommaso, Grauwin</w:t>
      </w:r>
      <w:r w:rsidR="004A743C">
        <w:rPr>
          <w:rFonts w:ascii="Gill Sans MT" w:hAnsi="Gill Sans MT" w:cs="Times New Roman"/>
          <w:sz w:val="24"/>
          <w:szCs w:val="24"/>
          <w:lang w:val="en-GB"/>
        </w:rPr>
        <w:t>,</w:t>
      </w:r>
      <w:r>
        <w:rPr>
          <w:rFonts w:ascii="Gill Sans MT" w:hAnsi="Gill Sans MT" w:cs="Times New Roman"/>
          <w:sz w:val="24"/>
          <w:szCs w:val="24"/>
          <w:lang w:val="en-GB"/>
        </w:rPr>
        <w:t xml:space="preserve"> </w:t>
      </w:r>
      <w:r w:rsidR="004A743C">
        <w:rPr>
          <w:rFonts w:ascii="Gill Sans MT" w:hAnsi="Gill Sans MT" w:cs="Times New Roman"/>
          <w:sz w:val="24"/>
          <w:szCs w:val="24"/>
          <w:lang w:val="en-GB"/>
        </w:rPr>
        <w:t xml:space="preserve">Sébastian </w:t>
      </w:r>
      <w:r>
        <w:rPr>
          <w:rFonts w:ascii="Gill Sans MT" w:hAnsi="Gill Sans MT" w:cs="Times New Roman"/>
          <w:sz w:val="24"/>
          <w:szCs w:val="24"/>
          <w:lang w:val="en-GB"/>
        </w:rPr>
        <w:t>and Dominique Boullier</w:t>
      </w:r>
      <w:r w:rsidRPr="000D083B">
        <w:rPr>
          <w:rFonts w:ascii="Gill Sans MT" w:hAnsi="Gill Sans MT" w:cs="Times New Roman"/>
          <w:sz w:val="24"/>
          <w:szCs w:val="24"/>
          <w:lang w:val="en-GB"/>
        </w:rPr>
        <w:t xml:space="preserve"> 2012. </w:t>
      </w:r>
      <w:r w:rsidR="001F3D1B">
        <w:rPr>
          <w:rFonts w:ascii="Gill Sans MT" w:hAnsi="Gill Sans MT" w:cs="Times New Roman"/>
          <w:sz w:val="24"/>
          <w:szCs w:val="24"/>
          <w:lang w:val="en-GB"/>
        </w:rPr>
        <w:t>‘</w:t>
      </w:r>
      <w:r w:rsidRPr="000D083B">
        <w:rPr>
          <w:rFonts w:ascii="Gill Sans MT" w:hAnsi="Gill Sans MT" w:cs="Times New Roman"/>
          <w:sz w:val="24"/>
          <w:szCs w:val="24"/>
          <w:lang w:val="en-GB"/>
        </w:rPr>
        <w:t>The whole is always smaller than its parts</w:t>
      </w:r>
      <w:r w:rsidR="001F3D1B">
        <w:rPr>
          <w:rFonts w:ascii="Gill Sans MT" w:hAnsi="Gill Sans MT" w:cs="Times New Roman"/>
          <w:sz w:val="24"/>
          <w:szCs w:val="24"/>
          <w:lang w:val="en-GB"/>
        </w:rPr>
        <w:t>’</w:t>
      </w:r>
      <w:r w:rsidRPr="000D083B">
        <w:rPr>
          <w:rFonts w:ascii="Gill Sans MT" w:hAnsi="Gill Sans MT" w:cs="Times New Roman"/>
          <w:sz w:val="24"/>
          <w:szCs w:val="24"/>
          <w:lang w:val="en-GB"/>
        </w:rPr>
        <w:t xml:space="preserve"> - a digital test of Gabriel Tarde</w:t>
      </w:r>
      <w:r>
        <w:rPr>
          <w:rFonts w:ascii="Gill Sans MT" w:hAnsi="Gill Sans MT" w:cs="Times New Roman"/>
          <w:sz w:val="24"/>
          <w:szCs w:val="24"/>
          <w:lang w:val="en-GB"/>
        </w:rPr>
        <w:t>’</w:t>
      </w:r>
      <w:r w:rsidRPr="000D083B">
        <w:rPr>
          <w:rFonts w:ascii="Gill Sans MT" w:hAnsi="Gill Sans MT" w:cs="Times New Roman"/>
          <w:sz w:val="24"/>
          <w:szCs w:val="24"/>
          <w:lang w:val="en-GB"/>
        </w:rPr>
        <w:t>s monads</w:t>
      </w:r>
      <w:r>
        <w:rPr>
          <w:rFonts w:ascii="Gill Sans MT" w:hAnsi="Gill Sans MT" w:cs="Times New Roman"/>
          <w:sz w:val="24"/>
          <w:szCs w:val="24"/>
          <w:lang w:val="en-GB"/>
        </w:rPr>
        <w:t>,</w:t>
      </w:r>
      <w:r w:rsidRPr="000D083B">
        <w:rPr>
          <w:rFonts w:ascii="Gill Sans MT" w:hAnsi="Gill Sans MT" w:cs="Times New Roman"/>
          <w:sz w:val="24"/>
          <w:szCs w:val="24"/>
          <w:lang w:val="en-GB"/>
        </w:rPr>
        <w:t xml:space="preserve"> </w:t>
      </w:r>
      <w:r w:rsidRPr="00D71818">
        <w:rPr>
          <w:rFonts w:ascii="Gill Sans MT" w:hAnsi="Gill Sans MT" w:cs="Times New Roman"/>
          <w:i/>
          <w:sz w:val="24"/>
          <w:szCs w:val="24"/>
          <w:lang w:val="en-GB"/>
        </w:rPr>
        <w:t>The</w:t>
      </w:r>
      <w:r w:rsidRPr="00D71818">
        <w:rPr>
          <w:rFonts w:ascii="Gill Sans MT" w:hAnsi="Gill Sans MT" w:cs="Times New Roman"/>
          <w:sz w:val="24"/>
          <w:szCs w:val="24"/>
          <w:lang w:val="en-GB"/>
        </w:rPr>
        <w:t xml:space="preserve"> </w:t>
      </w:r>
      <w:r w:rsidRPr="00D71818">
        <w:rPr>
          <w:rFonts w:ascii="Gill Sans MT" w:hAnsi="Gill Sans MT" w:cs="Times New Roman"/>
          <w:i/>
          <w:sz w:val="24"/>
          <w:szCs w:val="24"/>
          <w:lang w:val="en-GB"/>
        </w:rPr>
        <w:t xml:space="preserve">British Journal of Sociology </w:t>
      </w:r>
      <w:r w:rsidRPr="00D71818">
        <w:rPr>
          <w:rFonts w:ascii="Gill Sans MT" w:hAnsi="Gill Sans MT" w:cs="Times New Roman"/>
          <w:sz w:val="24"/>
          <w:szCs w:val="24"/>
          <w:lang w:val="en-GB"/>
        </w:rPr>
        <w:t xml:space="preserve">63/4, 590-615. </w:t>
      </w:r>
      <w:hyperlink r:id="rId17" w:history="1">
        <w:r w:rsidRPr="00D71818">
          <w:rPr>
            <w:rStyle w:val="Hyperlink"/>
            <w:rFonts w:ascii="Gill Sans MT" w:hAnsi="Gill Sans MT" w:cs="Times New Roman"/>
            <w:sz w:val="24"/>
            <w:szCs w:val="24"/>
            <w:lang w:val="en-GB"/>
          </w:rPr>
          <w:t>https://doi.org/10.1111/j.1468-4446.2012.01428.x</w:t>
        </w:r>
      </w:hyperlink>
      <w:r w:rsidR="00750DEA">
        <w:rPr>
          <w:rFonts w:ascii="Gill Sans MT" w:hAnsi="Gill Sans MT" w:cs="Times New Roman"/>
          <w:sz w:val="24"/>
          <w:szCs w:val="24"/>
          <w:lang w:val="en-GB"/>
        </w:rPr>
        <w:t>.</w:t>
      </w:r>
    </w:p>
    <w:p w14:paraId="00696C60" w14:textId="77777777" w:rsidR="00CE7770" w:rsidRDefault="00CE7770" w:rsidP="00717D45">
      <w:pPr>
        <w:pStyle w:val="EndNoteBibliography"/>
        <w:spacing w:after="0" w:line="276" w:lineRule="auto"/>
        <w:jc w:val="both"/>
        <w:rPr>
          <w:rFonts w:ascii="Gill Sans MT" w:hAnsi="Gill Sans MT" w:cs="Times New Roman"/>
          <w:sz w:val="24"/>
          <w:szCs w:val="24"/>
          <w:lang w:val="en-GB"/>
        </w:rPr>
      </w:pPr>
    </w:p>
    <w:p w14:paraId="4011BEAE" w14:textId="2611F4AF" w:rsidR="009908EB" w:rsidRDefault="00344A03" w:rsidP="00717D45">
      <w:pPr>
        <w:pStyle w:val="EndNoteBibliography"/>
        <w:spacing w:after="0" w:line="276" w:lineRule="auto"/>
        <w:jc w:val="both"/>
      </w:pPr>
      <w:r w:rsidRPr="004804FF">
        <w:rPr>
          <w:rFonts w:ascii="Gill Sans MT" w:hAnsi="Gill Sans MT" w:cs="Times New Roman"/>
          <w:sz w:val="24"/>
          <w:szCs w:val="24"/>
          <w:lang w:val="en-GB"/>
        </w:rPr>
        <w:t>Ramirez-Goicoechea, E</w:t>
      </w:r>
      <w:r w:rsidR="004804FF" w:rsidRPr="004804FF">
        <w:rPr>
          <w:rFonts w:ascii="Gill Sans MT" w:hAnsi="Gill Sans MT" w:cs="Times New Roman"/>
          <w:sz w:val="24"/>
          <w:szCs w:val="24"/>
          <w:lang w:val="en-GB"/>
        </w:rPr>
        <w:t>ugenia</w:t>
      </w:r>
      <w:r w:rsidRPr="004804FF">
        <w:rPr>
          <w:rFonts w:ascii="Gill Sans MT" w:hAnsi="Gill Sans MT" w:cs="Times New Roman"/>
          <w:sz w:val="24"/>
          <w:szCs w:val="24"/>
          <w:lang w:val="en-GB"/>
        </w:rPr>
        <w:t xml:space="preserve"> </w:t>
      </w:r>
      <w:r w:rsidR="00490681" w:rsidRPr="004804FF">
        <w:rPr>
          <w:rFonts w:ascii="Gill Sans MT" w:hAnsi="Gill Sans MT" w:cs="Times New Roman"/>
          <w:sz w:val="24"/>
          <w:szCs w:val="24"/>
          <w:lang w:val="en-GB"/>
        </w:rPr>
        <w:t xml:space="preserve">2013. Life-in-the-making: </w:t>
      </w:r>
      <w:r w:rsidR="008F6AEE" w:rsidRPr="004804FF">
        <w:rPr>
          <w:rFonts w:ascii="Gill Sans MT" w:hAnsi="Gill Sans MT" w:cs="Times New Roman"/>
          <w:sz w:val="24"/>
          <w:szCs w:val="24"/>
          <w:lang w:val="en-GB"/>
        </w:rPr>
        <w:t>e</w:t>
      </w:r>
      <w:r w:rsidR="00490681" w:rsidRPr="004804FF">
        <w:rPr>
          <w:rFonts w:ascii="Gill Sans MT" w:hAnsi="Gill Sans MT" w:cs="Times New Roman"/>
          <w:sz w:val="24"/>
          <w:szCs w:val="24"/>
          <w:lang w:val="en-GB"/>
        </w:rPr>
        <w:t>pigenesis, biocultural environments and human</w:t>
      </w:r>
      <w:r w:rsidR="002013CD" w:rsidRPr="004804FF">
        <w:rPr>
          <w:rFonts w:ascii="Gill Sans MT" w:hAnsi="Gill Sans MT" w:cs="Times New Roman"/>
          <w:sz w:val="24"/>
          <w:szCs w:val="24"/>
          <w:lang w:val="en-GB"/>
        </w:rPr>
        <w:t xml:space="preserve"> becomings</w:t>
      </w:r>
      <w:r w:rsidR="00992EBB" w:rsidRPr="004804FF">
        <w:rPr>
          <w:rFonts w:ascii="Gill Sans MT" w:hAnsi="Gill Sans MT" w:cs="Times New Roman"/>
          <w:sz w:val="24"/>
          <w:szCs w:val="24"/>
          <w:lang w:val="en-GB"/>
        </w:rPr>
        <w:t>, i</w:t>
      </w:r>
      <w:r w:rsidR="002013CD" w:rsidRPr="004804FF">
        <w:rPr>
          <w:rFonts w:ascii="Gill Sans MT" w:hAnsi="Gill Sans MT" w:cs="Times New Roman"/>
          <w:sz w:val="24"/>
          <w:szCs w:val="24"/>
          <w:lang w:val="en-GB"/>
        </w:rPr>
        <w:t>n</w:t>
      </w:r>
      <w:r w:rsidR="00992EBB" w:rsidRPr="004804FF">
        <w:rPr>
          <w:rFonts w:ascii="Gill Sans MT" w:hAnsi="Gill Sans MT" w:cs="Times New Roman"/>
          <w:sz w:val="24"/>
          <w:szCs w:val="24"/>
          <w:lang w:val="en-GB"/>
        </w:rPr>
        <w:t xml:space="preserve"> T</w:t>
      </w:r>
      <w:r w:rsidR="004804FF" w:rsidRPr="004804FF">
        <w:rPr>
          <w:rFonts w:ascii="Gill Sans MT" w:hAnsi="Gill Sans MT" w:cs="Times New Roman"/>
          <w:sz w:val="24"/>
          <w:szCs w:val="24"/>
          <w:lang w:val="en-GB"/>
        </w:rPr>
        <w:t>im</w:t>
      </w:r>
      <w:r w:rsidR="00992EBB" w:rsidRPr="004804FF">
        <w:rPr>
          <w:rFonts w:ascii="Gill Sans MT" w:hAnsi="Gill Sans MT" w:cs="Times New Roman"/>
          <w:sz w:val="24"/>
          <w:szCs w:val="24"/>
          <w:lang w:val="en-GB"/>
        </w:rPr>
        <w:t xml:space="preserve"> Ingold and G</w:t>
      </w:r>
      <w:r w:rsidR="004804FF" w:rsidRPr="004804FF">
        <w:rPr>
          <w:rFonts w:ascii="Gill Sans MT" w:hAnsi="Gill Sans MT" w:cs="Times New Roman"/>
          <w:sz w:val="24"/>
          <w:szCs w:val="24"/>
          <w:lang w:val="en-GB"/>
        </w:rPr>
        <w:t>isli</w:t>
      </w:r>
      <w:r w:rsidR="00992EBB" w:rsidRPr="004804FF">
        <w:rPr>
          <w:rFonts w:ascii="Gill Sans MT" w:hAnsi="Gill Sans MT" w:cs="Times New Roman"/>
          <w:sz w:val="24"/>
          <w:szCs w:val="24"/>
          <w:lang w:val="en-GB"/>
        </w:rPr>
        <w:t xml:space="preserve"> Pálsson (eds.),</w:t>
      </w:r>
      <w:r w:rsidR="002013CD" w:rsidRPr="004804FF">
        <w:rPr>
          <w:rFonts w:ascii="Gill Sans MT" w:hAnsi="Gill Sans MT" w:cs="Times New Roman"/>
          <w:sz w:val="24"/>
          <w:szCs w:val="24"/>
          <w:lang w:val="en-GB"/>
        </w:rPr>
        <w:t xml:space="preserve"> </w:t>
      </w:r>
      <w:r w:rsidR="00A9343C" w:rsidRPr="004804FF">
        <w:rPr>
          <w:rFonts w:ascii="Gill Sans MT" w:hAnsi="Gill Sans MT" w:cs="Times New Roman"/>
          <w:i/>
          <w:sz w:val="24"/>
          <w:szCs w:val="24"/>
          <w:lang w:val="en-GB"/>
        </w:rPr>
        <w:t>Biosocial b</w:t>
      </w:r>
      <w:r w:rsidR="00425A71" w:rsidRPr="004804FF">
        <w:rPr>
          <w:rFonts w:ascii="Gill Sans MT" w:hAnsi="Gill Sans MT" w:cs="Times New Roman"/>
          <w:i/>
          <w:sz w:val="24"/>
          <w:szCs w:val="24"/>
          <w:lang w:val="en-GB"/>
        </w:rPr>
        <w:t>ecomings: i</w:t>
      </w:r>
      <w:r w:rsidR="00490681" w:rsidRPr="004804FF">
        <w:rPr>
          <w:rFonts w:ascii="Gill Sans MT" w:hAnsi="Gill Sans MT" w:cs="Times New Roman"/>
          <w:i/>
          <w:sz w:val="24"/>
          <w:szCs w:val="24"/>
          <w:lang w:val="en-GB"/>
        </w:rPr>
        <w:t xml:space="preserve">ntegrating </w:t>
      </w:r>
      <w:r w:rsidR="00A9343C" w:rsidRPr="004804FF">
        <w:rPr>
          <w:rFonts w:ascii="Gill Sans MT" w:hAnsi="Gill Sans MT" w:cs="Times New Roman"/>
          <w:i/>
          <w:sz w:val="24"/>
          <w:szCs w:val="24"/>
          <w:lang w:val="en-GB"/>
        </w:rPr>
        <w:t>s</w:t>
      </w:r>
      <w:r w:rsidR="00490681" w:rsidRPr="004804FF">
        <w:rPr>
          <w:rFonts w:ascii="Gill Sans MT" w:hAnsi="Gill Sans MT" w:cs="Times New Roman"/>
          <w:i/>
          <w:sz w:val="24"/>
          <w:szCs w:val="24"/>
          <w:lang w:val="en-GB"/>
        </w:rPr>
        <w:t xml:space="preserve">ocial and </w:t>
      </w:r>
      <w:r w:rsidR="00A9343C" w:rsidRPr="004804FF">
        <w:rPr>
          <w:rFonts w:ascii="Gill Sans MT" w:hAnsi="Gill Sans MT" w:cs="Times New Roman"/>
          <w:i/>
          <w:sz w:val="24"/>
          <w:szCs w:val="24"/>
          <w:lang w:val="en-GB"/>
        </w:rPr>
        <w:t>b</w:t>
      </w:r>
      <w:r w:rsidR="00490681" w:rsidRPr="004804FF">
        <w:rPr>
          <w:rFonts w:ascii="Gill Sans MT" w:hAnsi="Gill Sans MT" w:cs="Times New Roman"/>
          <w:i/>
          <w:sz w:val="24"/>
          <w:szCs w:val="24"/>
          <w:lang w:val="en-GB"/>
        </w:rPr>
        <w:t xml:space="preserve">iological </w:t>
      </w:r>
      <w:r w:rsidR="00A9343C" w:rsidRPr="004804FF">
        <w:rPr>
          <w:rFonts w:ascii="Gill Sans MT" w:hAnsi="Gill Sans MT" w:cs="Times New Roman"/>
          <w:i/>
          <w:sz w:val="24"/>
          <w:szCs w:val="24"/>
          <w:lang w:val="en-GB"/>
        </w:rPr>
        <w:t>a</w:t>
      </w:r>
      <w:r w:rsidR="00490681" w:rsidRPr="004804FF">
        <w:rPr>
          <w:rFonts w:ascii="Gill Sans MT" w:hAnsi="Gill Sans MT" w:cs="Times New Roman"/>
          <w:i/>
          <w:sz w:val="24"/>
          <w:szCs w:val="24"/>
          <w:lang w:val="en-GB"/>
        </w:rPr>
        <w:t>nthropology</w:t>
      </w:r>
      <w:r w:rsidR="009B5F58" w:rsidRPr="004804FF">
        <w:rPr>
          <w:rFonts w:ascii="Gill Sans MT" w:hAnsi="Gill Sans MT" w:cs="Times New Roman"/>
          <w:sz w:val="24"/>
          <w:szCs w:val="24"/>
          <w:lang w:val="en-GB"/>
        </w:rPr>
        <w:t xml:space="preserve">, 59-83. </w:t>
      </w:r>
      <w:r w:rsidR="00490681" w:rsidRPr="004804FF">
        <w:rPr>
          <w:rFonts w:ascii="Gill Sans MT" w:hAnsi="Gill Sans MT" w:cs="Times New Roman"/>
          <w:sz w:val="24"/>
          <w:szCs w:val="24"/>
          <w:lang w:val="en-GB"/>
        </w:rPr>
        <w:t>Cambri</w:t>
      </w:r>
      <w:r w:rsidR="002013CD" w:rsidRPr="004804FF">
        <w:rPr>
          <w:rFonts w:ascii="Gill Sans MT" w:hAnsi="Gill Sans MT" w:cs="Times New Roman"/>
          <w:sz w:val="24"/>
          <w:szCs w:val="24"/>
          <w:lang w:val="en-GB"/>
        </w:rPr>
        <w:t xml:space="preserve">dge: </w:t>
      </w:r>
      <w:r w:rsidR="00992EBB" w:rsidRPr="004804FF">
        <w:rPr>
          <w:rFonts w:ascii="Gill Sans MT" w:hAnsi="Gill Sans MT" w:cs="Times New Roman"/>
          <w:sz w:val="24"/>
          <w:szCs w:val="24"/>
          <w:lang w:val="en-GB"/>
        </w:rPr>
        <w:t xml:space="preserve">Cambridge </w:t>
      </w:r>
      <w:r w:rsidR="002013CD" w:rsidRPr="004804FF">
        <w:rPr>
          <w:rFonts w:ascii="Gill Sans MT" w:hAnsi="Gill Sans MT" w:cs="Times New Roman"/>
          <w:sz w:val="24"/>
          <w:szCs w:val="24"/>
          <w:lang w:val="en-GB"/>
        </w:rPr>
        <w:t>University Press.</w:t>
      </w:r>
      <w:r w:rsidR="004947C9" w:rsidRPr="000D083B">
        <w:rPr>
          <w:rFonts w:ascii="Gill Sans MT" w:hAnsi="Gill Sans MT" w:cs="Times New Roman"/>
          <w:sz w:val="24"/>
          <w:szCs w:val="24"/>
          <w:lang w:val="en-GB"/>
        </w:rPr>
        <w:t xml:space="preserve"> </w:t>
      </w:r>
    </w:p>
    <w:p w14:paraId="379E192A" w14:textId="77777777" w:rsidR="00992EBB" w:rsidRDefault="00992EBB" w:rsidP="00717D45">
      <w:pPr>
        <w:pStyle w:val="EndNoteBibliography"/>
        <w:spacing w:after="0" w:line="276" w:lineRule="auto"/>
        <w:jc w:val="both"/>
        <w:rPr>
          <w:rFonts w:ascii="Gill Sans MT" w:hAnsi="Gill Sans MT" w:cs="Times New Roman"/>
          <w:sz w:val="24"/>
          <w:szCs w:val="24"/>
          <w:lang w:val="en-GB"/>
        </w:rPr>
      </w:pPr>
    </w:p>
    <w:p w14:paraId="696AA961" w14:textId="5FF232B8" w:rsidR="009908EB" w:rsidRDefault="00490681" w:rsidP="00717D45">
      <w:pPr>
        <w:pStyle w:val="EndNoteBibliography"/>
        <w:spacing w:after="0" w:line="276" w:lineRule="auto"/>
        <w:jc w:val="both"/>
        <w:rPr>
          <w:rFonts w:ascii="Gill Sans MT" w:hAnsi="Gill Sans MT" w:cs="Times New Roman"/>
          <w:sz w:val="24"/>
          <w:szCs w:val="24"/>
          <w:lang w:val="en-GB"/>
        </w:rPr>
      </w:pPr>
      <w:r w:rsidRPr="001C4BFF">
        <w:rPr>
          <w:rFonts w:ascii="Gill Sans MT" w:hAnsi="Gill Sans MT" w:cs="Times New Roman"/>
          <w:sz w:val="24"/>
          <w:szCs w:val="24"/>
          <w:lang w:val="en-GB"/>
        </w:rPr>
        <w:t>Strum, S. S.</w:t>
      </w:r>
      <w:r w:rsidRPr="000D083B">
        <w:rPr>
          <w:rFonts w:ascii="Gill Sans MT" w:hAnsi="Gill Sans MT" w:cs="Times New Roman"/>
          <w:sz w:val="24"/>
          <w:szCs w:val="24"/>
          <w:lang w:val="en-GB"/>
        </w:rPr>
        <w:t xml:space="preserve"> </w:t>
      </w:r>
      <w:r w:rsidR="007F6333">
        <w:rPr>
          <w:rFonts w:ascii="Gill Sans MT" w:hAnsi="Gill Sans MT" w:cs="Times New Roman"/>
          <w:sz w:val="24"/>
          <w:szCs w:val="24"/>
          <w:lang w:val="en-GB"/>
        </w:rPr>
        <w:t>and</w:t>
      </w:r>
      <w:r w:rsidR="009908EB">
        <w:rPr>
          <w:rFonts w:ascii="Gill Sans MT" w:hAnsi="Gill Sans MT" w:cs="Times New Roman"/>
          <w:sz w:val="24"/>
          <w:szCs w:val="24"/>
          <w:lang w:val="en-GB"/>
        </w:rPr>
        <w:t xml:space="preserve"> Bruno</w:t>
      </w:r>
      <w:r w:rsidRPr="000D083B">
        <w:rPr>
          <w:rFonts w:ascii="Gill Sans MT" w:hAnsi="Gill Sans MT" w:cs="Times New Roman"/>
          <w:sz w:val="24"/>
          <w:szCs w:val="24"/>
          <w:lang w:val="en-GB"/>
        </w:rPr>
        <w:t xml:space="preserve"> Latour</w:t>
      </w:r>
      <w:r w:rsidR="009908EB">
        <w:rPr>
          <w:rFonts w:ascii="Gill Sans MT" w:hAnsi="Gill Sans MT" w:cs="Times New Roman"/>
          <w:sz w:val="24"/>
          <w:szCs w:val="24"/>
          <w:lang w:val="en-GB"/>
        </w:rPr>
        <w:t xml:space="preserve"> </w:t>
      </w:r>
      <w:r w:rsidRPr="000D083B">
        <w:rPr>
          <w:rFonts w:ascii="Gill Sans MT" w:hAnsi="Gill Sans MT" w:cs="Times New Roman"/>
          <w:sz w:val="24"/>
          <w:szCs w:val="24"/>
          <w:lang w:val="en-GB"/>
        </w:rPr>
        <w:t>1987. Redefining the social link: from baboons to humans</w:t>
      </w:r>
      <w:r w:rsidR="009908EB">
        <w:rPr>
          <w:rFonts w:ascii="Gill Sans MT" w:hAnsi="Gill Sans MT" w:cs="Times New Roman"/>
          <w:sz w:val="24"/>
          <w:szCs w:val="24"/>
          <w:lang w:val="en-GB"/>
        </w:rPr>
        <w:t>,</w:t>
      </w:r>
      <w:r w:rsidRPr="000D083B">
        <w:rPr>
          <w:rFonts w:ascii="Gill Sans MT" w:hAnsi="Gill Sans MT" w:cs="Times New Roman"/>
          <w:sz w:val="24"/>
          <w:szCs w:val="24"/>
          <w:lang w:val="en-GB"/>
        </w:rPr>
        <w:t xml:space="preserve"> </w:t>
      </w:r>
      <w:r w:rsidR="006B59E4" w:rsidRPr="001C4BFF">
        <w:rPr>
          <w:rFonts w:ascii="Gill Sans MT" w:hAnsi="Gill Sans MT" w:cs="Times New Roman"/>
          <w:i/>
          <w:sz w:val="24"/>
          <w:szCs w:val="24"/>
          <w:lang w:val="en-GB"/>
        </w:rPr>
        <w:t>Social Science Information</w:t>
      </w:r>
      <w:r w:rsidRPr="001C4BFF">
        <w:rPr>
          <w:rFonts w:ascii="Gill Sans MT" w:hAnsi="Gill Sans MT" w:cs="Times New Roman"/>
          <w:i/>
          <w:sz w:val="24"/>
          <w:szCs w:val="24"/>
          <w:lang w:val="en-GB"/>
        </w:rPr>
        <w:t xml:space="preserve"> </w:t>
      </w:r>
      <w:r w:rsidRPr="001C4BFF">
        <w:rPr>
          <w:rFonts w:ascii="Gill Sans MT" w:hAnsi="Gill Sans MT" w:cs="Times New Roman"/>
          <w:sz w:val="24"/>
          <w:szCs w:val="24"/>
          <w:lang w:val="en-GB"/>
        </w:rPr>
        <w:t>26</w:t>
      </w:r>
      <w:r w:rsidR="001C4BFF">
        <w:rPr>
          <w:rFonts w:ascii="Gill Sans MT" w:hAnsi="Gill Sans MT" w:cs="Times New Roman"/>
          <w:sz w:val="24"/>
          <w:szCs w:val="24"/>
          <w:lang w:val="en-GB"/>
        </w:rPr>
        <w:t>/4</w:t>
      </w:r>
      <w:r w:rsidRPr="000D083B">
        <w:rPr>
          <w:rFonts w:ascii="Gill Sans MT" w:hAnsi="Gill Sans MT" w:cs="Times New Roman"/>
          <w:sz w:val="24"/>
          <w:szCs w:val="24"/>
          <w:lang w:val="en-GB"/>
        </w:rPr>
        <w:t>, 783-802.</w:t>
      </w:r>
    </w:p>
    <w:p w14:paraId="6E4A22B4" w14:textId="77777777" w:rsidR="004804FF" w:rsidRDefault="004804FF" w:rsidP="00717D45">
      <w:pPr>
        <w:pStyle w:val="EndNoteBibliography"/>
        <w:spacing w:after="0" w:line="276" w:lineRule="auto"/>
        <w:jc w:val="both"/>
        <w:rPr>
          <w:rFonts w:ascii="Gill Sans MT" w:hAnsi="Gill Sans MT" w:cs="Times New Roman"/>
          <w:sz w:val="24"/>
          <w:szCs w:val="24"/>
          <w:lang w:val="en-GB"/>
        </w:rPr>
      </w:pPr>
    </w:p>
    <w:p w14:paraId="793D35F8" w14:textId="77777777" w:rsidR="00F02C9C" w:rsidRDefault="00344A03" w:rsidP="00717D45">
      <w:pPr>
        <w:pStyle w:val="EndNoteBibliography"/>
        <w:spacing w:after="0" w:line="276" w:lineRule="auto"/>
        <w:jc w:val="both"/>
        <w:rPr>
          <w:rFonts w:ascii="Gill Sans MT" w:hAnsi="Gill Sans MT" w:cs="Times New Roman"/>
          <w:sz w:val="24"/>
          <w:szCs w:val="24"/>
          <w:lang w:val="en-GB"/>
        </w:rPr>
      </w:pPr>
      <w:r w:rsidRPr="000D083B">
        <w:rPr>
          <w:rFonts w:ascii="Gill Sans MT" w:hAnsi="Gill Sans MT" w:cs="Times New Roman"/>
          <w:sz w:val="24"/>
          <w:szCs w:val="24"/>
          <w:lang w:val="en-GB"/>
        </w:rPr>
        <w:t>Viveiros de Castro, E</w:t>
      </w:r>
      <w:r w:rsidR="009908EB">
        <w:rPr>
          <w:rFonts w:ascii="Gill Sans MT" w:hAnsi="Gill Sans MT" w:cs="Times New Roman"/>
          <w:sz w:val="24"/>
          <w:szCs w:val="24"/>
          <w:lang w:val="en-GB"/>
        </w:rPr>
        <w:t>duardo</w:t>
      </w:r>
      <w:r w:rsidRPr="000D083B">
        <w:rPr>
          <w:rFonts w:ascii="Gill Sans MT" w:hAnsi="Gill Sans MT" w:cs="Times New Roman"/>
          <w:sz w:val="24"/>
          <w:szCs w:val="24"/>
          <w:lang w:val="en-GB"/>
        </w:rPr>
        <w:t xml:space="preserve"> 2012</w:t>
      </w:r>
      <w:r w:rsidR="00490681" w:rsidRPr="000D083B">
        <w:rPr>
          <w:rFonts w:ascii="Gill Sans MT" w:hAnsi="Gill Sans MT" w:cs="Times New Roman"/>
          <w:sz w:val="24"/>
          <w:szCs w:val="24"/>
          <w:lang w:val="en-GB"/>
        </w:rPr>
        <w:t xml:space="preserve">. </w:t>
      </w:r>
      <w:r w:rsidR="00425A71" w:rsidRPr="000D083B">
        <w:rPr>
          <w:rFonts w:ascii="Gill Sans MT" w:hAnsi="Gill Sans MT" w:cs="Times New Roman"/>
          <w:i/>
          <w:sz w:val="24"/>
          <w:szCs w:val="24"/>
          <w:lang w:val="en-GB"/>
        </w:rPr>
        <w:t>Cosmological p</w:t>
      </w:r>
      <w:r w:rsidR="00490681" w:rsidRPr="000D083B">
        <w:rPr>
          <w:rFonts w:ascii="Gill Sans MT" w:hAnsi="Gill Sans MT" w:cs="Times New Roman"/>
          <w:i/>
          <w:sz w:val="24"/>
          <w:szCs w:val="24"/>
          <w:lang w:val="en-GB"/>
        </w:rPr>
        <w:t xml:space="preserve">erspectivism in Amazonia and </w:t>
      </w:r>
      <w:r w:rsidR="00425A71" w:rsidRPr="000D083B">
        <w:rPr>
          <w:rFonts w:ascii="Gill Sans MT" w:hAnsi="Gill Sans MT" w:cs="Times New Roman"/>
          <w:i/>
          <w:sz w:val="24"/>
          <w:szCs w:val="24"/>
          <w:lang w:val="en-GB"/>
        </w:rPr>
        <w:t>e</w:t>
      </w:r>
      <w:r w:rsidR="00490681" w:rsidRPr="000D083B">
        <w:rPr>
          <w:rFonts w:ascii="Gill Sans MT" w:hAnsi="Gill Sans MT" w:cs="Times New Roman"/>
          <w:i/>
          <w:sz w:val="24"/>
          <w:szCs w:val="24"/>
          <w:lang w:val="en-GB"/>
        </w:rPr>
        <w:t>lsewhere</w:t>
      </w:r>
      <w:r w:rsidR="009908EB">
        <w:rPr>
          <w:rFonts w:ascii="Gill Sans MT" w:hAnsi="Gill Sans MT" w:cs="Times New Roman"/>
          <w:sz w:val="24"/>
          <w:szCs w:val="24"/>
          <w:lang w:val="en-GB"/>
        </w:rPr>
        <w:t>,</w:t>
      </w:r>
      <w:r w:rsidR="00490681" w:rsidRPr="000D083B">
        <w:rPr>
          <w:rFonts w:ascii="Gill Sans MT" w:hAnsi="Gill Sans MT" w:cs="Times New Roman"/>
          <w:sz w:val="24"/>
          <w:szCs w:val="24"/>
          <w:lang w:val="en-GB"/>
        </w:rPr>
        <w:t xml:space="preserve"> </w:t>
      </w:r>
      <w:r w:rsidR="002A747A" w:rsidRPr="000D083B">
        <w:rPr>
          <w:rFonts w:ascii="Gill Sans MT" w:hAnsi="Gill Sans MT" w:cs="Times New Roman"/>
          <w:sz w:val="24"/>
          <w:szCs w:val="24"/>
          <w:lang w:val="en-GB"/>
        </w:rPr>
        <w:t xml:space="preserve">Manchester: </w:t>
      </w:r>
      <w:r w:rsidR="00490681" w:rsidRPr="000D083B">
        <w:rPr>
          <w:rFonts w:ascii="Gill Sans MT" w:hAnsi="Gill Sans MT" w:cs="Times New Roman"/>
          <w:sz w:val="24"/>
          <w:szCs w:val="24"/>
          <w:lang w:val="en-GB"/>
        </w:rPr>
        <w:t xml:space="preserve">HAU </w:t>
      </w:r>
      <w:r w:rsidR="002A747A" w:rsidRPr="000D083B">
        <w:rPr>
          <w:rFonts w:ascii="Gill Sans MT" w:hAnsi="Gill Sans MT" w:cs="Times New Roman"/>
          <w:sz w:val="24"/>
          <w:szCs w:val="24"/>
          <w:lang w:val="en-GB"/>
        </w:rPr>
        <w:t>Master Class Series no. 1.</w:t>
      </w:r>
    </w:p>
    <w:p w14:paraId="57C076C1" w14:textId="77777777" w:rsidR="00F02C9C" w:rsidRDefault="00F02C9C" w:rsidP="004804FF">
      <w:pPr>
        <w:pStyle w:val="EndNoteBibliography"/>
        <w:spacing w:after="0" w:line="276" w:lineRule="auto"/>
        <w:rPr>
          <w:rFonts w:ascii="Gill Sans MT" w:hAnsi="Gill Sans MT" w:cs="Times New Roman"/>
          <w:sz w:val="24"/>
          <w:szCs w:val="24"/>
          <w:lang w:val="en-GB"/>
        </w:rPr>
      </w:pPr>
    </w:p>
    <w:p w14:paraId="7CF50A58" w14:textId="77777777" w:rsidR="00F02C9C" w:rsidRPr="00F02C9C" w:rsidRDefault="00F02C9C" w:rsidP="00F02C9C">
      <w:pPr>
        <w:spacing w:after="0" w:line="240" w:lineRule="auto"/>
        <w:jc w:val="both"/>
        <w:rPr>
          <w:rFonts w:ascii="Gill Sans MT" w:eastAsia="PMingLiU" w:hAnsi="Gill Sans MT" w:cs="Arial"/>
          <w:kern w:val="2"/>
          <w:sz w:val="24"/>
          <w:szCs w:val="24"/>
          <w:lang w:eastAsia="zh-TW"/>
          <w14:ligatures w14:val="standardContextual"/>
        </w:rPr>
      </w:pPr>
      <w:r w:rsidRPr="00F02C9C">
        <w:rPr>
          <w:rFonts w:ascii="Gill Sans MT" w:eastAsia="PMingLiU" w:hAnsi="Gill Sans MT" w:cs="Arial"/>
          <w:noProof/>
          <w:kern w:val="2"/>
          <w:sz w:val="24"/>
          <w:szCs w:val="24"/>
          <w:lang w:val="en-US"/>
          <w14:ligatures w14:val="standardContextual"/>
        </w:rPr>
        <mc:AlternateContent>
          <mc:Choice Requires="wps">
            <w:drawing>
              <wp:anchor distT="0" distB="0" distL="114300" distR="114300" simplePos="0" relativeHeight="251659264" behindDoc="0" locked="0" layoutInCell="1" allowOverlap="1" wp14:anchorId="101A158A" wp14:editId="53B8F69F">
                <wp:simplePos x="0" y="0"/>
                <wp:positionH relativeFrom="column">
                  <wp:posOffset>-30480</wp:posOffset>
                </wp:positionH>
                <wp:positionV relativeFrom="paragraph">
                  <wp:posOffset>21590</wp:posOffset>
                </wp:positionV>
                <wp:extent cx="597408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974080" cy="0"/>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1F23C4B2"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pt,1.7pt" to="46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" strokecolor="#156082" strokeweight=".5pt">
                <v:stroke joinstyle="miter"/>
              </v:line>
            </w:pict>
          </mc:Fallback>
        </mc:AlternateContent>
      </w:r>
    </w:p>
    <w:p w14:paraId="52AE131B" w14:textId="43127E31" w:rsidR="00F02C9C" w:rsidRPr="00CB0555" w:rsidRDefault="00F02C9C" w:rsidP="00CB0555">
      <w:pPr>
        <w:spacing w:after="0" w:line="240" w:lineRule="auto"/>
        <w:jc w:val="both"/>
        <w:rPr>
          <w:rFonts w:ascii="Gill Sans MT" w:eastAsia="Gill Sans MT" w:hAnsi="Gill Sans MT" w:cs="Gill Sans MT"/>
          <w:color w:val="000000"/>
          <w:kern w:val="2"/>
          <w:sz w:val="24"/>
          <w:szCs w:val="24"/>
          <w:lang w:eastAsia="zh-TW"/>
          <w14:ligatures w14:val="standardContextual"/>
        </w:rPr>
      </w:pPr>
      <w:r w:rsidRPr="00F02C9C">
        <w:rPr>
          <w:rFonts w:ascii="Gill Sans MT" w:eastAsia="Gill Sans MT" w:hAnsi="Gill Sans MT" w:cs="Gill Sans MT"/>
          <w:color w:val="000000"/>
          <w:kern w:val="2"/>
          <w:sz w:val="24"/>
          <w:szCs w:val="24"/>
          <w:lang w:eastAsia="zh-TW"/>
          <w14:ligatures w14:val="standardContextual"/>
        </w:rPr>
        <w:t xml:space="preserve">This work is copyright of the author. </w:t>
      </w:r>
      <w:r w:rsidR="00181DF9" w:rsidRPr="00773537">
        <w:rPr>
          <w:rFonts w:ascii="Gill Sans MT" w:eastAsia="Gill Sans MT" w:hAnsi="Gill Sans MT" w:cs="Gill Sans MT"/>
          <w:color w:val="000000" w:themeColor="text1"/>
          <w:sz w:val="24"/>
          <w:szCs w:val="24"/>
          <w:lang w:val="en-US"/>
        </w:rPr>
        <w:t>It has been published by JASO under a Creative Commons Attribution-</w:t>
      </w:r>
      <w:proofErr w:type="spellStart"/>
      <w:r w:rsidR="00181DF9" w:rsidRPr="00773537">
        <w:rPr>
          <w:rFonts w:ascii="Gill Sans MT" w:eastAsia="Gill Sans MT" w:hAnsi="Gill Sans MT" w:cs="Gill Sans MT"/>
          <w:color w:val="000000" w:themeColor="text1"/>
          <w:sz w:val="24"/>
          <w:szCs w:val="24"/>
          <w:lang w:val="en-US"/>
        </w:rPr>
        <w:t>NonCommercial</w:t>
      </w:r>
      <w:proofErr w:type="spellEnd"/>
      <w:r w:rsidR="00181DF9" w:rsidRPr="00773537">
        <w:rPr>
          <w:rFonts w:ascii="Gill Sans MT" w:eastAsia="Gill Sans MT" w:hAnsi="Gill Sans MT" w:cs="Gill Sans MT"/>
          <w:color w:val="000000" w:themeColor="text1"/>
          <w:sz w:val="24"/>
          <w:szCs w:val="24"/>
          <w:lang w:val="en-US"/>
        </w:rPr>
        <w:t>-</w:t>
      </w:r>
      <w:proofErr w:type="spellStart"/>
      <w:r w:rsidR="00181DF9">
        <w:rPr>
          <w:rFonts w:ascii="Gill Sans MT" w:eastAsia="Gill Sans MT" w:hAnsi="Gill Sans MT" w:cs="Gill Sans MT"/>
          <w:color w:val="000000" w:themeColor="text1"/>
          <w:sz w:val="24"/>
          <w:szCs w:val="24"/>
          <w:lang w:val="en-US"/>
        </w:rPr>
        <w:t>NonDerivatives</w:t>
      </w:r>
      <w:proofErr w:type="spellEnd"/>
      <w:r w:rsidR="00181DF9">
        <w:rPr>
          <w:rFonts w:ascii="Gill Sans MT" w:eastAsia="Gill Sans MT" w:hAnsi="Gill Sans MT" w:cs="Gill Sans MT"/>
          <w:color w:val="000000" w:themeColor="text1"/>
          <w:sz w:val="24"/>
          <w:szCs w:val="24"/>
          <w:lang w:val="en-US"/>
        </w:rPr>
        <w:t xml:space="preserve"> </w:t>
      </w:r>
      <w:proofErr w:type="spellStart"/>
      <w:r w:rsidR="00181DF9" w:rsidRPr="00773537">
        <w:rPr>
          <w:rFonts w:ascii="Gill Sans MT" w:eastAsia="Gill Sans MT" w:hAnsi="Gill Sans MT" w:cs="Gill Sans MT"/>
          <w:color w:val="000000" w:themeColor="text1"/>
          <w:sz w:val="24"/>
          <w:szCs w:val="24"/>
          <w:lang w:val="en-US"/>
        </w:rPr>
        <w:t>ShareAlike</w:t>
      </w:r>
      <w:proofErr w:type="spellEnd"/>
      <w:r w:rsidR="00181DF9" w:rsidRPr="00773537">
        <w:rPr>
          <w:rFonts w:ascii="Gill Sans MT" w:eastAsia="Gill Sans MT" w:hAnsi="Gill Sans MT" w:cs="Gill Sans MT"/>
          <w:color w:val="000000" w:themeColor="text1"/>
          <w:sz w:val="24"/>
          <w:szCs w:val="24"/>
          <w:lang w:val="en-US"/>
        </w:rPr>
        <w:t xml:space="preserve"> License (CC BY NC</w:t>
      </w:r>
      <w:r w:rsidR="00181DF9">
        <w:rPr>
          <w:rFonts w:ascii="Gill Sans MT" w:eastAsia="Gill Sans MT" w:hAnsi="Gill Sans MT" w:cs="Gill Sans MT"/>
          <w:color w:val="000000" w:themeColor="text1"/>
          <w:sz w:val="24"/>
          <w:szCs w:val="24"/>
          <w:lang w:val="en-US"/>
        </w:rPr>
        <w:t xml:space="preserve"> ND</w:t>
      </w:r>
      <w:r w:rsidR="00181DF9" w:rsidRPr="00773537">
        <w:rPr>
          <w:rFonts w:ascii="Gill Sans MT" w:eastAsia="Gill Sans MT" w:hAnsi="Gill Sans MT" w:cs="Gill Sans MT"/>
          <w:color w:val="000000" w:themeColor="text1"/>
          <w:sz w:val="24"/>
          <w:szCs w:val="24"/>
          <w:lang w:val="en-US"/>
        </w:rPr>
        <w:t xml:space="preserve"> 4.0) that allows others to share the work with an acknowledgement of the work's authorship and initial publication in this journal </w:t>
      </w:r>
      <w:proofErr w:type="gramStart"/>
      <w:r w:rsidR="00181DF9" w:rsidRPr="00773537">
        <w:rPr>
          <w:rFonts w:ascii="Gill Sans MT" w:eastAsia="Gill Sans MT" w:hAnsi="Gill Sans MT" w:cs="Gill Sans MT"/>
          <w:color w:val="000000" w:themeColor="text1"/>
          <w:sz w:val="24"/>
          <w:szCs w:val="24"/>
          <w:lang w:val="en-US"/>
        </w:rPr>
        <w:t>as long as</w:t>
      </w:r>
      <w:proofErr w:type="gramEnd"/>
      <w:r w:rsidR="00181DF9" w:rsidRPr="00773537">
        <w:rPr>
          <w:rFonts w:ascii="Gill Sans MT" w:eastAsia="Gill Sans MT" w:hAnsi="Gill Sans MT" w:cs="Gill Sans MT"/>
          <w:color w:val="000000" w:themeColor="text1"/>
          <w:sz w:val="24"/>
          <w:szCs w:val="24"/>
          <w:lang w:val="en-US"/>
        </w:rPr>
        <w:t xml:space="preserve"> it is non-commercial and that those using the work must agree to distribute it under the same license as the original. </w:t>
      </w:r>
      <w:hyperlink r:id="rId18" w:history="1">
        <w:r w:rsidR="00181DF9" w:rsidRPr="00337652">
          <w:rPr>
            <w:rStyle w:val="Hyperlink"/>
            <w:rFonts w:ascii="Gill Sans MT" w:hAnsi="Gill Sans MT"/>
            <w:sz w:val="24"/>
            <w:szCs w:val="24"/>
          </w:rPr>
          <w:t>https://creativecommons.org/licenses/by-nc-nd/4.0/</w:t>
        </w:r>
      </w:hyperlink>
      <w:r w:rsidR="00181DF9" w:rsidRPr="00773537">
        <w:rPr>
          <w:rFonts w:ascii="Gill Sans MT" w:eastAsia="Gill Sans MT" w:hAnsi="Gill Sans MT" w:cs="Gill Sans MT"/>
          <w:color w:val="000000" w:themeColor="text1"/>
          <w:sz w:val="24"/>
          <w:szCs w:val="24"/>
          <w:lang w:val="en-US"/>
        </w:rPr>
        <w:t>)</w:t>
      </w:r>
    </w:p>
    <w:p w14:paraId="7480FE43" w14:textId="77777777" w:rsidR="00181DF9" w:rsidRPr="00F02C9C" w:rsidRDefault="00181DF9" w:rsidP="00F02C9C">
      <w:pPr>
        <w:spacing w:after="0" w:line="240" w:lineRule="auto"/>
        <w:jc w:val="both"/>
        <w:rPr>
          <w:rFonts w:ascii="Gill Sans MT" w:eastAsia="PMingLiU" w:hAnsi="Gill Sans MT" w:cs="Arial"/>
          <w:kern w:val="2"/>
          <w:sz w:val="24"/>
          <w:szCs w:val="24"/>
          <w:lang w:val="en-US" w:eastAsia="zh-TW"/>
          <w14:ligatures w14:val="standardContextual"/>
        </w:rPr>
      </w:pPr>
    </w:p>
    <w:p w14:paraId="2B37AA4C" w14:textId="51DFE433" w:rsidR="007C5A9D" w:rsidRPr="00F02C9C" w:rsidRDefault="00AA13F2" w:rsidP="00CB0555">
      <w:pPr>
        <w:spacing w:after="0" w:line="240" w:lineRule="auto"/>
        <w:jc w:val="center"/>
        <w:rPr>
          <w:rFonts w:ascii="Gill Sans MT" w:eastAsia="PMingLiU" w:hAnsi="Gill Sans MT" w:cs="Arial"/>
          <w:kern w:val="2"/>
          <w:sz w:val="24"/>
          <w:szCs w:val="24"/>
          <w:lang w:eastAsia="zh-TW"/>
          <w14:ligatures w14:val="standardContextual"/>
        </w:rPr>
      </w:pPr>
      <w:r>
        <w:rPr>
          <w:rFonts w:ascii="Gill Sans MT" w:eastAsia="MS Mincho" w:hAnsi="Gill Sans MT" w:cs="Arial"/>
          <w:noProof/>
          <w:lang w:val="en-US" w:eastAsia="zh-CN"/>
        </w:rPr>
        <w:drawing>
          <wp:inline distT="0" distB="0" distL="0" distR="0" wp14:anchorId="154261A8" wp14:editId="56D09C5D">
            <wp:extent cx="1226820" cy="426720"/>
            <wp:effectExtent l="0" t="0" r="0" b="0"/>
            <wp:docPr id="266194416" name="Picture 23" descr="A sign with a person and dollar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194416" name="Picture 23" descr="A sign with a person and dollar symbol&#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26820" cy="426720"/>
                    </a:xfrm>
                    <a:prstGeom prst="rect">
                      <a:avLst/>
                    </a:prstGeom>
                    <a:noFill/>
                    <a:ln>
                      <a:noFill/>
                    </a:ln>
                  </pic:spPr>
                </pic:pic>
              </a:graphicData>
            </a:graphic>
          </wp:inline>
        </w:drawing>
      </w:r>
      <w:r w:rsidR="00490681" w:rsidRPr="000D083B">
        <w:rPr>
          <w:rFonts w:ascii="Gill Sans MT" w:hAnsi="Gill Sans MT" w:cs="Times New Roman"/>
          <w:sz w:val="24"/>
          <w:szCs w:val="24"/>
        </w:rPr>
        <w:fldChar w:fldCharType="begin"/>
      </w:r>
      <w:r w:rsidR="00490681" w:rsidRPr="000D083B">
        <w:rPr>
          <w:rFonts w:ascii="Gill Sans MT" w:hAnsi="Gill Sans MT" w:cs="Times New Roman"/>
          <w:sz w:val="24"/>
          <w:szCs w:val="24"/>
        </w:rPr>
        <w:instrText xml:space="preserve"> ADDIN </w:instrText>
      </w:r>
      <w:r w:rsidR="00490681" w:rsidRPr="000D083B">
        <w:rPr>
          <w:rFonts w:ascii="Gill Sans MT" w:hAnsi="Gill Sans MT" w:cs="Times New Roman"/>
          <w:sz w:val="24"/>
          <w:szCs w:val="24"/>
        </w:rPr>
        <w:fldChar w:fldCharType="end"/>
      </w:r>
    </w:p>
    <w:sectPr w:rsidR="007C5A9D" w:rsidRPr="00F02C9C" w:rsidSect="00AA13F2">
      <w:headerReference w:type="default" r:id="rId20"/>
      <w:footerReference w:type="default" r:id="rId21"/>
      <w:footerReference w:type="first" r:id="rId22"/>
      <w:pgSz w:w="11906" w:h="16838"/>
      <w:pgMar w:top="1440" w:right="1440" w:bottom="1440" w:left="1440" w:header="708" w:footer="708" w:gutter="0"/>
      <w:pgNumType w:fmt="numberInDash" w:start="5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CDA1A" w14:textId="77777777" w:rsidR="002F5579" w:rsidRDefault="002F5579" w:rsidP="00490681">
      <w:pPr>
        <w:spacing w:after="0" w:line="240" w:lineRule="auto"/>
      </w:pPr>
      <w:r>
        <w:separator/>
      </w:r>
    </w:p>
  </w:endnote>
  <w:endnote w:type="continuationSeparator" w:id="0">
    <w:p w14:paraId="6DC21532" w14:textId="77777777" w:rsidR="002F5579" w:rsidRDefault="002F5579" w:rsidP="00490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1867286"/>
      <w:docPartObj>
        <w:docPartGallery w:val="Page Numbers (Bottom of Page)"/>
        <w:docPartUnique/>
      </w:docPartObj>
    </w:sdtPr>
    <w:sdtEndPr>
      <w:rPr>
        <w:rFonts w:ascii="Gill Sans MT" w:hAnsi="Gill Sans MT"/>
        <w:noProof/>
      </w:rPr>
    </w:sdtEndPr>
    <w:sdtContent>
      <w:p w14:paraId="79AB2EDE" w14:textId="565F3BBF" w:rsidR="000D083B" w:rsidRPr="000D083B" w:rsidRDefault="000D083B" w:rsidP="000D083B">
        <w:pPr>
          <w:pStyle w:val="Footer"/>
          <w:ind w:right="360"/>
        </w:pPr>
        <w:r w:rsidRPr="005021F2">
          <w:rPr>
            <w:rFonts w:ascii="Gill Sans MT" w:hAnsi="Gill Sans MT" w:cstheme="majorBidi"/>
            <w:color w:val="444444"/>
            <w:shd w:val="clear" w:color="auto" w:fill="FFFFFF"/>
          </w:rPr>
          <w:tab/>
        </w:r>
      </w:p>
      <w:p w14:paraId="1578DAF9" w14:textId="4EA9620A" w:rsidR="000D083B" w:rsidRPr="00B91A76" w:rsidRDefault="000D083B" w:rsidP="000D083B">
        <w:pPr>
          <w:pStyle w:val="Footer"/>
          <w:rPr>
            <w:rFonts w:ascii="Gill Sans MT" w:hAnsi="Gill Sans MT" w:cstheme="majorBidi"/>
            <w:color w:val="444444"/>
            <w:shd w:val="clear" w:color="auto" w:fill="FFFFFF"/>
          </w:rPr>
        </w:pPr>
        <w:r w:rsidRPr="00B91A76">
          <w:rPr>
            <w:rFonts w:ascii="Gill Sans MT" w:hAnsi="Gill Sans MT"/>
            <w:sz w:val="24"/>
            <w:szCs w:val="24"/>
          </w:rPr>
          <w:t>JASO</w:t>
        </w:r>
        <w:r w:rsidRPr="00B91A76">
          <w:rPr>
            <w:rFonts w:ascii="Gill Sans MT" w:hAnsi="Gill Sans MT" w:cstheme="majorBidi"/>
            <w:sz w:val="24"/>
            <w:szCs w:val="24"/>
          </w:rPr>
          <w:t xml:space="preserve"> </w:t>
        </w:r>
        <w:r w:rsidRPr="00B91A76">
          <w:rPr>
            <w:rFonts w:ascii="Gill Sans MT" w:hAnsi="Gill Sans MT" w:cstheme="majorBidi"/>
            <w:color w:val="444444"/>
            <w:sz w:val="24"/>
            <w:szCs w:val="24"/>
            <w:shd w:val="clear" w:color="auto" w:fill="FFFFFF"/>
          </w:rPr>
          <w:t>ISSN: 2040-1876 Vol XVI 2024</w:t>
        </w:r>
        <w:r w:rsidRPr="00B91A76">
          <w:rPr>
            <w:rFonts w:ascii="Gill Sans MT" w:hAnsi="Gill Sans MT" w:cstheme="majorBidi"/>
            <w:color w:val="444444"/>
            <w:shd w:val="clear" w:color="auto" w:fill="FFFFFF"/>
          </w:rPr>
          <w:t xml:space="preserve"> </w:t>
        </w:r>
        <w:r w:rsidRPr="00B91A76">
          <w:rPr>
            <w:rFonts w:ascii="Gill Sans MT" w:hAnsi="Gill Sans MT" w:cstheme="majorBidi"/>
            <w:color w:val="444444"/>
            <w:shd w:val="clear" w:color="auto" w:fill="FFFFFF"/>
          </w:rPr>
          <w:tab/>
        </w:r>
        <w:r w:rsidRPr="00B91A76">
          <w:rPr>
            <w:rFonts w:ascii="Gill Sans MT" w:hAnsi="Gill Sans MT" w:cstheme="majorBidi"/>
            <w:color w:val="444444"/>
            <w:shd w:val="clear" w:color="auto" w:fill="FFFFFF"/>
          </w:rPr>
          <w:tab/>
        </w:r>
        <w:r w:rsidRPr="00B91A76">
          <w:rPr>
            <w:rFonts w:ascii="Gill Sans MT" w:hAnsi="Gill Sans MT"/>
            <w:sz w:val="24"/>
            <w:szCs w:val="24"/>
          </w:rPr>
          <w:fldChar w:fldCharType="begin"/>
        </w:r>
        <w:r w:rsidRPr="00B91A76">
          <w:rPr>
            <w:rFonts w:ascii="Gill Sans MT" w:hAnsi="Gill Sans MT"/>
            <w:sz w:val="24"/>
            <w:szCs w:val="24"/>
          </w:rPr>
          <w:instrText xml:space="preserve"> PAGE   \* MERGEFORMAT </w:instrText>
        </w:r>
        <w:r w:rsidRPr="00B91A76">
          <w:rPr>
            <w:rFonts w:ascii="Gill Sans MT" w:hAnsi="Gill Sans MT"/>
            <w:sz w:val="24"/>
            <w:szCs w:val="24"/>
          </w:rPr>
          <w:fldChar w:fldCharType="separate"/>
        </w:r>
        <w:r w:rsidR="002970BA" w:rsidRPr="00B91A76">
          <w:rPr>
            <w:rFonts w:ascii="Gill Sans MT" w:hAnsi="Gill Sans MT"/>
            <w:noProof/>
            <w:sz w:val="24"/>
            <w:szCs w:val="24"/>
          </w:rPr>
          <w:t>- 14 -</w:t>
        </w:r>
        <w:r w:rsidRPr="00B91A76">
          <w:rPr>
            <w:rFonts w:ascii="Gill Sans MT" w:hAnsi="Gill Sans MT"/>
            <w:noProof/>
            <w:sz w:val="24"/>
            <w:szCs w:val="24"/>
          </w:rPr>
          <w:fldChar w:fldCharType="end"/>
        </w:r>
      </w:p>
    </w:sdtContent>
  </w:sdt>
  <w:p w14:paraId="3CFF6298" w14:textId="228CFAA9" w:rsidR="00D5581B" w:rsidRPr="000D083B" w:rsidRDefault="00D5581B" w:rsidP="000D083B">
    <w:pPr>
      <w:tabs>
        <w:tab w:val="center" w:pos="4680"/>
        <w:tab w:val="right" w:pos="9360"/>
      </w:tabs>
      <w:spacing w:after="0" w:line="240" w:lineRule="auto"/>
      <w:ind w:right="360"/>
      <w:rPr>
        <w:rFonts w:ascii="Gill Sans MT" w:eastAsia="Times New Roman" w:hAnsi="Gill Sans MT"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E304A" w14:textId="0C7D2906" w:rsidR="000D083B" w:rsidRDefault="000D083B" w:rsidP="005A664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D6C5ED" w14:textId="77777777" w:rsidR="002F5579" w:rsidRDefault="002F5579" w:rsidP="00490681">
      <w:pPr>
        <w:spacing w:after="0" w:line="240" w:lineRule="auto"/>
      </w:pPr>
      <w:r>
        <w:separator/>
      </w:r>
    </w:p>
  </w:footnote>
  <w:footnote w:type="continuationSeparator" w:id="0">
    <w:p w14:paraId="5312B0D6" w14:textId="77777777" w:rsidR="002F5579" w:rsidRDefault="002F5579" w:rsidP="00490681">
      <w:pPr>
        <w:spacing w:after="0" w:line="240" w:lineRule="auto"/>
      </w:pPr>
      <w:r>
        <w:continuationSeparator/>
      </w:r>
    </w:p>
  </w:footnote>
  <w:footnote w:id="1">
    <w:p w14:paraId="66FC02C5" w14:textId="5685ED37" w:rsidR="0075398B" w:rsidRPr="00F82581" w:rsidRDefault="0075398B">
      <w:pPr>
        <w:pStyle w:val="FootnoteText"/>
        <w:rPr>
          <w:rFonts w:ascii="Gill Sans MT" w:hAnsi="Gill Sans MT"/>
        </w:rPr>
      </w:pPr>
      <w:r w:rsidRPr="00F82581">
        <w:rPr>
          <w:rStyle w:val="FootnoteReference"/>
          <w:rFonts w:ascii="Gill Sans MT" w:hAnsi="Gill Sans MT"/>
        </w:rPr>
        <w:footnoteRef/>
      </w:r>
      <w:r w:rsidRPr="00F82581">
        <w:rPr>
          <w:rFonts w:ascii="Gill Sans MT" w:hAnsi="Gill Sans MT"/>
        </w:rPr>
        <w:t xml:space="preserve"> </w:t>
      </w:r>
      <w:r w:rsidR="0016233C" w:rsidRPr="00F82581">
        <w:rPr>
          <w:rFonts w:ascii="Gill Sans MT" w:hAnsi="Gill Sans MT"/>
        </w:rPr>
        <w:t xml:space="preserve">Professor at </w:t>
      </w:r>
      <w:r w:rsidR="005A6648" w:rsidRPr="00F82581">
        <w:rPr>
          <w:rFonts w:ascii="Gill Sans MT" w:hAnsi="Gill Sans MT"/>
        </w:rPr>
        <w:t xml:space="preserve">the </w:t>
      </w:r>
      <w:r w:rsidR="0016233C" w:rsidRPr="00F82581">
        <w:rPr>
          <w:rFonts w:ascii="Gill Sans MT" w:hAnsi="Gill Sans MT"/>
        </w:rPr>
        <w:t>Department</w:t>
      </w:r>
      <w:r w:rsidR="00726250" w:rsidRPr="00F82581">
        <w:rPr>
          <w:rFonts w:ascii="Gill Sans MT" w:hAnsi="Gill Sans MT"/>
        </w:rPr>
        <w:t xml:space="preserve"> of Social Ant</w:t>
      </w:r>
      <w:r w:rsidR="005A6648" w:rsidRPr="00F82581">
        <w:rPr>
          <w:rFonts w:ascii="Gill Sans MT" w:hAnsi="Gill Sans MT"/>
        </w:rPr>
        <w:t>h</w:t>
      </w:r>
      <w:r w:rsidR="00726250" w:rsidRPr="00F82581">
        <w:rPr>
          <w:rFonts w:ascii="Gill Sans MT" w:hAnsi="Gill Sans MT"/>
        </w:rPr>
        <w:t>ropology, University of Bergen</w:t>
      </w:r>
      <w:r w:rsidR="0016233C" w:rsidRPr="00F82581">
        <w:rPr>
          <w:rFonts w:ascii="Gill Sans MT" w:hAnsi="Gill Sans MT"/>
        </w:rPr>
        <w:t>.</w:t>
      </w:r>
    </w:p>
  </w:footnote>
  <w:footnote w:id="2">
    <w:p w14:paraId="6966E50E" w14:textId="77777777" w:rsidR="00D5581B" w:rsidRPr="00F82581" w:rsidRDefault="00D5581B" w:rsidP="00A76372">
      <w:pPr>
        <w:pStyle w:val="FootnoteText"/>
        <w:jc w:val="both"/>
        <w:rPr>
          <w:rFonts w:ascii="Gill Sans MT" w:hAnsi="Gill Sans MT" w:cs="Times New Roman"/>
        </w:rPr>
      </w:pPr>
      <w:r w:rsidRPr="00F82581">
        <w:rPr>
          <w:rStyle w:val="FootnoteReference"/>
          <w:rFonts w:ascii="Gill Sans MT" w:hAnsi="Gill Sans MT" w:cs="Times New Roman"/>
        </w:rPr>
        <w:footnoteRef/>
      </w:r>
      <w:r w:rsidRPr="00F82581">
        <w:rPr>
          <w:rFonts w:ascii="Gill Sans MT" w:hAnsi="Gill Sans MT" w:cs="Times New Roman"/>
        </w:rPr>
        <w:t xml:space="preserve"> In Ingold’s fable, it is ant who measures spider’s metaphysics in gold value, alluding, sarcastically, to spider’s light weight </w:t>
      </w:r>
      <w:r w:rsidRPr="00F82581">
        <w:rPr>
          <w:rFonts w:ascii="Gill Sans MT" w:hAnsi="Gill Sans MT" w:cs="Times New Roman"/>
          <w:noProof/>
        </w:rPr>
        <w:t>(Ingold 2008: 215)</w:t>
      </w:r>
      <w:r w:rsidRPr="00F82581">
        <w:rPr>
          <w:rFonts w:ascii="Gill Sans MT" w:hAnsi="Gill Sans MT" w:cs="Times New Roman"/>
        </w:rPr>
        <w:t>.</w:t>
      </w:r>
    </w:p>
  </w:footnote>
  <w:footnote w:id="3">
    <w:p w14:paraId="2B6E366F" w14:textId="3853A62C" w:rsidR="00D5581B" w:rsidRPr="00F82581" w:rsidRDefault="00D5581B" w:rsidP="00265129">
      <w:pPr>
        <w:pStyle w:val="FootnoteText"/>
        <w:jc w:val="both"/>
        <w:rPr>
          <w:rFonts w:ascii="Gill Sans MT" w:hAnsi="Gill Sans MT" w:cs="Times New Roman"/>
        </w:rPr>
      </w:pPr>
      <w:r w:rsidRPr="00F82581">
        <w:rPr>
          <w:rStyle w:val="FootnoteReference"/>
          <w:rFonts w:ascii="Gill Sans MT" w:hAnsi="Gill Sans MT" w:cs="Times New Roman"/>
        </w:rPr>
        <w:footnoteRef/>
      </w:r>
      <w:r w:rsidRPr="00F82581">
        <w:rPr>
          <w:rFonts w:ascii="Gill Sans MT" w:hAnsi="Gill Sans MT" w:cs="Times New Roman"/>
        </w:rPr>
        <w:t xml:space="preserve"> ‘Hylomorphism’ refers to the view, originating in Aristotle’s distinction between matter and form, that there are intrinsic conditions to things through which they become what they are. When Ingold discusses hylomorphism in the context of artefacts, he </w:t>
      </w:r>
      <w:r w:rsidR="00C6509F" w:rsidRPr="00F82581">
        <w:rPr>
          <w:rFonts w:ascii="Gill Sans MT" w:hAnsi="Gill Sans MT" w:cs="Times New Roman"/>
        </w:rPr>
        <w:t xml:space="preserve">counters </w:t>
      </w:r>
      <w:r w:rsidRPr="00F82581">
        <w:rPr>
          <w:rFonts w:ascii="Gill Sans MT" w:hAnsi="Gill Sans MT" w:cs="Times New Roman"/>
        </w:rPr>
        <w:t xml:space="preserve">the view that </w:t>
      </w:r>
      <w:r w:rsidR="00C55233" w:rsidRPr="00F82581">
        <w:rPr>
          <w:rFonts w:ascii="Gill Sans MT" w:hAnsi="Gill Sans MT" w:cs="Times New Roman"/>
        </w:rPr>
        <w:t xml:space="preserve">their </w:t>
      </w:r>
      <w:r w:rsidRPr="00F82581">
        <w:rPr>
          <w:rFonts w:ascii="Gill Sans MT" w:hAnsi="Gill Sans MT" w:cs="Times New Roman"/>
        </w:rPr>
        <w:t>production consists of the application of preconceived forms to matter.</w:t>
      </w:r>
    </w:p>
  </w:footnote>
  <w:footnote w:id="4">
    <w:p w14:paraId="3E2B0CD4" w14:textId="2AE74030" w:rsidR="00D5581B" w:rsidRPr="00F82581" w:rsidRDefault="00D5581B" w:rsidP="00A76372">
      <w:pPr>
        <w:pStyle w:val="FootnoteText"/>
        <w:jc w:val="both"/>
        <w:rPr>
          <w:rFonts w:ascii="Gill Sans MT" w:hAnsi="Gill Sans MT" w:cs="Times New Roman"/>
        </w:rPr>
      </w:pPr>
      <w:r w:rsidRPr="00F82581">
        <w:rPr>
          <w:rStyle w:val="FootnoteReference"/>
          <w:rFonts w:ascii="Gill Sans MT" w:hAnsi="Gill Sans MT" w:cs="Times New Roman"/>
        </w:rPr>
        <w:footnoteRef/>
      </w:r>
      <w:r w:rsidRPr="00F82581">
        <w:rPr>
          <w:rFonts w:ascii="Gill Sans MT" w:hAnsi="Gill Sans MT" w:cs="Times New Roman"/>
        </w:rPr>
        <w:t xml:space="preserve"> The next logical permutation of this hubris is to argue, as adherents of perspectival multi-naturalism do, that </w:t>
      </w:r>
      <w:r w:rsidRPr="00F82581">
        <w:rPr>
          <w:rFonts w:ascii="Gill Sans MT" w:hAnsi="Gill Sans MT" w:cs="Times New Roman"/>
          <w:i/>
        </w:rPr>
        <w:t>reality itself</w:t>
      </w:r>
      <w:r w:rsidRPr="00F82581">
        <w:rPr>
          <w:rFonts w:ascii="Gill Sans MT" w:hAnsi="Gill Sans MT" w:cs="Times New Roman"/>
        </w:rPr>
        <w:t xml:space="preserve"> varies with human conceptualizations</w:t>
      </w:r>
      <w:r w:rsidR="002A43A2" w:rsidRPr="00F82581">
        <w:rPr>
          <w:rFonts w:ascii="Gill Sans MT" w:hAnsi="Gill Sans MT" w:cs="Times New Roman"/>
        </w:rPr>
        <w:t xml:space="preserve"> (‘perspectives’)</w:t>
      </w:r>
      <w:r w:rsidRPr="00F82581">
        <w:rPr>
          <w:rFonts w:ascii="Gill Sans MT" w:hAnsi="Gill Sans MT" w:cs="Times New Roman"/>
        </w:rPr>
        <w:t xml:space="preserve">, as if ‘stones’ are the existing things themselves </w:t>
      </w:r>
      <w:r w:rsidRPr="00F82581">
        <w:rPr>
          <w:rFonts w:ascii="Gill Sans MT" w:hAnsi="Gill Sans MT" w:cs="Times New Roman"/>
          <w:noProof/>
        </w:rPr>
        <w:t xml:space="preserve">(see </w:t>
      </w:r>
      <w:r w:rsidR="00A41527" w:rsidRPr="00F82581">
        <w:rPr>
          <w:rFonts w:ascii="Gill Sans MT" w:hAnsi="Gill Sans MT" w:cs="Times New Roman"/>
          <w:noProof/>
        </w:rPr>
        <w:t xml:space="preserve">Bråten </w:t>
      </w:r>
      <w:r w:rsidRPr="00F82581">
        <w:rPr>
          <w:rFonts w:ascii="Gill Sans MT" w:hAnsi="Gill Sans MT" w:cs="Times New Roman"/>
          <w:noProof/>
        </w:rPr>
        <w:t>2016, 2022a, 2022b)</w:t>
      </w:r>
      <w:r w:rsidRPr="00F82581">
        <w:rPr>
          <w:rFonts w:ascii="Gill Sans MT" w:hAnsi="Gill Sans MT"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983A5" w14:textId="24500013" w:rsidR="000D083B" w:rsidRPr="000D083B" w:rsidRDefault="000D083B" w:rsidP="000D083B">
    <w:pPr>
      <w:pStyle w:val="Header"/>
      <w:jc w:val="right"/>
      <w:rPr>
        <w:rFonts w:ascii="Gill Sans MT" w:hAnsi="Gill Sans MT"/>
        <w:i/>
        <w:iCs/>
        <w:sz w:val="24"/>
        <w:szCs w:val="24"/>
        <w:lang w:val="fr-CA"/>
      </w:rPr>
    </w:pPr>
    <w:r w:rsidRPr="000D083B">
      <w:rPr>
        <w:rFonts w:ascii="Gill Sans MT" w:hAnsi="Gill Sans MT"/>
        <w:sz w:val="24"/>
        <w:szCs w:val="24"/>
        <w:lang w:val="fr-CA"/>
      </w:rPr>
      <w:t>BR</w:t>
    </w:r>
    <w:r>
      <w:rPr>
        <w:rFonts w:ascii="Gill Sans MT" w:hAnsi="Gill Sans MT"/>
        <w:sz w:val="24"/>
        <w:szCs w:val="24"/>
        <w:lang w:val="fr-CA"/>
      </w:rPr>
      <w:t xml:space="preserve">ÅTEN, </w:t>
    </w:r>
    <w:r>
      <w:rPr>
        <w:rFonts w:ascii="Gill Sans MT" w:hAnsi="Gill Sans MT"/>
        <w:i/>
        <w:iCs/>
        <w:sz w:val="24"/>
        <w:szCs w:val="24"/>
        <w:lang w:val="fr-CA"/>
      </w:rPr>
      <w:t>A</w:t>
    </w:r>
    <w:r w:rsidR="00637809">
      <w:rPr>
        <w:rFonts w:ascii="Gill Sans MT" w:hAnsi="Gill Sans MT"/>
        <w:i/>
        <w:iCs/>
        <w:sz w:val="24"/>
        <w:szCs w:val="24"/>
        <w:lang w:val="fr-CA"/>
      </w:rPr>
      <w:t>nt</w:t>
    </w:r>
    <w:r>
      <w:rPr>
        <w:rFonts w:ascii="Gill Sans MT" w:hAnsi="Gill Sans MT"/>
        <w:i/>
        <w:iCs/>
        <w:sz w:val="24"/>
        <w:szCs w:val="24"/>
        <w:lang w:val="fr-CA"/>
      </w:rPr>
      <w:t xml:space="preserve">, </w:t>
    </w:r>
    <w:r w:rsidR="00637809">
      <w:rPr>
        <w:rFonts w:ascii="Gill Sans MT" w:hAnsi="Gill Sans MT"/>
        <w:i/>
        <w:iCs/>
        <w:sz w:val="24"/>
        <w:szCs w:val="24"/>
        <w:lang w:val="fr-CA"/>
      </w:rPr>
      <w:t>spider</w:t>
    </w:r>
    <w:r>
      <w:rPr>
        <w:rFonts w:ascii="Gill Sans MT" w:hAnsi="Gill Sans MT"/>
        <w:i/>
        <w:iCs/>
        <w:sz w:val="24"/>
        <w:szCs w:val="24"/>
        <w:lang w:val="fr-CA"/>
      </w:rPr>
      <w:t xml:space="preserve"> and DNA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60473C"/>
    <w:multiLevelType w:val="hybridMultilevel"/>
    <w:tmpl w:val="E7E0347E"/>
    <w:lvl w:ilvl="0" w:tplc="F9B09C34">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277639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en-GB" w:vendorID="64" w:dllVersion="6" w:nlCheck="1" w:checkStyle="0"/>
  <w:activeWritingStyle w:appName="MSWord" w:lang="en-US" w:vendorID="64" w:dllVersion="6" w:nlCheck="1" w:checkStyle="0"/>
  <w:activeWritingStyle w:appName="MSWord" w:lang="nb-NO" w:vendorID="64" w:dllVersion="6" w:nlCheck="1" w:checkStyle="1"/>
  <w:activeWritingStyle w:appName="MSWord" w:lang="en-GB" w:vendorID="64" w:dllVersion="0" w:nlCheck="1" w:checkStyle="0"/>
  <w:activeWritingStyle w:appName="MSWord" w:lang="fr-CA"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490681"/>
    <w:rsid w:val="00002165"/>
    <w:rsid w:val="00005D60"/>
    <w:rsid w:val="00006B75"/>
    <w:rsid w:val="000201F2"/>
    <w:rsid w:val="00021E06"/>
    <w:rsid w:val="0002403B"/>
    <w:rsid w:val="00024127"/>
    <w:rsid w:val="00024129"/>
    <w:rsid w:val="0002652C"/>
    <w:rsid w:val="00026FC5"/>
    <w:rsid w:val="00032514"/>
    <w:rsid w:val="00035B84"/>
    <w:rsid w:val="00041BA4"/>
    <w:rsid w:val="00046398"/>
    <w:rsid w:val="00051A89"/>
    <w:rsid w:val="00054309"/>
    <w:rsid w:val="00055F9F"/>
    <w:rsid w:val="00056D91"/>
    <w:rsid w:val="00057140"/>
    <w:rsid w:val="000575FF"/>
    <w:rsid w:val="00064F28"/>
    <w:rsid w:val="00065FDD"/>
    <w:rsid w:val="000724A2"/>
    <w:rsid w:val="00073BFF"/>
    <w:rsid w:val="00076395"/>
    <w:rsid w:val="00077819"/>
    <w:rsid w:val="000779BA"/>
    <w:rsid w:val="00080210"/>
    <w:rsid w:val="0008076E"/>
    <w:rsid w:val="000844D3"/>
    <w:rsid w:val="00084BC5"/>
    <w:rsid w:val="000860AB"/>
    <w:rsid w:val="0009288E"/>
    <w:rsid w:val="000952D4"/>
    <w:rsid w:val="00096045"/>
    <w:rsid w:val="00097B98"/>
    <w:rsid w:val="000A17F7"/>
    <w:rsid w:val="000A368E"/>
    <w:rsid w:val="000A394E"/>
    <w:rsid w:val="000A427F"/>
    <w:rsid w:val="000A4662"/>
    <w:rsid w:val="000A4F80"/>
    <w:rsid w:val="000A51A4"/>
    <w:rsid w:val="000B08B1"/>
    <w:rsid w:val="000B514D"/>
    <w:rsid w:val="000B5D5B"/>
    <w:rsid w:val="000B68FD"/>
    <w:rsid w:val="000C017E"/>
    <w:rsid w:val="000C1213"/>
    <w:rsid w:val="000C2895"/>
    <w:rsid w:val="000C4E60"/>
    <w:rsid w:val="000C734F"/>
    <w:rsid w:val="000C7977"/>
    <w:rsid w:val="000D083B"/>
    <w:rsid w:val="000E201F"/>
    <w:rsid w:val="000E424A"/>
    <w:rsid w:val="000E7162"/>
    <w:rsid w:val="001014D2"/>
    <w:rsid w:val="0010163F"/>
    <w:rsid w:val="00107010"/>
    <w:rsid w:val="00111E05"/>
    <w:rsid w:val="00116D09"/>
    <w:rsid w:val="00120123"/>
    <w:rsid w:val="00121DC0"/>
    <w:rsid w:val="00122BB0"/>
    <w:rsid w:val="00127023"/>
    <w:rsid w:val="00130167"/>
    <w:rsid w:val="00134F1B"/>
    <w:rsid w:val="00135E1D"/>
    <w:rsid w:val="001367EF"/>
    <w:rsid w:val="00141C31"/>
    <w:rsid w:val="001467B7"/>
    <w:rsid w:val="001547AD"/>
    <w:rsid w:val="00154F20"/>
    <w:rsid w:val="0015696F"/>
    <w:rsid w:val="00156BD9"/>
    <w:rsid w:val="00160913"/>
    <w:rsid w:val="00160E27"/>
    <w:rsid w:val="0016233C"/>
    <w:rsid w:val="00163464"/>
    <w:rsid w:val="00165F07"/>
    <w:rsid w:val="00170E2B"/>
    <w:rsid w:val="00171AA2"/>
    <w:rsid w:val="00174A0A"/>
    <w:rsid w:val="00181DF9"/>
    <w:rsid w:val="001840AC"/>
    <w:rsid w:val="001851B3"/>
    <w:rsid w:val="00185968"/>
    <w:rsid w:val="001860D0"/>
    <w:rsid w:val="0018656D"/>
    <w:rsid w:val="00186745"/>
    <w:rsid w:val="00187B99"/>
    <w:rsid w:val="0019723D"/>
    <w:rsid w:val="00197A4A"/>
    <w:rsid w:val="00197F8A"/>
    <w:rsid w:val="001A09BD"/>
    <w:rsid w:val="001A4213"/>
    <w:rsid w:val="001A7603"/>
    <w:rsid w:val="001B7992"/>
    <w:rsid w:val="001C389C"/>
    <w:rsid w:val="001C4224"/>
    <w:rsid w:val="001C4BFF"/>
    <w:rsid w:val="001C5C2F"/>
    <w:rsid w:val="001D03C5"/>
    <w:rsid w:val="001E3F74"/>
    <w:rsid w:val="001E6317"/>
    <w:rsid w:val="001E70DD"/>
    <w:rsid w:val="001F0673"/>
    <w:rsid w:val="001F0EA7"/>
    <w:rsid w:val="001F2C41"/>
    <w:rsid w:val="001F3D1B"/>
    <w:rsid w:val="001F584B"/>
    <w:rsid w:val="001F7C8F"/>
    <w:rsid w:val="002003B0"/>
    <w:rsid w:val="002013CD"/>
    <w:rsid w:val="00203975"/>
    <w:rsid w:val="00205897"/>
    <w:rsid w:val="0020700A"/>
    <w:rsid w:val="002077D8"/>
    <w:rsid w:val="00212B60"/>
    <w:rsid w:val="0021389D"/>
    <w:rsid w:val="002139D5"/>
    <w:rsid w:val="00215F52"/>
    <w:rsid w:val="002229A8"/>
    <w:rsid w:val="002257B1"/>
    <w:rsid w:val="00225EC2"/>
    <w:rsid w:val="00231483"/>
    <w:rsid w:val="00231D5B"/>
    <w:rsid w:val="002327DB"/>
    <w:rsid w:val="00232FA3"/>
    <w:rsid w:val="00233B1E"/>
    <w:rsid w:val="0023732D"/>
    <w:rsid w:val="002403BC"/>
    <w:rsid w:val="00241977"/>
    <w:rsid w:val="002423AE"/>
    <w:rsid w:val="00244541"/>
    <w:rsid w:val="00247705"/>
    <w:rsid w:val="00257A94"/>
    <w:rsid w:val="00264C0D"/>
    <w:rsid w:val="00264CD3"/>
    <w:rsid w:val="00265129"/>
    <w:rsid w:val="0026730F"/>
    <w:rsid w:val="002747C8"/>
    <w:rsid w:val="002753BE"/>
    <w:rsid w:val="00277EB1"/>
    <w:rsid w:val="002863B0"/>
    <w:rsid w:val="00293F3B"/>
    <w:rsid w:val="002970BA"/>
    <w:rsid w:val="002A1F82"/>
    <w:rsid w:val="002A43A2"/>
    <w:rsid w:val="002A747A"/>
    <w:rsid w:val="002B0E07"/>
    <w:rsid w:val="002B24FA"/>
    <w:rsid w:val="002B55EE"/>
    <w:rsid w:val="002C3008"/>
    <w:rsid w:val="002C7FE9"/>
    <w:rsid w:val="002D0898"/>
    <w:rsid w:val="002D1162"/>
    <w:rsid w:val="002D3A72"/>
    <w:rsid w:val="002D3BFD"/>
    <w:rsid w:val="002D718E"/>
    <w:rsid w:val="002F2AC0"/>
    <w:rsid w:val="002F3BEB"/>
    <w:rsid w:val="002F5579"/>
    <w:rsid w:val="002F56A1"/>
    <w:rsid w:val="002F7257"/>
    <w:rsid w:val="00303E60"/>
    <w:rsid w:val="0031130A"/>
    <w:rsid w:val="00311F75"/>
    <w:rsid w:val="0031247C"/>
    <w:rsid w:val="0031262F"/>
    <w:rsid w:val="00314709"/>
    <w:rsid w:val="00315690"/>
    <w:rsid w:val="00316273"/>
    <w:rsid w:val="003163B8"/>
    <w:rsid w:val="00316564"/>
    <w:rsid w:val="003211FA"/>
    <w:rsid w:val="00321DE7"/>
    <w:rsid w:val="00322CDC"/>
    <w:rsid w:val="0032504C"/>
    <w:rsid w:val="00326CA6"/>
    <w:rsid w:val="00330DB0"/>
    <w:rsid w:val="003327D0"/>
    <w:rsid w:val="00333A05"/>
    <w:rsid w:val="003341BC"/>
    <w:rsid w:val="00334E71"/>
    <w:rsid w:val="003424D3"/>
    <w:rsid w:val="00343951"/>
    <w:rsid w:val="00343E2E"/>
    <w:rsid w:val="00344A03"/>
    <w:rsid w:val="003453B0"/>
    <w:rsid w:val="00345C94"/>
    <w:rsid w:val="00350F42"/>
    <w:rsid w:val="0035161B"/>
    <w:rsid w:val="00352D23"/>
    <w:rsid w:val="00355FC9"/>
    <w:rsid w:val="003601AC"/>
    <w:rsid w:val="0036031B"/>
    <w:rsid w:val="003606B9"/>
    <w:rsid w:val="0036192F"/>
    <w:rsid w:val="00365DEF"/>
    <w:rsid w:val="00370565"/>
    <w:rsid w:val="00370F32"/>
    <w:rsid w:val="00371577"/>
    <w:rsid w:val="003715FE"/>
    <w:rsid w:val="00372860"/>
    <w:rsid w:val="003744EB"/>
    <w:rsid w:val="00374B6A"/>
    <w:rsid w:val="00374BCB"/>
    <w:rsid w:val="00381037"/>
    <w:rsid w:val="00392F97"/>
    <w:rsid w:val="00396182"/>
    <w:rsid w:val="003A2A6B"/>
    <w:rsid w:val="003A5E13"/>
    <w:rsid w:val="003A5F0A"/>
    <w:rsid w:val="003B06AC"/>
    <w:rsid w:val="003B0BC2"/>
    <w:rsid w:val="003B1100"/>
    <w:rsid w:val="003B139A"/>
    <w:rsid w:val="003B15D2"/>
    <w:rsid w:val="003B4E96"/>
    <w:rsid w:val="003B5E54"/>
    <w:rsid w:val="003B6843"/>
    <w:rsid w:val="003B7973"/>
    <w:rsid w:val="003C53D1"/>
    <w:rsid w:val="003C5A2D"/>
    <w:rsid w:val="003C675D"/>
    <w:rsid w:val="003C6D82"/>
    <w:rsid w:val="003D65DC"/>
    <w:rsid w:val="003D70E9"/>
    <w:rsid w:val="003E07DF"/>
    <w:rsid w:val="003E42E6"/>
    <w:rsid w:val="003F139A"/>
    <w:rsid w:val="003F17BE"/>
    <w:rsid w:val="0040432F"/>
    <w:rsid w:val="00410D0B"/>
    <w:rsid w:val="004110BD"/>
    <w:rsid w:val="00411131"/>
    <w:rsid w:val="0041318A"/>
    <w:rsid w:val="00420FF9"/>
    <w:rsid w:val="0042272E"/>
    <w:rsid w:val="00424BAA"/>
    <w:rsid w:val="00425A71"/>
    <w:rsid w:val="00426175"/>
    <w:rsid w:val="00427CFA"/>
    <w:rsid w:val="00431159"/>
    <w:rsid w:val="004321FB"/>
    <w:rsid w:val="004341B1"/>
    <w:rsid w:val="00444302"/>
    <w:rsid w:val="00444A00"/>
    <w:rsid w:val="004535DB"/>
    <w:rsid w:val="0045432F"/>
    <w:rsid w:val="0046321E"/>
    <w:rsid w:val="00465C03"/>
    <w:rsid w:val="00467F9F"/>
    <w:rsid w:val="004742DA"/>
    <w:rsid w:val="0047430A"/>
    <w:rsid w:val="004768CF"/>
    <w:rsid w:val="004804FF"/>
    <w:rsid w:val="00480943"/>
    <w:rsid w:val="00485568"/>
    <w:rsid w:val="00486996"/>
    <w:rsid w:val="00486AD8"/>
    <w:rsid w:val="00490681"/>
    <w:rsid w:val="00491D4D"/>
    <w:rsid w:val="004947C9"/>
    <w:rsid w:val="00494BCF"/>
    <w:rsid w:val="004958FB"/>
    <w:rsid w:val="00496D7C"/>
    <w:rsid w:val="00497693"/>
    <w:rsid w:val="004A1B82"/>
    <w:rsid w:val="004A337F"/>
    <w:rsid w:val="004A6315"/>
    <w:rsid w:val="004A743C"/>
    <w:rsid w:val="004B339F"/>
    <w:rsid w:val="004B3BD3"/>
    <w:rsid w:val="004B4DB8"/>
    <w:rsid w:val="004B5054"/>
    <w:rsid w:val="004B749A"/>
    <w:rsid w:val="004C1493"/>
    <w:rsid w:val="004C1C77"/>
    <w:rsid w:val="004C636F"/>
    <w:rsid w:val="004D30A8"/>
    <w:rsid w:val="004D3894"/>
    <w:rsid w:val="004D4689"/>
    <w:rsid w:val="004E71E8"/>
    <w:rsid w:val="004F1A0C"/>
    <w:rsid w:val="004F4F64"/>
    <w:rsid w:val="004F7688"/>
    <w:rsid w:val="004F79EB"/>
    <w:rsid w:val="005006E9"/>
    <w:rsid w:val="00500F3B"/>
    <w:rsid w:val="00503BEF"/>
    <w:rsid w:val="00505EAF"/>
    <w:rsid w:val="00510F45"/>
    <w:rsid w:val="00514292"/>
    <w:rsid w:val="00515B50"/>
    <w:rsid w:val="00515C5F"/>
    <w:rsid w:val="00517D05"/>
    <w:rsid w:val="00520AA9"/>
    <w:rsid w:val="00523B80"/>
    <w:rsid w:val="005247C3"/>
    <w:rsid w:val="00526D62"/>
    <w:rsid w:val="00530436"/>
    <w:rsid w:val="00531E91"/>
    <w:rsid w:val="00532E84"/>
    <w:rsid w:val="00533033"/>
    <w:rsid w:val="0053505D"/>
    <w:rsid w:val="00544D7A"/>
    <w:rsid w:val="005456F6"/>
    <w:rsid w:val="0054743E"/>
    <w:rsid w:val="00552333"/>
    <w:rsid w:val="00553704"/>
    <w:rsid w:val="005554DA"/>
    <w:rsid w:val="00557DAB"/>
    <w:rsid w:val="005701E1"/>
    <w:rsid w:val="005707F6"/>
    <w:rsid w:val="00572748"/>
    <w:rsid w:val="005741B1"/>
    <w:rsid w:val="0057485E"/>
    <w:rsid w:val="005866B9"/>
    <w:rsid w:val="00594897"/>
    <w:rsid w:val="00595FBC"/>
    <w:rsid w:val="00596EB4"/>
    <w:rsid w:val="005A0E1F"/>
    <w:rsid w:val="005A2484"/>
    <w:rsid w:val="005A2F43"/>
    <w:rsid w:val="005A6648"/>
    <w:rsid w:val="005A703E"/>
    <w:rsid w:val="005A7206"/>
    <w:rsid w:val="005A7A19"/>
    <w:rsid w:val="005B1DB9"/>
    <w:rsid w:val="005B1EAB"/>
    <w:rsid w:val="005B202C"/>
    <w:rsid w:val="005B30E7"/>
    <w:rsid w:val="005B4EEA"/>
    <w:rsid w:val="005B6A94"/>
    <w:rsid w:val="005C01F0"/>
    <w:rsid w:val="005C02AA"/>
    <w:rsid w:val="005C28D6"/>
    <w:rsid w:val="005D0B23"/>
    <w:rsid w:val="005E1F11"/>
    <w:rsid w:val="005E2AFA"/>
    <w:rsid w:val="005E2FEC"/>
    <w:rsid w:val="005E7273"/>
    <w:rsid w:val="005F2F30"/>
    <w:rsid w:val="005F4AEB"/>
    <w:rsid w:val="005F4D08"/>
    <w:rsid w:val="005F7F51"/>
    <w:rsid w:val="00600D67"/>
    <w:rsid w:val="0061694E"/>
    <w:rsid w:val="00617107"/>
    <w:rsid w:val="006233D6"/>
    <w:rsid w:val="00624DA1"/>
    <w:rsid w:val="006258D7"/>
    <w:rsid w:val="00635BAD"/>
    <w:rsid w:val="00637809"/>
    <w:rsid w:val="006409F5"/>
    <w:rsid w:val="00643201"/>
    <w:rsid w:val="00651740"/>
    <w:rsid w:val="006534E5"/>
    <w:rsid w:val="0065434D"/>
    <w:rsid w:val="0065503B"/>
    <w:rsid w:val="006646A7"/>
    <w:rsid w:val="00672521"/>
    <w:rsid w:val="00672C17"/>
    <w:rsid w:val="006833BD"/>
    <w:rsid w:val="00684C6D"/>
    <w:rsid w:val="00691F29"/>
    <w:rsid w:val="00691FB9"/>
    <w:rsid w:val="00692785"/>
    <w:rsid w:val="00694931"/>
    <w:rsid w:val="0069528B"/>
    <w:rsid w:val="006952AE"/>
    <w:rsid w:val="006A0BFA"/>
    <w:rsid w:val="006A0C4C"/>
    <w:rsid w:val="006A43CF"/>
    <w:rsid w:val="006A4835"/>
    <w:rsid w:val="006A7AD4"/>
    <w:rsid w:val="006B1CC9"/>
    <w:rsid w:val="006B59E4"/>
    <w:rsid w:val="006B7847"/>
    <w:rsid w:val="006C0362"/>
    <w:rsid w:val="006C5384"/>
    <w:rsid w:val="006E00F0"/>
    <w:rsid w:val="006E092B"/>
    <w:rsid w:val="006E0CEE"/>
    <w:rsid w:val="006E14D5"/>
    <w:rsid w:val="006E3038"/>
    <w:rsid w:val="006E347B"/>
    <w:rsid w:val="006F2934"/>
    <w:rsid w:val="006F2A98"/>
    <w:rsid w:val="006F5CA6"/>
    <w:rsid w:val="006F5CB7"/>
    <w:rsid w:val="00700ACD"/>
    <w:rsid w:val="00701900"/>
    <w:rsid w:val="00705A1B"/>
    <w:rsid w:val="00711E8D"/>
    <w:rsid w:val="007173BF"/>
    <w:rsid w:val="00717D45"/>
    <w:rsid w:val="00725092"/>
    <w:rsid w:val="00726250"/>
    <w:rsid w:val="00727240"/>
    <w:rsid w:val="00732D11"/>
    <w:rsid w:val="00745852"/>
    <w:rsid w:val="00750DEA"/>
    <w:rsid w:val="007517A4"/>
    <w:rsid w:val="0075398B"/>
    <w:rsid w:val="00754AF6"/>
    <w:rsid w:val="00761B5A"/>
    <w:rsid w:val="00763A7E"/>
    <w:rsid w:val="007652F1"/>
    <w:rsid w:val="00767ECC"/>
    <w:rsid w:val="007705AD"/>
    <w:rsid w:val="00772257"/>
    <w:rsid w:val="0077782C"/>
    <w:rsid w:val="00777E9F"/>
    <w:rsid w:val="00782B48"/>
    <w:rsid w:val="00784AF9"/>
    <w:rsid w:val="00786EC2"/>
    <w:rsid w:val="00791493"/>
    <w:rsid w:val="007946F4"/>
    <w:rsid w:val="00795E6C"/>
    <w:rsid w:val="007A59B5"/>
    <w:rsid w:val="007A63B8"/>
    <w:rsid w:val="007C0137"/>
    <w:rsid w:val="007C0E5E"/>
    <w:rsid w:val="007C2156"/>
    <w:rsid w:val="007C4946"/>
    <w:rsid w:val="007C4BE5"/>
    <w:rsid w:val="007C5A9D"/>
    <w:rsid w:val="007C766C"/>
    <w:rsid w:val="007D1A5B"/>
    <w:rsid w:val="007D224E"/>
    <w:rsid w:val="007D2E14"/>
    <w:rsid w:val="007D32ED"/>
    <w:rsid w:val="007E2FDD"/>
    <w:rsid w:val="007E30E9"/>
    <w:rsid w:val="007E3AAC"/>
    <w:rsid w:val="007E4698"/>
    <w:rsid w:val="007E6D63"/>
    <w:rsid w:val="007E71F6"/>
    <w:rsid w:val="007F3F7F"/>
    <w:rsid w:val="007F53C6"/>
    <w:rsid w:val="007F602F"/>
    <w:rsid w:val="007F6333"/>
    <w:rsid w:val="007F7CEF"/>
    <w:rsid w:val="00806A07"/>
    <w:rsid w:val="00810010"/>
    <w:rsid w:val="00812D3F"/>
    <w:rsid w:val="0082180B"/>
    <w:rsid w:val="00830606"/>
    <w:rsid w:val="008311D9"/>
    <w:rsid w:val="0083260B"/>
    <w:rsid w:val="00832D34"/>
    <w:rsid w:val="008355A0"/>
    <w:rsid w:val="00837034"/>
    <w:rsid w:val="008410A9"/>
    <w:rsid w:val="00842DB2"/>
    <w:rsid w:val="00843BB5"/>
    <w:rsid w:val="00847915"/>
    <w:rsid w:val="00855596"/>
    <w:rsid w:val="008555D9"/>
    <w:rsid w:val="00861584"/>
    <w:rsid w:val="00863FC4"/>
    <w:rsid w:val="00866EFD"/>
    <w:rsid w:val="008671FF"/>
    <w:rsid w:val="0087280B"/>
    <w:rsid w:val="00883A4D"/>
    <w:rsid w:val="008862CC"/>
    <w:rsid w:val="0089005F"/>
    <w:rsid w:val="00890AAE"/>
    <w:rsid w:val="00897331"/>
    <w:rsid w:val="008A1117"/>
    <w:rsid w:val="008A3A52"/>
    <w:rsid w:val="008A462F"/>
    <w:rsid w:val="008A4BF1"/>
    <w:rsid w:val="008B3AC3"/>
    <w:rsid w:val="008B5BAE"/>
    <w:rsid w:val="008B5F3B"/>
    <w:rsid w:val="008B69CA"/>
    <w:rsid w:val="008B6B71"/>
    <w:rsid w:val="008B792C"/>
    <w:rsid w:val="008C15F1"/>
    <w:rsid w:val="008C18EE"/>
    <w:rsid w:val="008C3EED"/>
    <w:rsid w:val="008D113B"/>
    <w:rsid w:val="008D1DD5"/>
    <w:rsid w:val="008E0F84"/>
    <w:rsid w:val="008E174A"/>
    <w:rsid w:val="008E2223"/>
    <w:rsid w:val="008E35D8"/>
    <w:rsid w:val="008E3E2A"/>
    <w:rsid w:val="008E4AD1"/>
    <w:rsid w:val="008E5883"/>
    <w:rsid w:val="008F02B2"/>
    <w:rsid w:val="008F28D9"/>
    <w:rsid w:val="008F31FF"/>
    <w:rsid w:val="008F3257"/>
    <w:rsid w:val="008F6AEE"/>
    <w:rsid w:val="009005C9"/>
    <w:rsid w:val="00900980"/>
    <w:rsid w:val="00902C22"/>
    <w:rsid w:val="009066FB"/>
    <w:rsid w:val="00914A53"/>
    <w:rsid w:val="00916688"/>
    <w:rsid w:val="00924F8F"/>
    <w:rsid w:val="0092517B"/>
    <w:rsid w:val="00925FDB"/>
    <w:rsid w:val="009301EC"/>
    <w:rsid w:val="00934653"/>
    <w:rsid w:val="00937D7D"/>
    <w:rsid w:val="0094142A"/>
    <w:rsid w:val="0094352C"/>
    <w:rsid w:val="0095004C"/>
    <w:rsid w:val="00953C43"/>
    <w:rsid w:val="009574E5"/>
    <w:rsid w:val="00965469"/>
    <w:rsid w:val="0096781D"/>
    <w:rsid w:val="0097024D"/>
    <w:rsid w:val="00971041"/>
    <w:rsid w:val="00973B89"/>
    <w:rsid w:val="00975F84"/>
    <w:rsid w:val="0097670B"/>
    <w:rsid w:val="00976F9B"/>
    <w:rsid w:val="00986B4B"/>
    <w:rsid w:val="009871D3"/>
    <w:rsid w:val="00987DA7"/>
    <w:rsid w:val="0099020F"/>
    <w:rsid w:val="009908EB"/>
    <w:rsid w:val="00992EBB"/>
    <w:rsid w:val="009971A0"/>
    <w:rsid w:val="009A6FAF"/>
    <w:rsid w:val="009B1B8C"/>
    <w:rsid w:val="009B3ECD"/>
    <w:rsid w:val="009B5F58"/>
    <w:rsid w:val="009D5B86"/>
    <w:rsid w:val="009E22D1"/>
    <w:rsid w:val="009E75AB"/>
    <w:rsid w:val="009E7841"/>
    <w:rsid w:val="009F0A64"/>
    <w:rsid w:val="009F0C9B"/>
    <w:rsid w:val="009F13C0"/>
    <w:rsid w:val="009F660E"/>
    <w:rsid w:val="009F7AF5"/>
    <w:rsid w:val="00A070BE"/>
    <w:rsid w:val="00A11625"/>
    <w:rsid w:val="00A11DD2"/>
    <w:rsid w:val="00A147DD"/>
    <w:rsid w:val="00A34A01"/>
    <w:rsid w:val="00A358F1"/>
    <w:rsid w:val="00A41527"/>
    <w:rsid w:val="00A454F6"/>
    <w:rsid w:val="00A4601D"/>
    <w:rsid w:val="00A55463"/>
    <w:rsid w:val="00A55589"/>
    <w:rsid w:val="00A57B5F"/>
    <w:rsid w:val="00A57BDA"/>
    <w:rsid w:val="00A603AC"/>
    <w:rsid w:val="00A6044F"/>
    <w:rsid w:val="00A60C0B"/>
    <w:rsid w:val="00A60CA9"/>
    <w:rsid w:val="00A6171D"/>
    <w:rsid w:val="00A6175C"/>
    <w:rsid w:val="00A61BC5"/>
    <w:rsid w:val="00A61D1D"/>
    <w:rsid w:val="00A71026"/>
    <w:rsid w:val="00A72095"/>
    <w:rsid w:val="00A72805"/>
    <w:rsid w:val="00A73DBF"/>
    <w:rsid w:val="00A76372"/>
    <w:rsid w:val="00A8260B"/>
    <w:rsid w:val="00A85D82"/>
    <w:rsid w:val="00A9343C"/>
    <w:rsid w:val="00A9477B"/>
    <w:rsid w:val="00A9691D"/>
    <w:rsid w:val="00A96F7A"/>
    <w:rsid w:val="00AA13F2"/>
    <w:rsid w:val="00AB4055"/>
    <w:rsid w:val="00AB58A2"/>
    <w:rsid w:val="00AB5FE0"/>
    <w:rsid w:val="00AC5442"/>
    <w:rsid w:val="00AC5582"/>
    <w:rsid w:val="00AC6580"/>
    <w:rsid w:val="00AC6A5B"/>
    <w:rsid w:val="00AD202C"/>
    <w:rsid w:val="00AD2BAE"/>
    <w:rsid w:val="00AD30A4"/>
    <w:rsid w:val="00AE24EE"/>
    <w:rsid w:val="00AE733B"/>
    <w:rsid w:val="00AE7F74"/>
    <w:rsid w:val="00AF2B8C"/>
    <w:rsid w:val="00AF6C05"/>
    <w:rsid w:val="00B00C96"/>
    <w:rsid w:val="00B01FEF"/>
    <w:rsid w:val="00B0221A"/>
    <w:rsid w:val="00B04FA4"/>
    <w:rsid w:val="00B0613C"/>
    <w:rsid w:val="00B1056F"/>
    <w:rsid w:val="00B12782"/>
    <w:rsid w:val="00B160F2"/>
    <w:rsid w:val="00B16B71"/>
    <w:rsid w:val="00B24122"/>
    <w:rsid w:val="00B26010"/>
    <w:rsid w:val="00B326E6"/>
    <w:rsid w:val="00B33002"/>
    <w:rsid w:val="00B36DB2"/>
    <w:rsid w:val="00B378BF"/>
    <w:rsid w:val="00B42960"/>
    <w:rsid w:val="00B42B35"/>
    <w:rsid w:val="00B4327E"/>
    <w:rsid w:val="00B434F8"/>
    <w:rsid w:val="00B43B83"/>
    <w:rsid w:val="00B45215"/>
    <w:rsid w:val="00B46C7F"/>
    <w:rsid w:val="00B5386F"/>
    <w:rsid w:val="00B53B30"/>
    <w:rsid w:val="00B55342"/>
    <w:rsid w:val="00B55571"/>
    <w:rsid w:val="00B5589D"/>
    <w:rsid w:val="00B576F2"/>
    <w:rsid w:val="00B61E9B"/>
    <w:rsid w:val="00B64F8A"/>
    <w:rsid w:val="00B657DE"/>
    <w:rsid w:val="00B70862"/>
    <w:rsid w:val="00B7272B"/>
    <w:rsid w:val="00B77DDE"/>
    <w:rsid w:val="00B80936"/>
    <w:rsid w:val="00B80F58"/>
    <w:rsid w:val="00B811E7"/>
    <w:rsid w:val="00B81DDE"/>
    <w:rsid w:val="00B91A76"/>
    <w:rsid w:val="00B93227"/>
    <w:rsid w:val="00B97B8A"/>
    <w:rsid w:val="00BA0495"/>
    <w:rsid w:val="00BA1343"/>
    <w:rsid w:val="00BA2AE4"/>
    <w:rsid w:val="00BA2D70"/>
    <w:rsid w:val="00BA4EFC"/>
    <w:rsid w:val="00BB5740"/>
    <w:rsid w:val="00BB6370"/>
    <w:rsid w:val="00BC1C1C"/>
    <w:rsid w:val="00BC408D"/>
    <w:rsid w:val="00BC5276"/>
    <w:rsid w:val="00BC5F7A"/>
    <w:rsid w:val="00BD528B"/>
    <w:rsid w:val="00BD631C"/>
    <w:rsid w:val="00BE0782"/>
    <w:rsid w:val="00BE1236"/>
    <w:rsid w:val="00BF02FF"/>
    <w:rsid w:val="00BF0EEE"/>
    <w:rsid w:val="00BF1D21"/>
    <w:rsid w:val="00BF6087"/>
    <w:rsid w:val="00C01A88"/>
    <w:rsid w:val="00C02733"/>
    <w:rsid w:val="00C03059"/>
    <w:rsid w:val="00C03991"/>
    <w:rsid w:val="00C06A76"/>
    <w:rsid w:val="00C07CA4"/>
    <w:rsid w:val="00C12D9D"/>
    <w:rsid w:val="00C13E81"/>
    <w:rsid w:val="00C1455D"/>
    <w:rsid w:val="00C1658C"/>
    <w:rsid w:val="00C268F3"/>
    <w:rsid w:val="00C320E7"/>
    <w:rsid w:val="00C33E6B"/>
    <w:rsid w:val="00C33FDD"/>
    <w:rsid w:val="00C34A60"/>
    <w:rsid w:val="00C35634"/>
    <w:rsid w:val="00C375E5"/>
    <w:rsid w:val="00C4114B"/>
    <w:rsid w:val="00C4380E"/>
    <w:rsid w:val="00C46230"/>
    <w:rsid w:val="00C46C9F"/>
    <w:rsid w:val="00C47C39"/>
    <w:rsid w:val="00C47D21"/>
    <w:rsid w:val="00C51388"/>
    <w:rsid w:val="00C52E11"/>
    <w:rsid w:val="00C539E9"/>
    <w:rsid w:val="00C55233"/>
    <w:rsid w:val="00C5647F"/>
    <w:rsid w:val="00C57108"/>
    <w:rsid w:val="00C61D0E"/>
    <w:rsid w:val="00C6509F"/>
    <w:rsid w:val="00C72243"/>
    <w:rsid w:val="00C72A86"/>
    <w:rsid w:val="00C73F6A"/>
    <w:rsid w:val="00C813CD"/>
    <w:rsid w:val="00C84D61"/>
    <w:rsid w:val="00C93C8C"/>
    <w:rsid w:val="00C977EA"/>
    <w:rsid w:val="00CA0963"/>
    <w:rsid w:val="00CA578F"/>
    <w:rsid w:val="00CA6989"/>
    <w:rsid w:val="00CB0555"/>
    <w:rsid w:val="00CB09DB"/>
    <w:rsid w:val="00CB7189"/>
    <w:rsid w:val="00CC220F"/>
    <w:rsid w:val="00CC589B"/>
    <w:rsid w:val="00CD24E8"/>
    <w:rsid w:val="00CD3A6A"/>
    <w:rsid w:val="00CD6D01"/>
    <w:rsid w:val="00CE0549"/>
    <w:rsid w:val="00CE7770"/>
    <w:rsid w:val="00CE7DF0"/>
    <w:rsid w:val="00CF2255"/>
    <w:rsid w:val="00CF607B"/>
    <w:rsid w:val="00D01D38"/>
    <w:rsid w:val="00D02BA6"/>
    <w:rsid w:val="00D03719"/>
    <w:rsid w:val="00D04A17"/>
    <w:rsid w:val="00D072C4"/>
    <w:rsid w:val="00D11FA1"/>
    <w:rsid w:val="00D13526"/>
    <w:rsid w:val="00D15DF5"/>
    <w:rsid w:val="00D2110F"/>
    <w:rsid w:val="00D22CFB"/>
    <w:rsid w:val="00D245D6"/>
    <w:rsid w:val="00D24EC0"/>
    <w:rsid w:val="00D35593"/>
    <w:rsid w:val="00D37408"/>
    <w:rsid w:val="00D4062C"/>
    <w:rsid w:val="00D43A4B"/>
    <w:rsid w:val="00D46263"/>
    <w:rsid w:val="00D47A07"/>
    <w:rsid w:val="00D5335E"/>
    <w:rsid w:val="00D5581B"/>
    <w:rsid w:val="00D55BA5"/>
    <w:rsid w:val="00D55D79"/>
    <w:rsid w:val="00D5717A"/>
    <w:rsid w:val="00D57692"/>
    <w:rsid w:val="00D62A2D"/>
    <w:rsid w:val="00D62E51"/>
    <w:rsid w:val="00D70DF2"/>
    <w:rsid w:val="00D71818"/>
    <w:rsid w:val="00D74B7E"/>
    <w:rsid w:val="00D76E01"/>
    <w:rsid w:val="00D820C8"/>
    <w:rsid w:val="00D827E1"/>
    <w:rsid w:val="00D82993"/>
    <w:rsid w:val="00D8654D"/>
    <w:rsid w:val="00D867ED"/>
    <w:rsid w:val="00D906F6"/>
    <w:rsid w:val="00D91D05"/>
    <w:rsid w:val="00D92A6A"/>
    <w:rsid w:val="00D9414B"/>
    <w:rsid w:val="00D94EF7"/>
    <w:rsid w:val="00DA0588"/>
    <w:rsid w:val="00DA1645"/>
    <w:rsid w:val="00DA2F85"/>
    <w:rsid w:val="00DA6D71"/>
    <w:rsid w:val="00DB1235"/>
    <w:rsid w:val="00DB27DD"/>
    <w:rsid w:val="00DB5512"/>
    <w:rsid w:val="00DB6B07"/>
    <w:rsid w:val="00DC0B07"/>
    <w:rsid w:val="00DC3909"/>
    <w:rsid w:val="00DC46D6"/>
    <w:rsid w:val="00DC516F"/>
    <w:rsid w:val="00DC677E"/>
    <w:rsid w:val="00DC68F7"/>
    <w:rsid w:val="00DD3A7A"/>
    <w:rsid w:val="00DD56EF"/>
    <w:rsid w:val="00DD7A88"/>
    <w:rsid w:val="00DE0590"/>
    <w:rsid w:val="00DE0613"/>
    <w:rsid w:val="00DE6565"/>
    <w:rsid w:val="00DF161A"/>
    <w:rsid w:val="00DF59C7"/>
    <w:rsid w:val="00DF5DC6"/>
    <w:rsid w:val="00DF727C"/>
    <w:rsid w:val="00E00DA4"/>
    <w:rsid w:val="00E01CE7"/>
    <w:rsid w:val="00E03650"/>
    <w:rsid w:val="00E04B76"/>
    <w:rsid w:val="00E069CE"/>
    <w:rsid w:val="00E14333"/>
    <w:rsid w:val="00E144B4"/>
    <w:rsid w:val="00E14CED"/>
    <w:rsid w:val="00E15619"/>
    <w:rsid w:val="00E15743"/>
    <w:rsid w:val="00E163B4"/>
    <w:rsid w:val="00E16EC7"/>
    <w:rsid w:val="00E1732E"/>
    <w:rsid w:val="00E225DE"/>
    <w:rsid w:val="00E368D3"/>
    <w:rsid w:val="00E36B14"/>
    <w:rsid w:val="00E4088C"/>
    <w:rsid w:val="00E44750"/>
    <w:rsid w:val="00E5636F"/>
    <w:rsid w:val="00E56FB0"/>
    <w:rsid w:val="00E65DFE"/>
    <w:rsid w:val="00E7133F"/>
    <w:rsid w:val="00E72BEF"/>
    <w:rsid w:val="00E73AFF"/>
    <w:rsid w:val="00E745C5"/>
    <w:rsid w:val="00E74E84"/>
    <w:rsid w:val="00E878D1"/>
    <w:rsid w:val="00E948CC"/>
    <w:rsid w:val="00E9674A"/>
    <w:rsid w:val="00E97902"/>
    <w:rsid w:val="00EA1FFF"/>
    <w:rsid w:val="00EA74F7"/>
    <w:rsid w:val="00EB3AEB"/>
    <w:rsid w:val="00EB584F"/>
    <w:rsid w:val="00EB66EA"/>
    <w:rsid w:val="00EB7CF6"/>
    <w:rsid w:val="00EC1919"/>
    <w:rsid w:val="00EC26A8"/>
    <w:rsid w:val="00EC7F28"/>
    <w:rsid w:val="00EE0C73"/>
    <w:rsid w:val="00EE222F"/>
    <w:rsid w:val="00EE3796"/>
    <w:rsid w:val="00EE3F38"/>
    <w:rsid w:val="00EE4DBD"/>
    <w:rsid w:val="00EF26BD"/>
    <w:rsid w:val="00EF722E"/>
    <w:rsid w:val="00EF7F52"/>
    <w:rsid w:val="00EF7F72"/>
    <w:rsid w:val="00F02C9C"/>
    <w:rsid w:val="00F10F35"/>
    <w:rsid w:val="00F13433"/>
    <w:rsid w:val="00F13B62"/>
    <w:rsid w:val="00F13B8C"/>
    <w:rsid w:val="00F13F4A"/>
    <w:rsid w:val="00F17B71"/>
    <w:rsid w:val="00F251BB"/>
    <w:rsid w:val="00F306A1"/>
    <w:rsid w:val="00F306EE"/>
    <w:rsid w:val="00F30989"/>
    <w:rsid w:val="00F34282"/>
    <w:rsid w:val="00F348F9"/>
    <w:rsid w:val="00F3726A"/>
    <w:rsid w:val="00F424CD"/>
    <w:rsid w:val="00F4281E"/>
    <w:rsid w:val="00F43B06"/>
    <w:rsid w:val="00F43DA6"/>
    <w:rsid w:val="00F47E1C"/>
    <w:rsid w:val="00F5095C"/>
    <w:rsid w:val="00F51A0A"/>
    <w:rsid w:val="00F53E01"/>
    <w:rsid w:val="00F53F42"/>
    <w:rsid w:val="00F70844"/>
    <w:rsid w:val="00F72F46"/>
    <w:rsid w:val="00F774FD"/>
    <w:rsid w:val="00F80A5A"/>
    <w:rsid w:val="00F8200A"/>
    <w:rsid w:val="00F821A3"/>
    <w:rsid w:val="00F82581"/>
    <w:rsid w:val="00F828AD"/>
    <w:rsid w:val="00F85445"/>
    <w:rsid w:val="00F9006E"/>
    <w:rsid w:val="00F91905"/>
    <w:rsid w:val="00F951B8"/>
    <w:rsid w:val="00FA6557"/>
    <w:rsid w:val="00FA6FEC"/>
    <w:rsid w:val="00FB25C0"/>
    <w:rsid w:val="00FB47A7"/>
    <w:rsid w:val="00FB5F5D"/>
    <w:rsid w:val="00FC2078"/>
    <w:rsid w:val="00FC2A8A"/>
    <w:rsid w:val="00FC3541"/>
    <w:rsid w:val="00FC3E73"/>
    <w:rsid w:val="00FC4186"/>
    <w:rsid w:val="00FD0378"/>
    <w:rsid w:val="00FD3989"/>
    <w:rsid w:val="00FD3B32"/>
    <w:rsid w:val="00FD4F45"/>
    <w:rsid w:val="00FE1DF1"/>
    <w:rsid w:val="00FE50A2"/>
    <w:rsid w:val="00FE6842"/>
    <w:rsid w:val="00FF52BF"/>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3CA53"/>
  <w15:chartTrackingRefBased/>
  <w15:docId w15:val="{C4FB0CDF-0C4C-4242-81FE-BECED8700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681"/>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681"/>
    <w:pPr>
      <w:ind w:left="720"/>
      <w:contextualSpacing/>
    </w:pPr>
  </w:style>
  <w:style w:type="character" w:styleId="CommentReference">
    <w:name w:val="annotation reference"/>
    <w:basedOn w:val="DefaultParagraphFont"/>
    <w:uiPriority w:val="99"/>
    <w:semiHidden/>
    <w:unhideWhenUsed/>
    <w:rsid w:val="00490681"/>
    <w:rPr>
      <w:sz w:val="16"/>
      <w:szCs w:val="16"/>
    </w:rPr>
  </w:style>
  <w:style w:type="paragraph" w:styleId="CommentText">
    <w:name w:val="annotation text"/>
    <w:basedOn w:val="Normal"/>
    <w:link w:val="CommentTextChar"/>
    <w:uiPriority w:val="99"/>
    <w:unhideWhenUsed/>
    <w:rsid w:val="00490681"/>
    <w:pPr>
      <w:spacing w:line="240" w:lineRule="auto"/>
    </w:pPr>
    <w:rPr>
      <w:sz w:val="20"/>
      <w:szCs w:val="20"/>
    </w:rPr>
  </w:style>
  <w:style w:type="character" w:customStyle="1" w:styleId="CommentTextChar">
    <w:name w:val="Comment Text Char"/>
    <w:basedOn w:val="DefaultParagraphFont"/>
    <w:link w:val="CommentText"/>
    <w:uiPriority w:val="99"/>
    <w:rsid w:val="00490681"/>
    <w:rPr>
      <w:sz w:val="20"/>
      <w:szCs w:val="20"/>
    </w:rPr>
  </w:style>
  <w:style w:type="paragraph" w:styleId="CommentSubject">
    <w:name w:val="annotation subject"/>
    <w:basedOn w:val="CommentText"/>
    <w:next w:val="CommentText"/>
    <w:link w:val="CommentSubjectChar"/>
    <w:uiPriority w:val="99"/>
    <w:semiHidden/>
    <w:unhideWhenUsed/>
    <w:rsid w:val="00490681"/>
    <w:rPr>
      <w:b/>
      <w:bCs/>
    </w:rPr>
  </w:style>
  <w:style w:type="character" w:customStyle="1" w:styleId="CommentSubjectChar">
    <w:name w:val="Comment Subject Char"/>
    <w:basedOn w:val="CommentTextChar"/>
    <w:link w:val="CommentSubject"/>
    <w:uiPriority w:val="99"/>
    <w:semiHidden/>
    <w:rsid w:val="00490681"/>
    <w:rPr>
      <w:b/>
      <w:bCs/>
      <w:sz w:val="20"/>
      <w:szCs w:val="20"/>
    </w:rPr>
  </w:style>
  <w:style w:type="paragraph" w:styleId="BalloonText">
    <w:name w:val="Balloon Text"/>
    <w:basedOn w:val="Normal"/>
    <w:link w:val="BalloonTextChar"/>
    <w:uiPriority w:val="99"/>
    <w:semiHidden/>
    <w:unhideWhenUsed/>
    <w:rsid w:val="004906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681"/>
    <w:rPr>
      <w:rFonts w:ascii="Segoe UI" w:hAnsi="Segoe UI" w:cs="Segoe UI"/>
      <w:sz w:val="18"/>
      <w:szCs w:val="18"/>
    </w:rPr>
  </w:style>
  <w:style w:type="character" w:styleId="Emphasis">
    <w:name w:val="Emphasis"/>
    <w:basedOn w:val="DefaultParagraphFont"/>
    <w:uiPriority w:val="20"/>
    <w:qFormat/>
    <w:rsid w:val="00490681"/>
    <w:rPr>
      <w:i/>
      <w:iCs/>
    </w:rPr>
  </w:style>
  <w:style w:type="paragraph" w:styleId="Header">
    <w:name w:val="header"/>
    <w:basedOn w:val="Normal"/>
    <w:link w:val="HeaderChar"/>
    <w:uiPriority w:val="99"/>
    <w:unhideWhenUsed/>
    <w:rsid w:val="00490681"/>
    <w:pPr>
      <w:tabs>
        <w:tab w:val="center" w:pos="4536"/>
        <w:tab w:val="right" w:pos="9072"/>
      </w:tabs>
      <w:spacing w:after="0" w:line="240" w:lineRule="auto"/>
    </w:pPr>
  </w:style>
  <w:style w:type="character" w:customStyle="1" w:styleId="HeaderChar">
    <w:name w:val="Header Char"/>
    <w:basedOn w:val="DefaultParagraphFont"/>
    <w:link w:val="Header"/>
    <w:uiPriority w:val="99"/>
    <w:rsid w:val="00490681"/>
  </w:style>
  <w:style w:type="paragraph" w:styleId="Footer">
    <w:name w:val="footer"/>
    <w:basedOn w:val="Normal"/>
    <w:link w:val="FooterChar"/>
    <w:uiPriority w:val="99"/>
    <w:unhideWhenUsed/>
    <w:rsid w:val="00490681"/>
    <w:pPr>
      <w:tabs>
        <w:tab w:val="center" w:pos="4536"/>
        <w:tab w:val="right" w:pos="9072"/>
      </w:tabs>
      <w:spacing w:after="0" w:line="240" w:lineRule="auto"/>
    </w:pPr>
  </w:style>
  <w:style w:type="character" w:customStyle="1" w:styleId="FooterChar">
    <w:name w:val="Footer Char"/>
    <w:basedOn w:val="DefaultParagraphFont"/>
    <w:link w:val="Footer"/>
    <w:uiPriority w:val="99"/>
    <w:rsid w:val="00490681"/>
  </w:style>
  <w:style w:type="paragraph" w:customStyle="1" w:styleId="EndNoteBibliographyTitle">
    <w:name w:val="EndNote Bibliography Title"/>
    <w:basedOn w:val="Normal"/>
    <w:link w:val="EndNoteBibliographyTitleTegn"/>
    <w:rsid w:val="00490681"/>
    <w:pPr>
      <w:spacing w:after="0"/>
      <w:jc w:val="center"/>
    </w:pPr>
    <w:rPr>
      <w:rFonts w:ascii="Calibri" w:hAnsi="Calibri" w:cs="Calibri"/>
      <w:noProof/>
      <w:lang w:val="en-US"/>
    </w:rPr>
  </w:style>
  <w:style w:type="character" w:customStyle="1" w:styleId="EndNoteBibliographyTitleTegn">
    <w:name w:val="EndNote Bibliography Title Tegn"/>
    <w:basedOn w:val="DefaultParagraphFont"/>
    <w:link w:val="EndNoteBibliographyTitle"/>
    <w:rsid w:val="00490681"/>
    <w:rPr>
      <w:rFonts w:ascii="Calibri" w:hAnsi="Calibri" w:cs="Calibri"/>
      <w:noProof/>
      <w:lang w:val="en-US"/>
    </w:rPr>
  </w:style>
  <w:style w:type="paragraph" w:customStyle="1" w:styleId="EndNoteBibliography">
    <w:name w:val="EndNote Bibliography"/>
    <w:basedOn w:val="Normal"/>
    <w:link w:val="EndNoteBibliographyTegn"/>
    <w:rsid w:val="00490681"/>
    <w:pPr>
      <w:spacing w:line="240" w:lineRule="auto"/>
    </w:pPr>
    <w:rPr>
      <w:rFonts w:ascii="Calibri" w:hAnsi="Calibri" w:cs="Calibri"/>
      <w:noProof/>
      <w:lang w:val="en-US"/>
    </w:rPr>
  </w:style>
  <w:style w:type="character" w:customStyle="1" w:styleId="EndNoteBibliographyTegn">
    <w:name w:val="EndNote Bibliography Tegn"/>
    <w:basedOn w:val="DefaultParagraphFont"/>
    <w:link w:val="EndNoteBibliography"/>
    <w:rsid w:val="00490681"/>
    <w:rPr>
      <w:rFonts w:ascii="Calibri" w:hAnsi="Calibri" w:cs="Calibri"/>
      <w:noProof/>
      <w:lang w:val="en-US"/>
    </w:rPr>
  </w:style>
  <w:style w:type="character" w:styleId="Hyperlink">
    <w:name w:val="Hyperlink"/>
    <w:basedOn w:val="DefaultParagraphFont"/>
    <w:uiPriority w:val="99"/>
    <w:unhideWhenUsed/>
    <w:rsid w:val="00490681"/>
    <w:rPr>
      <w:color w:val="0563C1" w:themeColor="hyperlink"/>
      <w:u w:val="single"/>
    </w:rPr>
  </w:style>
  <w:style w:type="paragraph" w:styleId="Revision">
    <w:name w:val="Revision"/>
    <w:hidden/>
    <w:uiPriority w:val="99"/>
    <w:semiHidden/>
    <w:rsid w:val="00490681"/>
    <w:pPr>
      <w:spacing w:after="0" w:line="240" w:lineRule="auto"/>
    </w:pPr>
  </w:style>
  <w:style w:type="paragraph" w:styleId="FootnoteText">
    <w:name w:val="footnote text"/>
    <w:basedOn w:val="Normal"/>
    <w:link w:val="FootnoteTextChar"/>
    <w:uiPriority w:val="99"/>
    <w:semiHidden/>
    <w:unhideWhenUsed/>
    <w:rsid w:val="004906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0681"/>
    <w:rPr>
      <w:sz w:val="20"/>
      <w:szCs w:val="20"/>
    </w:rPr>
  </w:style>
  <w:style w:type="character" w:styleId="FootnoteReference">
    <w:name w:val="footnote reference"/>
    <w:basedOn w:val="DefaultParagraphFont"/>
    <w:uiPriority w:val="99"/>
    <w:semiHidden/>
    <w:unhideWhenUsed/>
    <w:rsid w:val="00490681"/>
    <w:rPr>
      <w:vertAlign w:val="superscript"/>
    </w:rPr>
  </w:style>
  <w:style w:type="character" w:customStyle="1" w:styleId="contentpasted0">
    <w:name w:val="contentpasted0"/>
    <w:basedOn w:val="DefaultParagraphFont"/>
    <w:rsid w:val="00F82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16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s://doi.org/10.1111/aman.13628" TargetMode="External"/><Relationship Id="rId18" Type="http://schemas.openxmlformats.org/officeDocument/2006/relationships/hyperlink" Target="https://creativecommons.org/licenses/by-nc-nd/4.0/"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i.org/10.1177/0048393114525858" TargetMode="External"/><Relationship Id="rId17" Type="http://schemas.openxmlformats.org/officeDocument/2006/relationships/hyperlink" Target="https://doi.org/10.1111/j.1468-4446.2012.01428.x" TargetMode="External"/><Relationship Id="rId2" Type="http://schemas.openxmlformats.org/officeDocument/2006/relationships/numbering" Target="numbering.xml"/><Relationship Id="rId16" Type="http://schemas.openxmlformats.org/officeDocument/2006/relationships/hyperlink" Target="https://doi.org/10.1111/j.1467-954x.1999.tb03480.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11/1469-8676.1283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2458/jpe.5127" TargetMode="External"/><Relationship Id="rId23" Type="http://schemas.openxmlformats.org/officeDocument/2006/relationships/fontTable" Target="fontTable.xml"/><Relationship Id="rId10" Type="http://schemas.openxmlformats.org/officeDocument/2006/relationships/hyperlink" Target="https://doi.org/10.1163/25891715-bja10036"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oi.org/10.1177/14634996211072369" TargetMode="External"/><Relationship Id="rId14" Type="http://schemas.openxmlformats.org/officeDocument/2006/relationships/hyperlink" Target="https://www.timingold.com/research-statement" TargetMode="External"/><Relationship Id="rId22"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3E8D3E9-C47C-4A78-9AE8-B97A04649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21</Pages>
  <Words>10290</Words>
  <Characters>58655</Characters>
  <Application>Microsoft Office Word</Application>
  <DocSecurity>0</DocSecurity>
  <Lines>488</Lines>
  <Paragraphs>137</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UiB</Company>
  <LinksUpToDate>false</LinksUpToDate>
  <CharactersWithSpaces>68808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Eldar Bråten</dc:creator>
  <cp:keywords/>
  <dc:description/>
  <cp:lastModifiedBy>Chihab El Khachab</cp:lastModifiedBy>
  <cp:revision>51</cp:revision>
  <dcterms:created xsi:type="dcterms:W3CDTF">2024-11-18T10:34:00Z</dcterms:created>
  <dcterms:modified xsi:type="dcterms:W3CDTF">2024-12-13T20:47:00Z</dcterms:modified>
</cp:coreProperties>
</file>